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9463" w:type="dxa"/>
        <w:tblInd w:w="-318" w:type="dxa"/>
        <w:tblLook w:val="04A0" w:firstRow="1" w:lastRow="0" w:firstColumn="1" w:lastColumn="0" w:noHBand="0" w:noVBand="1"/>
      </w:tblPr>
      <w:tblGrid>
        <w:gridCol w:w="993"/>
        <w:gridCol w:w="1928"/>
        <w:gridCol w:w="2068"/>
        <w:gridCol w:w="4474"/>
      </w:tblGrid>
      <w:tr w:rsidR="00E96B6B" w:rsidRPr="00735FAE" w:rsidTr="00AF196A">
        <w:trPr>
          <w:gridAfter w:val="1"/>
          <w:wAfter w:w="4474" w:type="dxa"/>
        </w:trPr>
        <w:tc>
          <w:tcPr>
            <w:tcW w:w="4989" w:type="dxa"/>
            <w:gridSpan w:val="3"/>
          </w:tcPr>
          <w:p w:rsidR="00E96B6B" w:rsidRPr="00735FAE" w:rsidRDefault="00E96B6B" w:rsidP="00B86AD7">
            <w:pPr>
              <w:rPr>
                <w:b/>
                <w:sz w:val="28"/>
              </w:rPr>
            </w:pPr>
            <w:r w:rsidRPr="00735FAE">
              <w:rPr>
                <w:b/>
                <w:sz w:val="28"/>
              </w:rPr>
              <w:t>Farmacevtski tehnik</w:t>
            </w:r>
          </w:p>
        </w:tc>
      </w:tr>
      <w:tr w:rsidR="00E96B6B" w:rsidRPr="00735FAE" w:rsidTr="00AF196A">
        <w:trPr>
          <w:gridAfter w:val="1"/>
          <w:wAfter w:w="4474" w:type="dxa"/>
        </w:trPr>
        <w:tc>
          <w:tcPr>
            <w:tcW w:w="4989" w:type="dxa"/>
            <w:gridSpan w:val="3"/>
          </w:tcPr>
          <w:p w:rsidR="00E96B6B" w:rsidRPr="00735FAE" w:rsidRDefault="00E96B6B" w:rsidP="007D21AA">
            <w:pPr>
              <w:rPr>
                <w:b/>
              </w:rPr>
            </w:pPr>
            <w:r w:rsidRPr="00735FAE">
              <w:rPr>
                <w:b/>
              </w:rPr>
              <w:t>27 + 15 + 3 spremljeval</w:t>
            </w:r>
            <w:r w:rsidR="007D21AA">
              <w:rPr>
                <w:b/>
              </w:rPr>
              <w:t xml:space="preserve">ke: Hertiš, </w:t>
            </w:r>
            <w:proofErr w:type="spellStart"/>
            <w:r w:rsidR="007D21AA">
              <w:rPr>
                <w:b/>
              </w:rPr>
              <w:t>Puconja</w:t>
            </w:r>
            <w:proofErr w:type="spellEnd"/>
            <w:r w:rsidR="007D21AA">
              <w:rPr>
                <w:b/>
              </w:rPr>
              <w:t xml:space="preserve">, </w:t>
            </w:r>
            <w:proofErr w:type="spellStart"/>
            <w:r w:rsidR="007D21AA">
              <w:rPr>
                <w:b/>
              </w:rPr>
              <w:t>Ramot</w:t>
            </w:r>
            <w:proofErr w:type="spellEnd"/>
          </w:p>
        </w:tc>
      </w:tr>
      <w:tr w:rsidR="00AF196A" w:rsidRPr="005753CD" w:rsidTr="000745FB">
        <w:trPr>
          <w:gridBefore w:val="1"/>
          <w:wBefore w:w="993" w:type="dxa"/>
        </w:trPr>
        <w:tc>
          <w:tcPr>
            <w:tcW w:w="1928" w:type="dxa"/>
            <w:tcBorders>
              <w:bottom w:val="triple" w:sz="4" w:space="0" w:color="auto"/>
            </w:tcBorders>
            <w:shd w:val="clear" w:color="auto" w:fill="8DB3E2" w:themeFill="text2" w:themeFillTint="66"/>
          </w:tcPr>
          <w:p w:rsidR="00AF196A" w:rsidRPr="00AF196A" w:rsidRDefault="00AF196A" w:rsidP="00ED6D13">
            <w:pPr>
              <w:rPr>
                <w:b/>
                <w:sz w:val="24"/>
              </w:rPr>
            </w:pPr>
            <w:r w:rsidRPr="00AF196A">
              <w:rPr>
                <w:b/>
                <w:sz w:val="24"/>
              </w:rPr>
              <w:t>Ura</w:t>
            </w:r>
          </w:p>
        </w:tc>
        <w:tc>
          <w:tcPr>
            <w:tcW w:w="6542" w:type="dxa"/>
            <w:gridSpan w:val="2"/>
            <w:tcBorders>
              <w:bottom w:val="triple" w:sz="4" w:space="0" w:color="auto"/>
            </w:tcBorders>
            <w:shd w:val="clear" w:color="auto" w:fill="8DB3E2" w:themeFill="text2" w:themeFillTint="66"/>
          </w:tcPr>
          <w:p w:rsidR="00AF196A" w:rsidRPr="005753CD" w:rsidRDefault="00AF196A" w:rsidP="00ED6D13">
            <w:pPr>
              <w:rPr>
                <w:b/>
              </w:rPr>
            </w:pPr>
            <w:r w:rsidRPr="005753CD">
              <w:rPr>
                <w:b/>
              </w:rPr>
              <w:t>Farmacevt</w:t>
            </w:r>
            <w:r>
              <w:rPr>
                <w:b/>
              </w:rPr>
              <w:t>ski tehnik</w:t>
            </w:r>
          </w:p>
        </w:tc>
      </w:tr>
      <w:tr w:rsidR="00EC63F9" w:rsidRPr="00E96B6B" w:rsidTr="00AF196A">
        <w:trPr>
          <w:gridBefore w:val="1"/>
          <w:wBefore w:w="993" w:type="dxa"/>
        </w:trPr>
        <w:tc>
          <w:tcPr>
            <w:tcW w:w="1928" w:type="dxa"/>
            <w:tcBorders>
              <w:top w:val="triple" w:sz="4" w:space="0" w:color="auto"/>
              <w:bottom w:val="single" w:sz="4" w:space="0" w:color="auto"/>
            </w:tcBorders>
          </w:tcPr>
          <w:p w:rsidR="00EC63F9" w:rsidRPr="00AF196A" w:rsidRDefault="009059F2" w:rsidP="0025073E">
            <w:pPr>
              <w:jc w:val="center"/>
              <w:rPr>
                <w:sz w:val="24"/>
              </w:rPr>
            </w:pPr>
            <w:r w:rsidRPr="00AF196A">
              <w:rPr>
                <w:sz w:val="24"/>
              </w:rPr>
              <w:t>8.00</w:t>
            </w:r>
          </w:p>
        </w:tc>
        <w:tc>
          <w:tcPr>
            <w:tcW w:w="6542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EC63F9" w:rsidRPr="00E96B6B" w:rsidRDefault="00EC63F9" w:rsidP="00D92511">
            <w:pPr>
              <w:rPr>
                <w:sz w:val="28"/>
              </w:rPr>
            </w:pPr>
            <w:r w:rsidRPr="00E96B6B">
              <w:rPr>
                <w:sz w:val="28"/>
              </w:rPr>
              <w:t>Odhod iz Ruš</w:t>
            </w:r>
          </w:p>
        </w:tc>
      </w:tr>
      <w:tr w:rsidR="00EC63F9" w:rsidRPr="00E96B6B" w:rsidTr="00AF196A">
        <w:trPr>
          <w:gridBefore w:val="1"/>
          <w:wBefore w:w="993" w:type="dxa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EC63F9" w:rsidRPr="00AF196A" w:rsidRDefault="00EC63F9" w:rsidP="00530FC3">
            <w:pPr>
              <w:jc w:val="center"/>
              <w:rPr>
                <w:sz w:val="24"/>
              </w:rPr>
            </w:pPr>
            <w:r w:rsidRPr="00AF196A">
              <w:rPr>
                <w:sz w:val="24"/>
              </w:rPr>
              <w:t>8.</w:t>
            </w:r>
            <w:r w:rsidR="00530FC3">
              <w:rPr>
                <w:sz w:val="24"/>
              </w:rPr>
              <w:t>2</w:t>
            </w:r>
            <w:bookmarkStart w:id="0" w:name="_GoBack"/>
            <w:bookmarkEnd w:id="0"/>
            <w:r w:rsidRPr="00AF196A">
              <w:rPr>
                <w:sz w:val="24"/>
              </w:rPr>
              <w:t>0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3F9" w:rsidRPr="00E96B6B" w:rsidRDefault="00EC63F9" w:rsidP="00D92511">
            <w:pPr>
              <w:rPr>
                <w:sz w:val="28"/>
              </w:rPr>
            </w:pPr>
            <w:r w:rsidRPr="00E96B6B">
              <w:rPr>
                <w:sz w:val="28"/>
              </w:rPr>
              <w:t>Odhod iz Maribora</w:t>
            </w:r>
          </w:p>
        </w:tc>
      </w:tr>
      <w:tr w:rsidR="000745FB" w:rsidRPr="00E96B6B" w:rsidTr="00AF196A">
        <w:trPr>
          <w:gridBefore w:val="1"/>
          <w:wBefore w:w="993" w:type="dxa"/>
        </w:trPr>
        <w:tc>
          <w:tcPr>
            <w:tcW w:w="1928" w:type="dxa"/>
          </w:tcPr>
          <w:p w:rsidR="000745FB" w:rsidRPr="00AF196A" w:rsidRDefault="000745FB" w:rsidP="00E42427">
            <w:pPr>
              <w:jc w:val="center"/>
              <w:rPr>
                <w:sz w:val="24"/>
              </w:rPr>
            </w:pPr>
            <w:r w:rsidRPr="00AF196A">
              <w:rPr>
                <w:sz w:val="24"/>
              </w:rPr>
              <w:t>9.30 – 10.30</w:t>
            </w:r>
          </w:p>
        </w:tc>
        <w:tc>
          <w:tcPr>
            <w:tcW w:w="6542" w:type="dxa"/>
            <w:gridSpan w:val="2"/>
          </w:tcPr>
          <w:p w:rsidR="000745FB" w:rsidRPr="00B929D0" w:rsidRDefault="000745FB" w:rsidP="00245597">
            <w:pPr>
              <w:rPr>
                <w:sz w:val="28"/>
                <w:szCs w:val="28"/>
              </w:rPr>
            </w:pPr>
            <w:r w:rsidRPr="00B929D0">
              <w:rPr>
                <w:sz w:val="28"/>
                <w:szCs w:val="28"/>
              </w:rPr>
              <w:t>Beltinci muzej</w:t>
            </w:r>
          </w:p>
        </w:tc>
      </w:tr>
      <w:tr w:rsidR="000745FB" w:rsidRPr="00E96B6B" w:rsidTr="00AF196A">
        <w:trPr>
          <w:gridBefore w:val="1"/>
          <w:wBefore w:w="993" w:type="dxa"/>
        </w:trPr>
        <w:tc>
          <w:tcPr>
            <w:tcW w:w="1928" w:type="dxa"/>
          </w:tcPr>
          <w:p w:rsidR="000745FB" w:rsidRPr="00AF196A" w:rsidRDefault="000745FB" w:rsidP="00AF196A">
            <w:pPr>
              <w:jc w:val="center"/>
              <w:rPr>
                <w:sz w:val="24"/>
              </w:rPr>
            </w:pPr>
            <w:r w:rsidRPr="00AF196A">
              <w:rPr>
                <w:sz w:val="24"/>
              </w:rPr>
              <w:t>10.45 – 1</w:t>
            </w:r>
            <w:r>
              <w:rPr>
                <w:sz w:val="24"/>
              </w:rPr>
              <w:t>1</w:t>
            </w:r>
            <w:r w:rsidRPr="00AF196A"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 w:rsidRPr="00AF196A">
              <w:rPr>
                <w:sz w:val="24"/>
              </w:rPr>
              <w:t>0</w:t>
            </w:r>
          </w:p>
        </w:tc>
        <w:tc>
          <w:tcPr>
            <w:tcW w:w="6542" w:type="dxa"/>
            <w:gridSpan w:val="2"/>
          </w:tcPr>
          <w:p w:rsidR="000745FB" w:rsidRPr="00B929D0" w:rsidRDefault="000745FB" w:rsidP="00245597">
            <w:pPr>
              <w:rPr>
                <w:sz w:val="28"/>
                <w:szCs w:val="28"/>
              </w:rPr>
            </w:pPr>
            <w:r w:rsidRPr="00B929D0">
              <w:rPr>
                <w:sz w:val="28"/>
                <w:szCs w:val="28"/>
              </w:rPr>
              <w:t xml:space="preserve">Ogled podjetja </w:t>
            </w:r>
            <w:proofErr w:type="spellStart"/>
            <w:r w:rsidRPr="00B929D0">
              <w:rPr>
                <w:sz w:val="28"/>
                <w:szCs w:val="28"/>
              </w:rPr>
              <w:t>Paradajz</w:t>
            </w:r>
            <w:proofErr w:type="spellEnd"/>
          </w:p>
        </w:tc>
      </w:tr>
      <w:tr w:rsidR="000745FB" w:rsidRPr="00E96B6B" w:rsidTr="00AF196A">
        <w:trPr>
          <w:gridBefore w:val="1"/>
          <w:wBefore w:w="993" w:type="dxa"/>
        </w:trPr>
        <w:tc>
          <w:tcPr>
            <w:tcW w:w="1928" w:type="dxa"/>
          </w:tcPr>
          <w:p w:rsidR="000745FB" w:rsidRPr="00AF196A" w:rsidRDefault="000745FB" w:rsidP="00AF196A">
            <w:pPr>
              <w:jc w:val="center"/>
              <w:rPr>
                <w:sz w:val="24"/>
              </w:rPr>
            </w:pPr>
            <w:r w:rsidRPr="00AF196A">
              <w:rPr>
                <w:sz w:val="24"/>
              </w:rPr>
              <w:t>12.00 – 1</w:t>
            </w:r>
            <w:r>
              <w:rPr>
                <w:sz w:val="24"/>
              </w:rPr>
              <w:t>2</w:t>
            </w:r>
            <w:r w:rsidRPr="00AF196A"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 w:rsidRPr="00AF196A">
              <w:rPr>
                <w:sz w:val="24"/>
              </w:rPr>
              <w:t>0</w:t>
            </w:r>
          </w:p>
        </w:tc>
        <w:tc>
          <w:tcPr>
            <w:tcW w:w="6542" w:type="dxa"/>
            <w:gridSpan w:val="2"/>
          </w:tcPr>
          <w:p w:rsidR="000745FB" w:rsidRPr="00B929D0" w:rsidRDefault="000745FB" w:rsidP="00245597">
            <w:pPr>
              <w:rPr>
                <w:sz w:val="28"/>
                <w:szCs w:val="28"/>
              </w:rPr>
            </w:pPr>
            <w:r w:rsidRPr="00B929D0">
              <w:rPr>
                <w:sz w:val="28"/>
                <w:szCs w:val="28"/>
              </w:rPr>
              <w:t>Dobrovnik – ogled tropskega vrta</w:t>
            </w:r>
          </w:p>
        </w:tc>
      </w:tr>
      <w:tr w:rsidR="000745FB" w:rsidRPr="00E96B6B" w:rsidTr="00AF196A">
        <w:trPr>
          <w:gridBefore w:val="1"/>
          <w:wBefore w:w="993" w:type="dxa"/>
        </w:trPr>
        <w:tc>
          <w:tcPr>
            <w:tcW w:w="1928" w:type="dxa"/>
          </w:tcPr>
          <w:p w:rsidR="000745FB" w:rsidRPr="00AF196A" w:rsidRDefault="000745FB" w:rsidP="00770E5F">
            <w:pPr>
              <w:jc w:val="center"/>
              <w:rPr>
                <w:sz w:val="24"/>
              </w:rPr>
            </w:pPr>
            <w:r w:rsidRPr="00AF196A">
              <w:rPr>
                <w:sz w:val="24"/>
              </w:rPr>
              <w:t>13.00 – 14.30</w:t>
            </w:r>
          </w:p>
        </w:tc>
        <w:tc>
          <w:tcPr>
            <w:tcW w:w="6542" w:type="dxa"/>
            <w:gridSpan w:val="2"/>
          </w:tcPr>
          <w:p w:rsidR="000745FB" w:rsidRPr="00B929D0" w:rsidRDefault="000745FB" w:rsidP="00245597">
            <w:pPr>
              <w:rPr>
                <w:sz w:val="28"/>
                <w:szCs w:val="28"/>
              </w:rPr>
            </w:pPr>
            <w:r w:rsidRPr="00B929D0">
              <w:rPr>
                <w:sz w:val="28"/>
                <w:szCs w:val="28"/>
              </w:rPr>
              <w:t>Bukovniško jezero – malica, energijske točke</w:t>
            </w:r>
          </w:p>
        </w:tc>
      </w:tr>
      <w:tr w:rsidR="000745FB" w:rsidRPr="00E96B6B" w:rsidTr="00AF196A">
        <w:trPr>
          <w:gridBefore w:val="1"/>
          <w:wBefore w:w="993" w:type="dxa"/>
        </w:trPr>
        <w:tc>
          <w:tcPr>
            <w:tcW w:w="1928" w:type="dxa"/>
          </w:tcPr>
          <w:p w:rsidR="000745FB" w:rsidRPr="00AF196A" w:rsidRDefault="000745FB" w:rsidP="00770E5F">
            <w:pPr>
              <w:jc w:val="center"/>
              <w:rPr>
                <w:sz w:val="24"/>
              </w:rPr>
            </w:pPr>
            <w:r w:rsidRPr="00AF196A">
              <w:rPr>
                <w:sz w:val="24"/>
              </w:rPr>
              <w:t>14.45 – 16.00</w:t>
            </w:r>
          </w:p>
        </w:tc>
        <w:tc>
          <w:tcPr>
            <w:tcW w:w="6542" w:type="dxa"/>
            <w:gridSpan w:val="2"/>
          </w:tcPr>
          <w:p w:rsidR="000745FB" w:rsidRPr="00B929D0" w:rsidRDefault="000745FB" w:rsidP="00245597">
            <w:pPr>
              <w:rPr>
                <w:sz w:val="28"/>
                <w:szCs w:val="28"/>
              </w:rPr>
            </w:pPr>
            <w:r w:rsidRPr="00B929D0">
              <w:rPr>
                <w:sz w:val="28"/>
                <w:szCs w:val="28"/>
              </w:rPr>
              <w:t>Bogojina – ogled cerkve  in zeliščni vrt</w:t>
            </w:r>
          </w:p>
        </w:tc>
      </w:tr>
      <w:tr w:rsidR="000745FB" w:rsidRPr="00E96B6B" w:rsidTr="00AF196A">
        <w:trPr>
          <w:gridBefore w:val="1"/>
          <w:wBefore w:w="993" w:type="dxa"/>
        </w:trPr>
        <w:tc>
          <w:tcPr>
            <w:tcW w:w="1928" w:type="dxa"/>
          </w:tcPr>
          <w:p w:rsidR="000745FB" w:rsidRPr="00AF196A" w:rsidRDefault="000745FB" w:rsidP="00770E5F">
            <w:pPr>
              <w:jc w:val="center"/>
              <w:rPr>
                <w:sz w:val="24"/>
              </w:rPr>
            </w:pPr>
            <w:r w:rsidRPr="00AF196A">
              <w:rPr>
                <w:sz w:val="24"/>
              </w:rPr>
              <w:t>17.00</w:t>
            </w:r>
          </w:p>
        </w:tc>
        <w:tc>
          <w:tcPr>
            <w:tcW w:w="6542" w:type="dxa"/>
            <w:gridSpan w:val="2"/>
          </w:tcPr>
          <w:p w:rsidR="000745FB" w:rsidRPr="00B929D0" w:rsidRDefault="000745FB" w:rsidP="00245597">
            <w:pPr>
              <w:rPr>
                <w:sz w:val="28"/>
                <w:szCs w:val="28"/>
              </w:rPr>
            </w:pPr>
            <w:r w:rsidRPr="00B929D0">
              <w:rPr>
                <w:sz w:val="28"/>
                <w:szCs w:val="28"/>
              </w:rPr>
              <w:t>Povratek v MB</w:t>
            </w:r>
          </w:p>
        </w:tc>
      </w:tr>
      <w:tr w:rsidR="000745FB" w:rsidRPr="00E96B6B" w:rsidTr="00AF196A">
        <w:trPr>
          <w:gridBefore w:val="1"/>
          <w:wBefore w:w="993" w:type="dxa"/>
        </w:trPr>
        <w:tc>
          <w:tcPr>
            <w:tcW w:w="1928" w:type="dxa"/>
          </w:tcPr>
          <w:p w:rsidR="000745FB" w:rsidRPr="00AF196A" w:rsidRDefault="000745FB" w:rsidP="00EC63F9">
            <w:pPr>
              <w:jc w:val="center"/>
              <w:rPr>
                <w:sz w:val="24"/>
              </w:rPr>
            </w:pPr>
            <w:r w:rsidRPr="00AF196A">
              <w:rPr>
                <w:sz w:val="24"/>
              </w:rPr>
              <w:t>17.30</w:t>
            </w:r>
          </w:p>
        </w:tc>
        <w:tc>
          <w:tcPr>
            <w:tcW w:w="6542" w:type="dxa"/>
            <w:gridSpan w:val="2"/>
          </w:tcPr>
          <w:p w:rsidR="000745FB" w:rsidRPr="00B929D0" w:rsidRDefault="000745FB" w:rsidP="00245597">
            <w:pPr>
              <w:rPr>
                <w:sz w:val="28"/>
                <w:szCs w:val="28"/>
              </w:rPr>
            </w:pPr>
            <w:r w:rsidRPr="00B929D0">
              <w:rPr>
                <w:sz w:val="28"/>
                <w:szCs w:val="28"/>
              </w:rPr>
              <w:t>Povratek v Ruše</w:t>
            </w:r>
          </w:p>
        </w:tc>
      </w:tr>
      <w:tr w:rsidR="00AF196A" w:rsidRPr="00E96B6B" w:rsidTr="00AF196A">
        <w:trPr>
          <w:gridBefore w:val="1"/>
          <w:wBefore w:w="993" w:type="dxa"/>
        </w:trPr>
        <w:tc>
          <w:tcPr>
            <w:tcW w:w="1928" w:type="dxa"/>
          </w:tcPr>
          <w:p w:rsidR="00AF196A" w:rsidRPr="00AF196A" w:rsidRDefault="00AF196A" w:rsidP="00D92511">
            <w:pPr>
              <w:jc w:val="center"/>
              <w:rPr>
                <w:sz w:val="24"/>
              </w:rPr>
            </w:pPr>
          </w:p>
        </w:tc>
        <w:tc>
          <w:tcPr>
            <w:tcW w:w="6542" w:type="dxa"/>
            <w:gridSpan w:val="2"/>
          </w:tcPr>
          <w:p w:rsidR="00AF196A" w:rsidRPr="00E96B6B" w:rsidRDefault="00AF196A" w:rsidP="00B86AD7">
            <w:pPr>
              <w:rPr>
                <w:sz w:val="28"/>
              </w:rPr>
            </w:pPr>
          </w:p>
        </w:tc>
      </w:tr>
    </w:tbl>
    <w:p w:rsidR="00EC63F9" w:rsidRPr="0072412C" w:rsidRDefault="00EC63F9" w:rsidP="00EC63F9">
      <w:pPr>
        <w:rPr>
          <w:sz w:val="18"/>
        </w:rPr>
      </w:pPr>
    </w:p>
    <w:tbl>
      <w:tblPr>
        <w:tblStyle w:val="Tabelamrea"/>
        <w:tblW w:w="9520" w:type="dxa"/>
        <w:tblInd w:w="-318" w:type="dxa"/>
        <w:tblLook w:val="04A0" w:firstRow="1" w:lastRow="0" w:firstColumn="1" w:lastColumn="0" w:noHBand="0" w:noVBand="1"/>
      </w:tblPr>
      <w:tblGrid>
        <w:gridCol w:w="993"/>
        <w:gridCol w:w="1985"/>
        <w:gridCol w:w="2011"/>
        <w:gridCol w:w="4531"/>
      </w:tblGrid>
      <w:tr w:rsidR="00E96B6B" w:rsidRPr="00735FAE" w:rsidTr="00E96B6B">
        <w:trPr>
          <w:gridAfter w:val="1"/>
          <w:wAfter w:w="4531" w:type="dxa"/>
        </w:trPr>
        <w:tc>
          <w:tcPr>
            <w:tcW w:w="4989" w:type="dxa"/>
            <w:gridSpan w:val="3"/>
          </w:tcPr>
          <w:p w:rsidR="00E96B6B" w:rsidRPr="00735FAE" w:rsidRDefault="00E96B6B" w:rsidP="00B86AD7">
            <w:pPr>
              <w:rPr>
                <w:b/>
                <w:sz w:val="28"/>
              </w:rPr>
            </w:pPr>
            <w:r w:rsidRPr="00735FAE">
              <w:rPr>
                <w:b/>
                <w:sz w:val="28"/>
              </w:rPr>
              <w:t>Kemijski tehnik</w:t>
            </w:r>
          </w:p>
        </w:tc>
      </w:tr>
      <w:tr w:rsidR="00E96B6B" w:rsidRPr="00735FAE" w:rsidTr="00E96B6B">
        <w:trPr>
          <w:gridAfter w:val="1"/>
          <w:wAfter w:w="4531" w:type="dxa"/>
        </w:trPr>
        <w:tc>
          <w:tcPr>
            <w:tcW w:w="4989" w:type="dxa"/>
            <w:gridSpan w:val="3"/>
          </w:tcPr>
          <w:p w:rsidR="00E96B6B" w:rsidRPr="00735FAE" w:rsidRDefault="00E96B6B" w:rsidP="007D21AA">
            <w:pPr>
              <w:rPr>
                <w:b/>
              </w:rPr>
            </w:pPr>
            <w:r w:rsidRPr="00735FAE">
              <w:rPr>
                <w:b/>
              </w:rPr>
              <w:t>26 + 2 spremljeval</w:t>
            </w:r>
            <w:r w:rsidR="007D21AA">
              <w:rPr>
                <w:b/>
              </w:rPr>
              <w:t>ki: Jerkovič, Čukec</w:t>
            </w:r>
          </w:p>
        </w:tc>
      </w:tr>
      <w:tr w:rsidR="00EC63F9" w:rsidRPr="00E96B6B" w:rsidTr="00E96B6B">
        <w:trPr>
          <w:gridBefore w:val="1"/>
          <w:wBefore w:w="993" w:type="dxa"/>
        </w:trPr>
        <w:tc>
          <w:tcPr>
            <w:tcW w:w="1985" w:type="dxa"/>
            <w:tcBorders>
              <w:bottom w:val="triple" w:sz="4" w:space="0" w:color="auto"/>
            </w:tcBorders>
            <w:shd w:val="clear" w:color="auto" w:fill="8DB3E2" w:themeFill="text2" w:themeFillTint="66"/>
          </w:tcPr>
          <w:p w:rsidR="00EC63F9" w:rsidRPr="00E96B6B" w:rsidRDefault="00EC63F9" w:rsidP="00D92511">
            <w:pPr>
              <w:rPr>
                <w:b/>
                <w:sz w:val="28"/>
              </w:rPr>
            </w:pPr>
            <w:r w:rsidRPr="00E96B6B">
              <w:rPr>
                <w:b/>
                <w:sz w:val="28"/>
              </w:rPr>
              <w:t>Ura</w:t>
            </w:r>
          </w:p>
        </w:tc>
        <w:tc>
          <w:tcPr>
            <w:tcW w:w="6542" w:type="dxa"/>
            <w:gridSpan w:val="2"/>
            <w:tcBorders>
              <w:bottom w:val="triple" w:sz="4" w:space="0" w:color="auto"/>
            </w:tcBorders>
            <w:shd w:val="clear" w:color="auto" w:fill="8DB3E2" w:themeFill="text2" w:themeFillTint="66"/>
          </w:tcPr>
          <w:p w:rsidR="00EC63F9" w:rsidRPr="00E96B6B" w:rsidRDefault="004B75AE" w:rsidP="00D92511">
            <w:pPr>
              <w:rPr>
                <w:b/>
                <w:sz w:val="28"/>
              </w:rPr>
            </w:pPr>
            <w:r w:rsidRPr="00E96B6B">
              <w:rPr>
                <w:b/>
                <w:sz w:val="28"/>
              </w:rPr>
              <w:t>Kemijski</w:t>
            </w:r>
            <w:r w:rsidR="00EC63F9" w:rsidRPr="00E96B6B">
              <w:rPr>
                <w:b/>
                <w:sz w:val="28"/>
              </w:rPr>
              <w:t xml:space="preserve"> tehnik</w:t>
            </w:r>
          </w:p>
        </w:tc>
      </w:tr>
      <w:tr w:rsidR="00EC63F9" w:rsidRPr="00E96B6B" w:rsidTr="00E96B6B">
        <w:trPr>
          <w:gridBefore w:val="1"/>
          <w:wBefore w:w="993" w:type="dxa"/>
        </w:trPr>
        <w:tc>
          <w:tcPr>
            <w:tcW w:w="1985" w:type="dxa"/>
            <w:tcBorders>
              <w:top w:val="triple" w:sz="4" w:space="0" w:color="auto"/>
              <w:bottom w:val="single" w:sz="4" w:space="0" w:color="auto"/>
            </w:tcBorders>
          </w:tcPr>
          <w:p w:rsidR="00EC63F9" w:rsidRPr="00AF196A" w:rsidRDefault="009059F2" w:rsidP="0025073E">
            <w:pPr>
              <w:jc w:val="center"/>
              <w:rPr>
                <w:sz w:val="24"/>
              </w:rPr>
            </w:pPr>
            <w:r w:rsidRPr="00AF196A">
              <w:rPr>
                <w:sz w:val="24"/>
              </w:rPr>
              <w:t>8.00</w:t>
            </w:r>
          </w:p>
        </w:tc>
        <w:tc>
          <w:tcPr>
            <w:tcW w:w="6542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EC63F9" w:rsidRPr="00E96B6B" w:rsidRDefault="00EC63F9" w:rsidP="00D92511">
            <w:pPr>
              <w:rPr>
                <w:sz w:val="28"/>
              </w:rPr>
            </w:pPr>
            <w:r w:rsidRPr="00E96B6B">
              <w:rPr>
                <w:sz w:val="28"/>
              </w:rPr>
              <w:t>Odhod iz Ruš</w:t>
            </w:r>
          </w:p>
        </w:tc>
      </w:tr>
      <w:tr w:rsidR="00EC63F9" w:rsidRPr="00E96B6B" w:rsidTr="00E96B6B">
        <w:trPr>
          <w:gridBefore w:val="1"/>
          <w:wBefore w:w="993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C63F9" w:rsidRPr="00AF196A" w:rsidRDefault="00EC63F9" w:rsidP="00D92511">
            <w:pPr>
              <w:jc w:val="center"/>
              <w:rPr>
                <w:sz w:val="24"/>
              </w:rPr>
            </w:pPr>
            <w:r w:rsidRPr="00AF196A">
              <w:rPr>
                <w:sz w:val="24"/>
              </w:rPr>
              <w:t>8.20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3F9" w:rsidRPr="00E96B6B" w:rsidRDefault="00EC63F9" w:rsidP="00D92511">
            <w:pPr>
              <w:rPr>
                <w:sz w:val="28"/>
              </w:rPr>
            </w:pPr>
            <w:r w:rsidRPr="00E96B6B">
              <w:rPr>
                <w:sz w:val="28"/>
              </w:rPr>
              <w:t>Odhod iz Maribora</w:t>
            </w:r>
          </w:p>
        </w:tc>
      </w:tr>
      <w:tr w:rsidR="00E96B6B" w:rsidRPr="00E96B6B" w:rsidTr="00E96B6B">
        <w:trPr>
          <w:gridBefore w:val="1"/>
          <w:wBefore w:w="993" w:type="dxa"/>
        </w:trPr>
        <w:tc>
          <w:tcPr>
            <w:tcW w:w="1985" w:type="dxa"/>
          </w:tcPr>
          <w:p w:rsidR="00E96B6B" w:rsidRPr="00AF196A" w:rsidRDefault="00E96B6B" w:rsidP="008A3A3F">
            <w:pPr>
              <w:jc w:val="center"/>
              <w:rPr>
                <w:sz w:val="24"/>
              </w:rPr>
            </w:pPr>
            <w:r w:rsidRPr="00AF196A">
              <w:rPr>
                <w:sz w:val="24"/>
              </w:rPr>
              <w:t>9.30 – 11.00</w:t>
            </w:r>
          </w:p>
        </w:tc>
        <w:tc>
          <w:tcPr>
            <w:tcW w:w="6542" w:type="dxa"/>
            <w:gridSpan w:val="2"/>
          </w:tcPr>
          <w:p w:rsidR="00E96B6B" w:rsidRPr="00E96B6B" w:rsidRDefault="00E96B6B" w:rsidP="00B86AD7">
            <w:pPr>
              <w:rPr>
                <w:sz w:val="28"/>
              </w:rPr>
            </w:pPr>
            <w:r w:rsidRPr="00E96B6B">
              <w:rPr>
                <w:sz w:val="28"/>
              </w:rPr>
              <w:t>Ogled po</w:t>
            </w:r>
            <w:r w:rsidR="007D21AA">
              <w:rPr>
                <w:sz w:val="28"/>
              </w:rPr>
              <w:t>djetja Radenska Radenci</w:t>
            </w:r>
          </w:p>
        </w:tc>
      </w:tr>
      <w:tr w:rsidR="00E96B6B" w:rsidRPr="00E96B6B" w:rsidTr="00E96B6B">
        <w:trPr>
          <w:gridBefore w:val="1"/>
          <w:wBefore w:w="993" w:type="dxa"/>
        </w:trPr>
        <w:tc>
          <w:tcPr>
            <w:tcW w:w="1985" w:type="dxa"/>
          </w:tcPr>
          <w:p w:rsidR="00E96B6B" w:rsidRPr="00AF196A" w:rsidRDefault="00AF196A" w:rsidP="00770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11.40 – 12.40</w:t>
            </w:r>
          </w:p>
        </w:tc>
        <w:tc>
          <w:tcPr>
            <w:tcW w:w="6542" w:type="dxa"/>
            <w:gridSpan w:val="2"/>
          </w:tcPr>
          <w:p w:rsidR="00E96B6B" w:rsidRPr="00E96B6B" w:rsidRDefault="00E96B6B" w:rsidP="006E0F90">
            <w:pPr>
              <w:rPr>
                <w:sz w:val="28"/>
              </w:rPr>
            </w:pPr>
            <w:r w:rsidRPr="00E96B6B">
              <w:rPr>
                <w:sz w:val="28"/>
              </w:rPr>
              <w:t xml:space="preserve">KEMA Puconci </w:t>
            </w:r>
          </w:p>
        </w:tc>
      </w:tr>
      <w:tr w:rsidR="00E96B6B" w:rsidRPr="00E96B6B" w:rsidTr="00E96B6B">
        <w:trPr>
          <w:gridBefore w:val="1"/>
          <w:wBefore w:w="993" w:type="dxa"/>
        </w:trPr>
        <w:tc>
          <w:tcPr>
            <w:tcW w:w="1985" w:type="dxa"/>
          </w:tcPr>
          <w:p w:rsidR="00E96B6B" w:rsidRPr="00AF196A" w:rsidRDefault="00AF196A" w:rsidP="00852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13.30 – 14.45</w:t>
            </w:r>
          </w:p>
        </w:tc>
        <w:tc>
          <w:tcPr>
            <w:tcW w:w="6542" w:type="dxa"/>
            <w:gridSpan w:val="2"/>
          </w:tcPr>
          <w:p w:rsidR="00E96B6B" w:rsidRPr="00E96B6B" w:rsidRDefault="00E96B6B" w:rsidP="00894FFA">
            <w:pPr>
              <w:rPr>
                <w:sz w:val="28"/>
              </w:rPr>
            </w:pPr>
            <w:r w:rsidRPr="00E96B6B">
              <w:rPr>
                <w:sz w:val="28"/>
              </w:rPr>
              <w:t>Bukovniško jez</w:t>
            </w:r>
            <w:r w:rsidR="007D21AA">
              <w:rPr>
                <w:sz w:val="28"/>
              </w:rPr>
              <w:t>ero – malica, energijske točke</w:t>
            </w:r>
          </w:p>
        </w:tc>
      </w:tr>
      <w:tr w:rsidR="006E0F90" w:rsidRPr="00E96B6B" w:rsidTr="00E96B6B">
        <w:trPr>
          <w:gridBefore w:val="1"/>
          <w:wBefore w:w="993" w:type="dxa"/>
        </w:trPr>
        <w:tc>
          <w:tcPr>
            <w:tcW w:w="1985" w:type="dxa"/>
          </w:tcPr>
          <w:p w:rsidR="006E0F90" w:rsidRPr="00AF196A" w:rsidRDefault="006E0F90" w:rsidP="00852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 – 15.50</w:t>
            </w:r>
          </w:p>
        </w:tc>
        <w:tc>
          <w:tcPr>
            <w:tcW w:w="6542" w:type="dxa"/>
            <w:gridSpan w:val="2"/>
          </w:tcPr>
          <w:p w:rsidR="006E0F90" w:rsidRPr="00B929D0" w:rsidRDefault="006E0F90" w:rsidP="00245597">
            <w:pPr>
              <w:rPr>
                <w:sz w:val="28"/>
                <w:szCs w:val="28"/>
              </w:rPr>
            </w:pPr>
            <w:r w:rsidRPr="00B929D0">
              <w:rPr>
                <w:sz w:val="28"/>
                <w:szCs w:val="28"/>
              </w:rPr>
              <w:t>Dobrovnik – ogled tropskega vrta</w:t>
            </w:r>
          </w:p>
        </w:tc>
      </w:tr>
      <w:tr w:rsidR="006E0F90" w:rsidRPr="00E96B6B" w:rsidTr="00E96B6B">
        <w:trPr>
          <w:gridBefore w:val="1"/>
          <w:wBefore w:w="993" w:type="dxa"/>
        </w:trPr>
        <w:tc>
          <w:tcPr>
            <w:tcW w:w="1985" w:type="dxa"/>
          </w:tcPr>
          <w:p w:rsidR="006E0F90" w:rsidRPr="00AF196A" w:rsidRDefault="006E0F90" w:rsidP="00894F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16.00 – 16.45</w:t>
            </w:r>
          </w:p>
        </w:tc>
        <w:tc>
          <w:tcPr>
            <w:tcW w:w="6542" w:type="dxa"/>
            <w:gridSpan w:val="2"/>
          </w:tcPr>
          <w:p w:rsidR="006E0F90" w:rsidRPr="00B929D0" w:rsidRDefault="006E0F90" w:rsidP="00245597">
            <w:pPr>
              <w:rPr>
                <w:sz w:val="28"/>
                <w:szCs w:val="28"/>
              </w:rPr>
            </w:pPr>
            <w:r w:rsidRPr="00B929D0">
              <w:rPr>
                <w:sz w:val="28"/>
                <w:szCs w:val="28"/>
              </w:rPr>
              <w:t xml:space="preserve">Ogled podjetja </w:t>
            </w:r>
            <w:proofErr w:type="spellStart"/>
            <w:r w:rsidRPr="00B929D0">
              <w:rPr>
                <w:sz w:val="28"/>
                <w:szCs w:val="28"/>
              </w:rPr>
              <w:t>Paradajz</w:t>
            </w:r>
            <w:proofErr w:type="spellEnd"/>
          </w:p>
        </w:tc>
      </w:tr>
      <w:tr w:rsidR="00AF196A" w:rsidRPr="00E96B6B" w:rsidTr="00E96B6B">
        <w:trPr>
          <w:gridBefore w:val="1"/>
          <w:wBefore w:w="993" w:type="dxa"/>
        </w:trPr>
        <w:tc>
          <w:tcPr>
            <w:tcW w:w="1985" w:type="dxa"/>
          </w:tcPr>
          <w:p w:rsidR="00AF196A" w:rsidRPr="00AF196A" w:rsidRDefault="00AF196A" w:rsidP="00894F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  <w:r w:rsidR="00894FFA">
              <w:rPr>
                <w:sz w:val="24"/>
              </w:rPr>
              <w:t>30</w:t>
            </w:r>
          </w:p>
        </w:tc>
        <w:tc>
          <w:tcPr>
            <w:tcW w:w="6542" w:type="dxa"/>
            <w:gridSpan w:val="2"/>
          </w:tcPr>
          <w:p w:rsidR="00AF196A" w:rsidRPr="00E96B6B" w:rsidRDefault="00AF196A" w:rsidP="00B86AD7">
            <w:pPr>
              <w:rPr>
                <w:sz w:val="28"/>
              </w:rPr>
            </w:pPr>
            <w:r>
              <w:rPr>
                <w:sz w:val="28"/>
              </w:rPr>
              <w:t>Povratek v MB</w:t>
            </w:r>
          </w:p>
        </w:tc>
      </w:tr>
      <w:tr w:rsidR="00AF196A" w:rsidRPr="00E96B6B" w:rsidTr="00E96B6B">
        <w:trPr>
          <w:gridBefore w:val="1"/>
          <w:wBefore w:w="993" w:type="dxa"/>
        </w:trPr>
        <w:tc>
          <w:tcPr>
            <w:tcW w:w="1985" w:type="dxa"/>
          </w:tcPr>
          <w:p w:rsidR="00AF196A" w:rsidRPr="00AF196A" w:rsidRDefault="00AF196A" w:rsidP="00894F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  <w:r w:rsidR="00894FFA">
              <w:rPr>
                <w:sz w:val="24"/>
              </w:rPr>
              <w:t>00</w:t>
            </w:r>
          </w:p>
        </w:tc>
        <w:tc>
          <w:tcPr>
            <w:tcW w:w="6542" w:type="dxa"/>
            <w:gridSpan w:val="2"/>
          </w:tcPr>
          <w:p w:rsidR="00AF196A" w:rsidRPr="00E96B6B" w:rsidRDefault="00AF196A" w:rsidP="00B86AD7">
            <w:pPr>
              <w:rPr>
                <w:sz w:val="28"/>
              </w:rPr>
            </w:pPr>
            <w:r>
              <w:rPr>
                <w:sz w:val="28"/>
              </w:rPr>
              <w:t>Povratek v Ruše</w:t>
            </w:r>
          </w:p>
        </w:tc>
      </w:tr>
    </w:tbl>
    <w:p w:rsidR="00EC63F9" w:rsidRDefault="00EC63F9" w:rsidP="00E96B6B">
      <w:pPr>
        <w:rPr>
          <w:sz w:val="18"/>
        </w:rPr>
      </w:pPr>
    </w:p>
    <w:tbl>
      <w:tblPr>
        <w:tblStyle w:val="Tabelamrea"/>
        <w:tblW w:w="9945" w:type="dxa"/>
        <w:tblInd w:w="-318" w:type="dxa"/>
        <w:tblLook w:val="04A0" w:firstRow="1" w:lastRow="0" w:firstColumn="1" w:lastColumn="0" w:noHBand="0" w:noVBand="1"/>
      </w:tblPr>
      <w:tblGrid>
        <w:gridCol w:w="993"/>
        <w:gridCol w:w="1985"/>
        <w:gridCol w:w="1984"/>
        <w:gridCol w:w="4983"/>
      </w:tblGrid>
      <w:tr w:rsidR="00E96B6B" w:rsidRPr="00735FAE" w:rsidTr="00E96B6B">
        <w:trPr>
          <w:gridAfter w:val="1"/>
          <w:wAfter w:w="4983" w:type="dxa"/>
        </w:trPr>
        <w:tc>
          <w:tcPr>
            <w:tcW w:w="4962" w:type="dxa"/>
            <w:gridSpan w:val="3"/>
          </w:tcPr>
          <w:p w:rsidR="00E96B6B" w:rsidRPr="00735FAE" w:rsidRDefault="00E96B6B" w:rsidP="00B86AD7">
            <w:pPr>
              <w:rPr>
                <w:b/>
                <w:sz w:val="28"/>
              </w:rPr>
            </w:pPr>
            <w:r w:rsidRPr="00735FAE">
              <w:rPr>
                <w:b/>
                <w:sz w:val="28"/>
              </w:rPr>
              <w:t>Gimnazija</w:t>
            </w:r>
          </w:p>
        </w:tc>
      </w:tr>
      <w:tr w:rsidR="00E96B6B" w:rsidRPr="00735FAE" w:rsidTr="00E96B6B">
        <w:trPr>
          <w:gridAfter w:val="1"/>
          <w:wAfter w:w="4983" w:type="dxa"/>
        </w:trPr>
        <w:tc>
          <w:tcPr>
            <w:tcW w:w="4962" w:type="dxa"/>
            <w:gridSpan w:val="3"/>
          </w:tcPr>
          <w:p w:rsidR="00E96B6B" w:rsidRPr="00735FAE" w:rsidRDefault="00E96B6B" w:rsidP="007D21AA">
            <w:pPr>
              <w:rPr>
                <w:b/>
              </w:rPr>
            </w:pPr>
            <w:r w:rsidRPr="00735FAE">
              <w:rPr>
                <w:b/>
              </w:rPr>
              <w:t>15 + 1 spremljeval</w:t>
            </w:r>
            <w:r w:rsidR="007D21AA">
              <w:rPr>
                <w:b/>
              </w:rPr>
              <w:t xml:space="preserve">ka: </w:t>
            </w:r>
            <w:proofErr w:type="spellStart"/>
            <w:r w:rsidR="007D21AA">
              <w:rPr>
                <w:b/>
              </w:rPr>
              <w:t>Tement</w:t>
            </w:r>
            <w:proofErr w:type="spellEnd"/>
            <w:r w:rsidR="007D21AA">
              <w:rPr>
                <w:b/>
              </w:rPr>
              <w:t xml:space="preserve"> Žnidarič</w:t>
            </w:r>
          </w:p>
        </w:tc>
      </w:tr>
      <w:tr w:rsidR="00E96B6B" w:rsidRPr="00E96B6B" w:rsidTr="00E96B6B">
        <w:trPr>
          <w:gridBefore w:val="1"/>
          <w:wBefore w:w="993" w:type="dxa"/>
        </w:trPr>
        <w:tc>
          <w:tcPr>
            <w:tcW w:w="1985" w:type="dxa"/>
            <w:tcBorders>
              <w:bottom w:val="triple" w:sz="4" w:space="0" w:color="auto"/>
            </w:tcBorders>
            <w:shd w:val="clear" w:color="auto" w:fill="8DB3E2" w:themeFill="text2" w:themeFillTint="66"/>
          </w:tcPr>
          <w:p w:rsidR="00E96B6B" w:rsidRPr="00E96B6B" w:rsidRDefault="00E96B6B" w:rsidP="00B86AD7">
            <w:pPr>
              <w:rPr>
                <w:b/>
                <w:sz w:val="28"/>
              </w:rPr>
            </w:pPr>
            <w:r w:rsidRPr="00E96B6B">
              <w:rPr>
                <w:b/>
                <w:sz w:val="28"/>
              </w:rPr>
              <w:t>Ura</w:t>
            </w:r>
          </w:p>
        </w:tc>
        <w:tc>
          <w:tcPr>
            <w:tcW w:w="6967" w:type="dxa"/>
            <w:gridSpan w:val="2"/>
            <w:tcBorders>
              <w:bottom w:val="triple" w:sz="4" w:space="0" w:color="auto"/>
            </w:tcBorders>
            <w:shd w:val="clear" w:color="auto" w:fill="8DB3E2" w:themeFill="text2" w:themeFillTint="66"/>
          </w:tcPr>
          <w:p w:rsidR="00E96B6B" w:rsidRPr="00E96B6B" w:rsidRDefault="00E96B6B" w:rsidP="00B86AD7">
            <w:pPr>
              <w:rPr>
                <w:b/>
                <w:sz w:val="28"/>
              </w:rPr>
            </w:pPr>
            <w:r w:rsidRPr="00E96B6B">
              <w:rPr>
                <w:b/>
                <w:sz w:val="28"/>
              </w:rPr>
              <w:t>Gimnazija</w:t>
            </w:r>
          </w:p>
        </w:tc>
      </w:tr>
      <w:tr w:rsidR="00E96B6B" w:rsidRPr="00E96B6B" w:rsidTr="00E96B6B">
        <w:trPr>
          <w:gridBefore w:val="1"/>
          <w:wBefore w:w="993" w:type="dxa"/>
        </w:trPr>
        <w:tc>
          <w:tcPr>
            <w:tcW w:w="1985" w:type="dxa"/>
            <w:tcBorders>
              <w:top w:val="triple" w:sz="4" w:space="0" w:color="auto"/>
              <w:bottom w:val="single" w:sz="4" w:space="0" w:color="auto"/>
            </w:tcBorders>
          </w:tcPr>
          <w:p w:rsidR="00E96B6B" w:rsidRPr="00AF196A" w:rsidRDefault="00E96B6B" w:rsidP="00B86AD7">
            <w:pPr>
              <w:jc w:val="center"/>
              <w:rPr>
                <w:sz w:val="24"/>
              </w:rPr>
            </w:pPr>
            <w:r w:rsidRPr="00AF196A">
              <w:rPr>
                <w:sz w:val="24"/>
              </w:rPr>
              <w:t>8.00</w:t>
            </w:r>
          </w:p>
        </w:tc>
        <w:tc>
          <w:tcPr>
            <w:tcW w:w="6967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E96B6B" w:rsidRPr="00E96B6B" w:rsidRDefault="00E96B6B" w:rsidP="00B86AD7">
            <w:pPr>
              <w:rPr>
                <w:sz w:val="28"/>
              </w:rPr>
            </w:pPr>
            <w:r w:rsidRPr="00E96B6B">
              <w:rPr>
                <w:sz w:val="28"/>
              </w:rPr>
              <w:t>Odhod iz Ruš</w:t>
            </w:r>
          </w:p>
        </w:tc>
      </w:tr>
      <w:tr w:rsidR="00E96B6B" w:rsidRPr="00E96B6B" w:rsidTr="00E96B6B">
        <w:trPr>
          <w:gridBefore w:val="1"/>
          <w:wBefore w:w="993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6B6B" w:rsidRPr="00AF196A" w:rsidRDefault="00E96B6B" w:rsidP="00B86AD7">
            <w:pPr>
              <w:jc w:val="center"/>
              <w:rPr>
                <w:sz w:val="24"/>
              </w:rPr>
            </w:pPr>
            <w:r w:rsidRPr="00AF196A">
              <w:rPr>
                <w:sz w:val="24"/>
              </w:rPr>
              <w:t>8.20</w:t>
            </w:r>
          </w:p>
        </w:tc>
        <w:tc>
          <w:tcPr>
            <w:tcW w:w="6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6B6B" w:rsidRPr="00E96B6B" w:rsidRDefault="00E96B6B" w:rsidP="00B86AD7">
            <w:pPr>
              <w:rPr>
                <w:sz w:val="28"/>
              </w:rPr>
            </w:pPr>
            <w:r w:rsidRPr="00E96B6B">
              <w:rPr>
                <w:sz w:val="28"/>
              </w:rPr>
              <w:t>Odhod iz Maribora</w:t>
            </w:r>
          </w:p>
        </w:tc>
      </w:tr>
      <w:tr w:rsidR="00E96B6B" w:rsidRPr="00E96B6B" w:rsidTr="00E96B6B">
        <w:trPr>
          <w:gridBefore w:val="1"/>
          <w:wBefore w:w="993" w:type="dxa"/>
        </w:trPr>
        <w:tc>
          <w:tcPr>
            <w:tcW w:w="1985" w:type="dxa"/>
          </w:tcPr>
          <w:p w:rsidR="00E96B6B" w:rsidRPr="00AF196A" w:rsidRDefault="00E96B6B" w:rsidP="00B86AD7">
            <w:pPr>
              <w:jc w:val="center"/>
              <w:rPr>
                <w:sz w:val="24"/>
              </w:rPr>
            </w:pPr>
            <w:r w:rsidRPr="00AF196A">
              <w:rPr>
                <w:sz w:val="24"/>
              </w:rPr>
              <w:t>9.30 – 11.00</w:t>
            </w:r>
          </w:p>
        </w:tc>
        <w:tc>
          <w:tcPr>
            <w:tcW w:w="6967" w:type="dxa"/>
            <w:gridSpan w:val="2"/>
          </w:tcPr>
          <w:p w:rsidR="00E96B6B" w:rsidRPr="00E96B6B" w:rsidRDefault="006E0F90" w:rsidP="006E0F90">
            <w:pPr>
              <w:rPr>
                <w:sz w:val="28"/>
              </w:rPr>
            </w:pPr>
            <w:r>
              <w:rPr>
                <w:sz w:val="28"/>
              </w:rPr>
              <w:t>Ogled podjetja Radenska Radenci</w:t>
            </w:r>
          </w:p>
        </w:tc>
      </w:tr>
      <w:tr w:rsidR="00E96B6B" w:rsidRPr="00E96B6B" w:rsidTr="00E96B6B">
        <w:trPr>
          <w:gridBefore w:val="1"/>
          <w:wBefore w:w="993" w:type="dxa"/>
        </w:trPr>
        <w:tc>
          <w:tcPr>
            <w:tcW w:w="1985" w:type="dxa"/>
          </w:tcPr>
          <w:p w:rsidR="00E96B6B" w:rsidRPr="00AF196A" w:rsidRDefault="00AF196A" w:rsidP="00B86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12.00 – 13.00</w:t>
            </w:r>
          </w:p>
        </w:tc>
        <w:tc>
          <w:tcPr>
            <w:tcW w:w="6967" w:type="dxa"/>
            <w:gridSpan w:val="2"/>
          </w:tcPr>
          <w:p w:rsidR="00E96B6B" w:rsidRPr="00E96B6B" w:rsidRDefault="00E96B6B" w:rsidP="00B86AD7">
            <w:pPr>
              <w:rPr>
                <w:sz w:val="28"/>
              </w:rPr>
            </w:pPr>
            <w:r>
              <w:rPr>
                <w:sz w:val="28"/>
              </w:rPr>
              <w:t>Pomurski muzej</w:t>
            </w:r>
            <w:r w:rsidR="00AF196A">
              <w:rPr>
                <w:sz w:val="28"/>
              </w:rPr>
              <w:t xml:space="preserve"> (voden ogled)</w:t>
            </w:r>
          </w:p>
        </w:tc>
      </w:tr>
      <w:tr w:rsidR="00AF196A" w:rsidRPr="00E96B6B" w:rsidTr="00E96B6B">
        <w:trPr>
          <w:gridBefore w:val="1"/>
          <w:wBefore w:w="993" w:type="dxa"/>
        </w:trPr>
        <w:tc>
          <w:tcPr>
            <w:tcW w:w="1985" w:type="dxa"/>
          </w:tcPr>
          <w:p w:rsidR="00AF196A" w:rsidRPr="00AF196A" w:rsidRDefault="00AF196A" w:rsidP="00B86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13.30 – 14.45</w:t>
            </w:r>
          </w:p>
        </w:tc>
        <w:tc>
          <w:tcPr>
            <w:tcW w:w="6967" w:type="dxa"/>
            <w:gridSpan w:val="2"/>
          </w:tcPr>
          <w:p w:rsidR="00AF196A" w:rsidRPr="00E96B6B" w:rsidRDefault="00AF196A" w:rsidP="006E0F90">
            <w:pPr>
              <w:rPr>
                <w:sz w:val="28"/>
              </w:rPr>
            </w:pPr>
            <w:r w:rsidRPr="00E96B6B">
              <w:rPr>
                <w:sz w:val="28"/>
              </w:rPr>
              <w:t>Bukovniško jez</w:t>
            </w:r>
            <w:r w:rsidR="006E0F90">
              <w:rPr>
                <w:sz w:val="28"/>
              </w:rPr>
              <w:t xml:space="preserve">ero – malica, energijske točke </w:t>
            </w:r>
          </w:p>
        </w:tc>
      </w:tr>
      <w:tr w:rsidR="006E0F90" w:rsidRPr="00E96B6B" w:rsidTr="00E96B6B">
        <w:trPr>
          <w:gridBefore w:val="1"/>
          <w:wBefore w:w="993" w:type="dxa"/>
        </w:trPr>
        <w:tc>
          <w:tcPr>
            <w:tcW w:w="1985" w:type="dxa"/>
          </w:tcPr>
          <w:p w:rsidR="006E0F90" w:rsidRPr="00AF196A" w:rsidRDefault="006E0F90" w:rsidP="00B86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 – 15.50</w:t>
            </w:r>
          </w:p>
        </w:tc>
        <w:tc>
          <w:tcPr>
            <w:tcW w:w="6967" w:type="dxa"/>
            <w:gridSpan w:val="2"/>
          </w:tcPr>
          <w:p w:rsidR="006E0F90" w:rsidRPr="00B929D0" w:rsidRDefault="006E0F90" w:rsidP="00245597">
            <w:pPr>
              <w:rPr>
                <w:sz w:val="28"/>
                <w:szCs w:val="28"/>
              </w:rPr>
            </w:pPr>
            <w:r w:rsidRPr="00B929D0">
              <w:rPr>
                <w:sz w:val="28"/>
                <w:szCs w:val="28"/>
              </w:rPr>
              <w:t>Dobrovnik – ogled tropskega vrta</w:t>
            </w:r>
          </w:p>
        </w:tc>
      </w:tr>
      <w:tr w:rsidR="006E0F90" w:rsidRPr="00E96B6B" w:rsidTr="00E96B6B">
        <w:trPr>
          <w:gridBefore w:val="1"/>
          <w:wBefore w:w="993" w:type="dxa"/>
        </w:trPr>
        <w:tc>
          <w:tcPr>
            <w:tcW w:w="1985" w:type="dxa"/>
          </w:tcPr>
          <w:p w:rsidR="006E0F90" w:rsidRPr="00AF196A" w:rsidRDefault="006E0F90" w:rsidP="00D019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16.00 – 16.45</w:t>
            </w:r>
          </w:p>
        </w:tc>
        <w:tc>
          <w:tcPr>
            <w:tcW w:w="6967" w:type="dxa"/>
            <w:gridSpan w:val="2"/>
          </w:tcPr>
          <w:p w:rsidR="006E0F90" w:rsidRPr="00B929D0" w:rsidRDefault="006E0F90" w:rsidP="00245597">
            <w:pPr>
              <w:rPr>
                <w:sz w:val="28"/>
                <w:szCs w:val="28"/>
              </w:rPr>
            </w:pPr>
            <w:r w:rsidRPr="00B929D0">
              <w:rPr>
                <w:sz w:val="28"/>
                <w:szCs w:val="28"/>
              </w:rPr>
              <w:t xml:space="preserve">Ogled podjetja </w:t>
            </w:r>
            <w:proofErr w:type="spellStart"/>
            <w:r w:rsidRPr="00B929D0">
              <w:rPr>
                <w:sz w:val="28"/>
                <w:szCs w:val="28"/>
              </w:rPr>
              <w:t>Paradajz</w:t>
            </w:r>
            <w:proofErr w:type="spellEnd"/>
          </w:p>
        </w:tc>
      </w:tr>
      <w:tr w:rsidR="00894FFA" w:rsidRPr="00E96B6B" w:rsidTr="00E96B6B">
        <w:trPr>
          <w:gridBefore w:val="1"/>
          <w:wBefore w:w="993" w:type="dxa"/>
        </w:trPr>
        <w:tc>
          <w:tcPr>
            <w:tcW w:w="1985" w:type="dxa"/>
          </w:tcPr>
          <w:p w:rsidR="00894FFA" w:rsidRPr="00AF196A" w:rsidRDefault="00894FFA" w:rsidP="00D019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  <w:tc>
          <w:tcPr>
            <w:tcW w:w="6967" w:type="dxa"/>
            <w:gridSpan w:val="2"/>
          </w:tcPr>
          <w:p w:rsidR="00894FFA" w:rsidRPr="00E96B6B" w:rsidRDefault="00894FFA" w:rsidP="00B86AD7">
            <w:pPr>
              <w:rPr>
                <w:sz w:val="28"/>
              </w:rPr>
            </w:pPr>
            <w:r>
              <w:rPr>
                <w:sz w:val="28"/>
              </w:rPr>
              <w:t>Povratek v MB</w:t>
            </w:r>
          </w:p>
        </w:tc>
      </w:tr>
      <w:tr w:rsidR="00894FFA" w:rsidRPr="00E96B6B" w:rsidTr="00E96B6B">
        <w:trPr>
          <w:gridBefore w:val="1"/>
          <w:wBefore w:w="993" w:type="dxa"/>
        </w:trPr>
        <w:tc>
          <w:tcPr>
            <w:tcW w:w="1985" w:type="dxa"/>
          </w:tcPr>
          <w:p w:rsidR="00894FFA" w:rsidRPr="00AF196A" w:rsidRDefault="00894FFA" w:rsidP="00D019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6967" w:type="dxa"/>
            <w:gridSpan w:val="2"/>
          </w:tcPr>
          <w:p w:rsidR="00894FFA" w:rsidRPr="00E96B6B" w:rsidRDefault="00894FFA" w:rsidP="00B86AD7">
            <w:pPr>
              <w:rPr>
                <w:sz w:val="28"/>
              </w:rPr>
            </w:pPr>
            <w:r>
              <w:rPr>
                <w:sz w:val="28"/>
              </w:rPr>
              <w:t>Povratek v Ruše</w:t>
            </w:r>
          </w:p>
        </w:tc>
      </w:tr>
    </w:tbl>
    <w:p w:rsidR="00E96B6B" w:rsidRPr="0072412C" w:rsidRDefault="00E96B6B" w:rsidP="00E96B6B">
      <w:pPr>
        <w:rPr>
          <w:sz w:val="18"/>
        </w:rPr>
      </w:pPr>
    </w:p>
    <w:sectPr w:rsidR="00E96B6B" w:rsidRPr="0072412C" w:rsidSect="00E96B6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66FD"/>
    <w:multiLevelType w:val="hybridMultilevel"/>
    <w:tmpl w:val="6CE2B0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F9"/>
    <w:rsid w:val="000745FB"/>
    <w:rsid w:val="00113352"/>
    <w:rsid w:val="0025073E"/>
    <w:rsid w:val="00346863"/>
    <w:rsid w:val="00375D9E"/>
    <w:rsid w:val="004B75AE"/>
    <w:rsid w:val="00500538"/>
    <w:rsid w:val="00530FC3"/>
    <w:rsid w:val="00570CDE"/>
    <w:rsid w:val="005854A9"/>
    <w:rsid w:val="006C5EAD"/>
    <w:rsid w:val="006E0F90"/>
    <w:rsid w:val="00770E5F"/>
    <w:rsid w:val="007D21AA"/>
    <w:rsid w:val="007D2664"/>
    <w:rsid w:val="007E4ECA"/>
    <w:rsid w:val="00852FD5"/>
    <w:rsid w:val="00894FFA"/>
    <w:rsid w:val="008E7812"/>
    <w:rsid w:val="009059F2"/>
    <w:rsid w:val="00AF196A"/>
    <w:rsid w:val="00B52E2C"/>
    <w:rsid w:val="00BD509C"/>
    <w:rsid w:val="00D46EE5"/>
    <w:rsid w:val="00E42427"/>
    <w:rsid w:val="00E96B6B"/>
    <w:rsid w:val="00EA3D65"/>
    <w:rsid w:val="00EC63F9"/>
    <w:rsid w:val="00ED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63F9"/>
  </w:style>
  <w:style w:type="paragraph" w:styleId="Naslov1">
    <w:name w:val="heading 1"/>
    <w:basedOn w:val="Navaden"/>
    <w:next w:val="Navaden"/>
    <w:link w:val="Naslov1Znak"/>
    <w:uiPriority w:val="9"/>
    <w:qFormat/>
    <w:rsid w:val="00EC63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C6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EC63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EC63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kseznama">
    <w:name w:val="List Paragraph"/>
    <w:basedOn w:val="Navaden"/>
    <w:uiPriority w:val="34"/>
    <w:qFormat/>
    <w:rsid w:val="00EC63F9"/>
    <w:pPr>
      <w:ind w:left="720"/>
      <w:contextualSpacing/>
    </w:pPr>
  </w:style>
  <w:style w:type="table" w:styleId="Tabelamrea">
    <w:name w:val="Table Grid"/>
    <w:basedOn w:val="Navadnatabela"/>
    <w:uiPriority w:val="59"/>
    <w:rsid w:val="00EC6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63F9"/>
  </w:style>
  <w:style w:type="paragraph" w:styleId="Naslov1">
    <w:name w:val="heading 1"/>
    <w:basedOn w:val="Navaden"/>
    <w:next w:val="Navaden"/>
    <w:link w:val="Naslov1Znak"/>
    <w:uiPriority w:val="9"/>
    <w:qFormat/>
    <w:rsid w:val="00EC63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C6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EC63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EC63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kseznama">
    <w:name w:val="List Paragraph"/>
    <w:basedOn w:val="Navaden"/>
    <w:uiPriority w:val="34"/>
    <w:qFormat/>
    <w:rsid w:val="00EC63F9"/>
    <w:pPr>
      <w:ind w:left="720"/>
      <w:contextualSpacing/>
    </w:pPr>
  </w:style>
  <w:style w:type="table" w:styleId="Tabelamrea">
    <w:name w:val="Table Grid"/>
    <w:basedOn w:val="Navadnatabela"/>
    <w:uiPriority w:val="59"/>
    <w:rsid w:val="00EC6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4148-D0CB-450D-BA5B-A1C75E21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5</cp:revision>
  <cp:lastPrinted>2018-04-24T14:50:00Z</cp:lastPrinted>
  <dcterms:created xsi:type="dcterms:W3CDTF">2018-04-22T19:10:00Z</dcterms:created>
  <dcterms:modified xsi:type="dcterms:W3CDTF">2018-04-27T08:52:00Z</dcterms:modified>
</cp:coreProperties>
</file>