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8E" w:rsidRPr="00A0448E" w:rsidRDefault="00A0448E" w:rsidP="00A0448E">
      <w:pPr>
        <w:pStyle w:val="Naslov1"/>
        <w:spacing w:before="0" w:after="0"/>
        <w:jc w:val="center"/>
        <w:rPr>
          <w:rFonts w:ascii="Showcard Gothic" w:hAnsi="Showcard Gothic" w:cs="Arial"/>
          <w:b w:val="0"/>
          <w:sz w:val="36"/>
          <w:szCs w:val="36"/>
        </w:rPr>
      </w:pPr>
      <w:bookmarkStart w:id="0" w:name="_Toc435137284"/>
      <w:r w:rsidRPr="00A0448E">
        <w:rPr>
          <w:rFonts w:ascii="Showcard Gothic" w:hAnsi="Showcard Gothic" w:cs="Arial"/>
          <w:b w:val="0"/>
          <w:sz w:val="36"/>
          <w:szCs w:val="36"/>
        </w:rPr>
        <w:t>D</w:t>
      </w:r>
      <w:r w:rsidRPr="00A0448E">
        <w:rPr>
          <w:rFonts w:ascii="Showcard Gothic" w:hAnsi="Showcard Gothic" w:cs="Arial"/>
          <w:b w:val="0"/>
          <w:color w:val="1F497D" w:themeColor="text2"/>
          <w:sz w:val="36"/>
          <w:szCs w:val="36"/>
        </w:rPr>
        <w:t>n</w:t>
      </w:r>
      <w:r w:rsidRPr="00A0448E">
        <w:rPr>
          <w:rFonts w:ascii="Showcard Gothic" w:hAnsi="Showcard Gothic" w:cs="Arial"/>
          <w:b w:val="0"/>
          <w:sz w:val="36"/>
          <w:szCs w:val="36"/>
        </w:rPr>
        <w:t>evni urn</w:t>
      </w:r>
      <w:r w:rsidRPr="00A0448E">
        <w:rPr>
          <w:rFonts w:ascii="Showcard Gothic" w:hAnsi="Showcard Gothic" w:cs="Arial"/>
          <w:b w:val="0"/>
          <w:color w:val="1F497D" w:themeColor="text2"/>
          <w:sz w:val="36"/>
          <w:szCs w:val="36"/>
        </w:rPr>
        <w:t>i</w:t>
      </w:r>
      <w:r w:rsidRPr="00A0448E">
        <w:rPr>
          <w:rFonts w:ascii="Showcard Gothic" w:hAnsi="Showcard Gothic" w:cs="Arial"/>
          <w:b w:val="0"/>
          <w:sz w:val="36"/>
          <w:szCs w:val="36"/>
        </w:rPr>
        <w:t>k življ</w:t>
      </w:r>
      <w:r w:rsidRPr="00A0448E">
        <w:rPr>
          <w:rFonts w:ascii="Showcard Gothic" w:hAnsi="Showcard Gothic" w:cs="Arial"/>
          <w:b w:val="0"/>
          <w:color w:val="1F497D" w:themeColor="text2"/>
          <w:sz w:val="36"/>
          <w:szCs w:val="36"/>
        </w:rPr>
        <w:t>e</w:t>
      </w:r>
      <w:r w:rsidRPr="00A0448E">
        <w:rPr>
          <w:rFonts w:ascii="Showcard Gothic" w:hAnsi="Showcard Gothic" w:cs="Arial"/>
          <w:b w:val="0"/>
          <w:sz w:val="36"/>
          <w:szCs w:val="36"/>
        </w:rPr>
        <w:t>nja v d</w:t>
      </w:r>
      <w:r w:rsidRPr="00A0448E">
        <w:rPr>
          <w:rFonts w:ascii="Showcard Gothic" w:hAnsi="Showcard Gothic" w:cs="Arial"/>
          <w:b w:val="0"/>
          <w:color w:val="1F497D" w:themeColor="text2"/>
          <w:sz w:val="36"/>
          <w:szCs w:val="36"/>
        </w:rPr>
        <w:t>o</w:t>
      </w:r>
      <w:r w:rsidRPr="00A0448E">
        <w:rPr>
          <w:rFonts w:ascii="Showcard Gothic" w:hAnsi="Showcard Gothic" w:cs="Arial"/>
          <w:b w:val="0"/>
          <w:sz w:val="36"/>
          <w:szCs w:val="36"/>
        </w:rPr>
        <w:t xml:space="preserve">mu – </w:t>
      </w:r>
      <w:r w:rsidRPr="00A0448E">
        <w:rPr>
          <w:rFonts w:ascii="Showcard Gothic" w:hAnsi="Showcard Gothic" w:cs="Arial"/>
          <w:b w:val="0"/>
          <w:color w:val="1F497D" w:themeColor="text2"/>
          <w:sz w:val="56"/>
          <w:szCs w:val="56"/>
        </w:rPr>
        <w:t>HIŠNI RED</w:t>
      </w:r>
      <w:bookmarkEnd w:id="0"/>
    </w:p>
    <w:p w:rsidR="00A0448E" w:rsidRPr="005C51CE" w:rsidRDefault="00A0448E" w:rsidP="00A0448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0448E" w:rsidRPr="00A0448E" w:rsidRDefault="00A0448E" w:rsidP="00A0448E">
      <w:pPr>
        <w:pStyle w:val="esegmenth4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  <w:r w:rsidRPr="00A0448E">
        <w:rPr>
          <w:rFonts w:ascii="Arial" w:hAnsi="Arial" w:cs="Arial"/>
          <w:b/>
          <w:sz w:val="18"/>
          <w:szCs w:val="18"/>
        </w:rPr>
        <w:t xml:space="preserve">Pravilnik o domskem redu DD GSKŠ Ruše (16. </w:t>
      </w:r>
      <w:r>
        <w:rPr>
          <w:rFonts w:ascii="Arial" w:hAnsi="Arial" w:cs="Arial"/>
          <w:b/>
          <w:sz w:val="18"/>
          <w:szCs w:val="18"/>
        </w:rPr>
        <w:t>č</w:t>
      </w:r>
      <w:r w:rsidRPr="00A0448E">
        <w:rPr>
          <w:rFonts w:ascii="Arial" w:hAnsi="Arial" w:cs="Arial"/>
          <w:b/>
          <w:sz w:val="18"/>
          <w:szCs w:val="18"/>
        </w:rPr>
        <w:t>len)</w:t>
      </w:r>
    </w:p>
    <w:p w:rsidR="00A0448E" w:rsidRPr="005C51CE" w:rsidRDefault="00A0448E" w:rsidP="00A0448E">
      <w:pPr>
        <w:pStyle w:val="esegmenth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0448E" w:rsidRPr="005C51CE" w:rsidRDefault="00A0448E" w:rsidP="00A0448E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C51CE">
        <w:rPr>
          <w:rFonts w:ascii="Arial" w:hAnsi="Arial" w:cs="Arial"/>
          <w:sz w:val="22"/>
          <w:szCs w:val="22"/>
        </w:rPr>
        <w:t>Dijaški dom je odprt od nedelje 17.00 ure do petka 15.00 ure.</w:t>
      </w:r>
    </w:p>
    <w:p w:rsidR="00A0448E" w:rsidRPr="005C51CE" w:rsidRDefault="00A0448E" w:rsidP="00A0448E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A0448E" w:rsidRPr="005C51CE" w:rsidRDefault="00A0448E" w:rsidP="00A0448E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C51CE">
        <w:rPr>
          <w:rFonts w:ascii="Arial" w:hAnsi="Arial" w:cs="Arial"/>
          <w:sz w:val="22"/>
          <w:szCs w:val="22"/>
        </w:rPr>
        <w:t>Urnik prehrane v domski jedilnici od ponedeljka do petka:</w:t>
      </w:r>
    </w:p>
    <w:p w:rsidR="00A0448E" w:rsidRPr="006A1A78" w:rsidRDefault="00A0448E" w:rsidP="00A0448E">
      <w:pPr>
        <w:tabs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0448E" w:rsidRPr="006A1A78" w:rsidRDefault="00A0448E" w:rsidP="00A0448E">
      <w:pPr>
        <w:tabs>
          <w:tab w:val="num" w:pos="851"/>
          <w:tab w:val="left" w:pos="1276"/>
          <w:tab w:val="num" w:pos="1560"/>
        </w:tabs>
        <w:ind w:left="567" w:firstLine="567"/>
        <w:jc w:val="both"/>
        <w:rPr>
          <w:rFonts w:ascii="Arial" w:hAnsi="Arial" w:cs="Arial"/>
          <w:i/>
          <w:sz w:val="20"/>
          <w:szCs w:val="20"/>
        </w:rPr>
      </w:pPr>
      <w:r w:rsidRPr="006A1A78">
        <w:rPr>
          <w:rFonts w:ascii="Arial" w:hAnsi="Arial" w:cs="Arial"/>
          <w:i/>
          <w:sz w:val="20"/>
          <w:szCs w:val="20"/>
        </w:rPr>
        <w:t>- zajtrk</w:t>
      </w:r>
      <w:r w:rsidRPr="006A1A78">
        <w:rPr>
          <w:rFonts w:ascii="Arial" w:hAnsi="Arial" w:cs="Arial"/>
          <w:i/>
          <w:sz w:val="20"/>
          <w:szCs w:val="20"/>
        </w:rPr>
        <w:tab/>
      </w:r>
      <w:r w:rsidRPr="006A1A78">
        <w:rPr>
          <w:rFonts w:ascii="Arial" w:hAnsi="Arial" w:cs="Arial"/>
          <w:i/>
          <w:sz w:val="20"/>
          <w:szCs w:val="20"/>
        </w:rPr>
        <w:tab/>
        <w:t>6.30  –  8.00</w:t>
      </w:r>
    </w:p>
    <w:p w:rsidR="00A0448E" w:rsidRPr="006A1A78" w:rsidRDefault="00A0448E" w:rsidP="00A0448E">
      <w:pPr>
        <w:tabs>
          <w:tab w:val="num" w:pos="851"/>
          <w:tab w:val="left" w:pos="1276"/>
          <w:tab w:val="num" w:pos="1560"/>
        </w:tabs>
        <w:ind w:left="567" w:firstLine="567"/>
        <w:jc w:val="both"/>
        <w:rPr>
          <w:rFonts w:ascii="Arial" w:hAnsi="Arial" w:cs="Arial"/>
          <w:i/>
          <w:sz w:val="20"/>
          <w:szCs w:val="20"/>
        </w:rPr>
      </w:pPr>
      <w:r w:rsidRPr="006A1A78">
        <w:rPr>
          <w:rFonts w:ascii="Arial" w:hAnsi="Arial" w:cs="Arial"/>
          <w:i/>
          <w:sz w:val="20"/>
          <w:szCs w:val="20"/>
        </w:rPr>
        <w:t>- kosilo</w:t>
      </w:r>
      <w:r w:rsidRPr="006A1A78">
        <w:rPr>
          <w:rFonts w:ascii="Arial" w:hAnsi="Arial" w:cs="Arial"/>
          <w:i/>
          <w:sz w:val="20"/>
          <w:szCs w:val="20"/>
        </w:rPr>
        <w:tab/>
      </w:r>
      <w:r w:rsidRPr="006A1A78">
        <w:rPr>
          <w:rFonts w:ascii="Arial" w:hAnsi="Arial" w:cs="Arial"/>
          <w:i/>
          <w:sz w:val="20"/>
          <w:szCs w:val="20"/>
        </w:rPr>
        <w:tab/>
        <w:t>13.30 – 15.30</w:t>
      </w:r>
    </w:p>
    <w:p w:rsidR="00A0448E" w:rsidRPr="006A1A78" w:rsidRDefault="00A0448E" w:rsidP="00A0448E">
      <w:pPr>
        <w:tabs>
          <w:tab w:val="num" w:pos="851"/>
          <w:tab w:val="left" w:pos="1276"/>
          <w:tab w:val="num" w:pos="1560"/>
        </w:tabs>
        <w:ind w:left="567" w:firstLine="567"/>
        <w:jc w:val="both"/>
        <w:rPr>
          <w:rFonts w:ascii="Arial" w:hAnsi="Arial" w:cs="Arial"/>
          <w:i/>
          <w:sz w:val="20"/>
          <w:szCs w:val="20"/>
        </w:rPr>
      </w:pPr>
      <w:r w:rsidRPr="006A1A78">
        <w:rPr>
          <w:rFonts w:ascii="Arial" w:hAnsi="Arial" w:cs="Arial"/>
          <w:i/>
          <w:sz w:val="20"/>
          <w:szCs w:val="20"/>
        </w:rPr>
        <w:t>- večerja</w:t>
      </w:r>
      <w:r w:rsidRPr="006A1A78">
        <w:rPr>
          <w:rFonts w:ascii="Arial" w:hAnsi="Arial" w:cs="Arial"/>
          <w:i/>
          <w:sz w:val="20"/>
          <w:szCs w:val="20"/>
        </w:rPr>
        <w:tab/>
      </w:r>
      <w:r w:rsidRPr="006A1A78">
        <w:rPr>
          <w:rFonts w:ascii="Arial" w:hAnsi="Arial" w:cs="Arial"/>
          <w:i/>
          <w:sz w:val="20"/>
          <w:szCs w:val="20"/>
        </w:rPr>
        <w:tab/>
        <w:t>18.00 – 19.30</w:t>
      </w:r>
    </w:p>
    <w:p w:rsidR="00A0448E" w:rsidRPr="005C51CE" w:rsidRDefault="00A0448E" w:rsidP="00A0448E">
      <w:pPr>
        <w:tabs>
          <w:tab w:val="num" w:pos="567"/>
        </w:tabs>
        <w:ind w:left="567" w:firstLine="567"/>
        <w:jc w:val="both"/>
        <w:rPr>
          <w:rFonts w:ascii="Arial" w:hAnsi="Arial" w:cs="Arial"/>
          <w:sz w:val="22"/>
          <w:szCs w:val="22"/>
        </w:rPr>
      </w:pPr>
    </w:p>
    <w:p w:rsidR="00A0448E" w:rsidRPr="005C51CE" w:rsidRDefault="00A0448E" w:rsidP="00A0448E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C51CE">
        <w:rPr>
          <w:rFonts w:ascii="Arial" w:hAnsi="Arial" w:cs="Arial"/>
          <w:sz w:val="22"/>
          <w:szCs w:val="22"/>
        </w:rPr>
        <w:t>Obvezne učne ure:</w:t>
      </w:r>
    </w:p>
    <w:p w:rsidR="00A0448E" w:rsidRPr="006A1A78" w:rsidRDefault="00A0448E" w:rsidP="00A0448E">
      <w:pPr>
        <w:tabs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0448E" w:rsidRPr="006A1A78" w:rsidRDefault="00A0448E" w:rsidP="00A0448E">
      <w:pPr>
        <w:tabs>
          <w:tab w:val="num" w:pos="567"/>
          <w:tab w:val="num" w:pos="993"/>
        </w:tabs>
        <w:ind w:left="567" w:firstLine="567"/>
        <w:jc w:val="both"/>
        <w:rPr>
          <w:rFonts w:ascii="Arial" w:hAnsi="Arial" w:cs="Arial"/>
          <w:i/>
          <w:sz w:val="20"/>
          <w:szCs w:val="20"/>
        </w:rPr>
      </w:pPr>
      <w:r w:rsidRPr="006A1A78">
        <w:rPr>
          <w:rFonts w:ascii="Arial" w:hAnsi="Arial" w:cs="Arial"/>
          <w:i/>
          <w:sz w:val="20"/>
          <w:szCs w:val="20"/>
        </w:rPr>
        <w:t>- dopoldan</w:t>
      </w:r>
      <w:r w:rsidRPr="006A1A78">
        <w:rPr>
          <w:rFonts w:ascii="Arial" w:hAnsi="Arial" w:cs="Arial"/>
          <w:i/>
          <w:sz w:val="20"/>
          <w:szCs w:val="20"/>
        </w:rPr>
        <w:tab/>
      </w:r>
      <w:r w:rsidRPr="006A1A78">
        <w:rPr>
          <w:rFonts w:ascii="Arial" w:hAnsi="Arial" w:cs="Arial"/>
          <w:i/>
          <w:sz w:val="20"/>
          <w:szCs w:val="20"/>
        </w:rPr>
        <w:tab/>
        <w:t>8.30 – 11.00</w:t>
      </w:r>
    </w:p>
    <w:p w:rsidR="00A0448E" w:rsidRPr="006A1A78" w:rsidRDefault="00A0448E" w:rsidP="00A0448E">
      <w:pPr>
        <w:tabs>
          <w:tab w:val="num" w:pos="567"/>
          <w:tab w:val="num" w:pos="993"/>
        </w:tabs>
        <w:ind w:left="567" w:firstLine="567"/>
        <w:jc w:val="both"/>
        <w:rPr>
          <w:rFonts w:ascii="Arial" w:hAnsi="Arial" w:cs="Arial"/>
          <w:i/>
          <w:sz w:val="20"/>
          <w:szCs w:val="20"/>
        </w:rPr>
      </w:pPr>
      <w:r w:rsidRPr="00030D7E">
        <w:rPr>
          <w:rFonts w:ascii="Arial" w:hAnsi="Arial" w:cs="Arial"/>
          <w:i/>
          <w:sz w:val="20"/>
          <w:szCs w:val="20"/>
        </w:rPr>
        <w:t>- popoldan</w:t>
      </w:r>
      <w:r w:rsidRPr="00030D7E">
        <w:rPr>
          <w:rFonts w:ascii="Arial" w:hAnsi="Arial" w:cs="Arial"/>
          <w:i/>
          <w:sz w:val="20"/>
          <w:szCs w:val="20"/>
        </w:rPr>
        <w:tab/>
      </w:r>
      <w:r w:rsidRPr="00030D7E">
        <w:rPr>
          <w:rFonts w:ascii="Arial" w:hAnsi="Arial" w:cs="Arial"/>
          <w:i/>
          <w:sz w:val="20"/>
          <w:szCs w:val="20"/>
        </w:rPr>
        <w:tab/>
        <w:t>15.30 – 18.00</w:t>
      </w:r>
    </w:p>
    <w:p w:rsidR="00A0448E" w:rsidRPr="006A1A78" w:rsidRDefault="00A0448E" w:rsidP="00A0448E">
      <w:pPr>
        <w:tabs>
          <w:tab w:val="num" w:pos="567"/>
          <w:tab w:val="num" w:pos="993"/>
        </w:tabs>
        <w:ind w:left="567" w:firstLine="567"/>
        <w:jc w:val="both"/>
        <w:rPr>
          <w:rFonts w:ascii="Arial" w:hAnsi="Arial" w:cs="Arial"/>
          <w:i/>
          <w:sz w:val="20"/>
          <w:szCs w:val="20"/>
        </w:rPr>
      </w:pPr>
      <w:r w:rsidRPr="006A1A78">
        <w:rPr>
          <w:rFonts w:ascii="Arial" w:hAnsi="Arial" w:cs="Arial"/>
          <w:i/>
          <w:sz w:val="20"/>
          <w:szCs w:val="20"/>
        </w:rPr>
        <w:t>- popoldan</w:t>
      </w:r>
      <w:r w:rsidRPr="006A1A78">
        <w:rPr>
          <w:rFonts w:ascii="Arial" w:hAnsi="Arial" w:cs="Arial"/>
          <w:i/>
          <w:sz w:val="20"/>
          <w:szCs w:val="20"/>
        </w:rPr>
        <w:tab/>
      </w:r>
      <w:r w:rsidRPr="006A1A78">
        <w:rPr>
          <w:rFonts w:ascii="Arial" w:hAnsi="Arial" w:cs="Arial"/>
          <w:i/>
          <w:sz w:val="20"/>
          <w:szCs w:val="20"/>
        </w:rPr>
        <w:tab/>
        <w:t xml:space="preserve">16.00 – 18.00 (za dijake 1. letnikov v učilnicah DD) </w:t>
      </w:r>
    </w:p>
    <w:p w:rsidR="00A0448E" w:rsidRPr="005C51CE" w:rsidRDefault="00A0448E" w:rsidP="00A0448E">
      <w:pPr>
        <w:tabs>
          <w:tab w:val="num" w:pos="567"/>
        </w:tabs>
        <w:ind w:left="567" w:hanging="567"/>
        <w:jc w:val="both"/>
        <w:rPr>
          <w:rFonts w:ascii="Arial" w:hAnsi="Arial" w:cs="Arial"/>
          <w:i/>
          <w:sz w:val="22"/>
          <w:szCs w:val="22"/>
        </w:rPr>
      </w:pPr>
    </w:p>
    <w:p w:rsidR="00A0448E" w:rsidRPr="005C51CE" w:rsidRDefault="00A0448E" w:rsidP="00A0448E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C51CE">
        <w:rPr>
          <w:rFonts w:ascii="Arial" w:hAnsi="Arial" w:cs="Arial"/>
          <w:sz w:val="22"/>
          <w:szCs w:val="22"/>
        </w:rPr>
        <w:t>Aktivnosti dijakov se odvijajo v popoldanskem in večernem času.</w:t>
      </w:r>
    </w:p>
    <w:p w:rsidR="00A0448E" w:rsidRPr="005C51CE" w:rsidRDefault="00A0448E" w:rsidP="00A0448E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A0448E" w:rsidRPr="005C51CE" w:rsidRDefault="00A0448E" w:rsidP="00A0448E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C51CE">
        <w:rPr>
          <w:rFonts w:ascii="Arial" w:hAnsi="Arial" w:cs="Arial"/>
          <w:sz w:val="22"/>
          <w:szCs w:val="22"/>
        </w:rPr>
        <w:t xml:space="preserve">Dijakom je  dovoljen </w:t>
      </w:r>
      <w:r w:rsidRPr="005C51CE">
        <w:rPr>
          <w:rFonts w:ascii="Arial" w:hAnsi="Arial" w:cs="Arial"/>
          <w:b/>
          <w:sz w:val="22"/>
          <w:szCs w:val="22"/>
        </w:rPr>
        <w:t>izhod v okolico</w:t>
      </w:r>
      <w:r w:rsidR="00BF51AC">
        <w:rPr>
          <w:rFonts w:ascii="Arial" w:hAnsi="Arial" w:cs="Arial"/>
          <w:sz w:val="22"/>
          <w:szCs w:val="22"/>
        </w:rPr>
        <w:t xml:space="preserve"> do 21.15 </w:t>
      </w:r>
      <w:r w:rsidRPr="005C51CE">
        <w:rPr>
          <w:rFonts w:ascii="Arial" w:hAnsi="Arial" w:cs="Arial"/>
          <w:sz w:val="22"/>
          <w:szCs w:val="22"/>
        </w:rPr>
        <w:t xml:space="preserve"> ure. Dijaki javijo svoj odhod in prihod v dopoldanskem času prisotnemu vzgojitelju, po 14.00 uri pa vratarju ali vzgojitelju. Možen je tudi daljši izhod v nočnem času s privoljenjem staršev. Podaljšan večerni izhod odobri dijaku njegov vzgojitelj, v njegovi odsotnosti pa dežurni vzgojitelj v soglasju s starši.                                                                                                                                 </w:t>
      </w:r>
    </w:p>
    <w:p w:rsidR="00A0448E" w:rsidRPr="005C51CE" w:rsidRDefault="00A0448E" w:rsidP="00A0448E">
      <w:pPr>
        <w:pStyle w:val="Odstavekseznama"/>
        <w:tabs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</w:p>
    <w:p w:rsidR="00A0448E" w:rsidRPr="005C51CE" w:rsidRDefault="00A0448E" w:rsidP="00A0448E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C51CE">
        <w:rPr>
          <w:rFonts w:ascii="Arial" w:hAnsi="Arial" w:cs="Arial"/>
          <w:sz w:val="22"/>
          <w:szCs w:val="22"/>
        </w:rPr>
        <w:t xml:space="preserve">Prihodi v dijaški dom ob nedeljah so najkasneje do 22.00 ure. Če se dijak ne vrne v dijaški dom do ponedeljka, morajo starši o vzroku odsotnosti obvestiti vzgojitelja. </w:t>
      </w:r>
    </w:p>
    <w:p w:rsidR="00A0448E" w:rsidRPr="005C51CE" w:rsidRDefault="00A0448E" w:rsidP="00A0448E">
      <w:pPr>
        <w:pStyle w:val="Odstavekseznama"/>
        <w:tabs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</w:p>
    <w:p w:rsidR="00A0448E" w:rsidRPr="005C51CE" w:rsidRDefault="00A0448E" w:rsidP="00A0448E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C51CE">
        <w:rPr>
          <w:rFonts w:ascii="Arial" w:hAnsi="Arial" w:cs="Arial"/>
          <w:sz w:val="22"/>
          <w:szCs w:val="22"/>
        </w:rPr>
        <w:t xml:space="preserve">Morebitne zdravstvene težave, bolezen in poškodbe mora dijak v času bivanja v dijaškem domu javiti vzgojitelju. </w:t>
      </w:r>
    </w:p>
    <w:p w:rsidR="00A0448E" w:rsidRPr="005C51CE" w:rsidRDefault="00A0448E" w:rsidP="00A0448E">
      <w:pPr>
        <w:pStyle w:val="Odstavekseznama"/>
        <w:tabs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</w:p>
    <w:p w:rsidR="00A0448E" w:rsidRPr="005C51CE" w:rsidRDefault="00A0448E" w:rsidP="00A0448E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C51CE">
        <w:rPr>
          <w:rFonts w:ascii="Arial" w:hAnsi="Arial" w:cs="Arial"/>
          <w:sz w:val="22"/>
          <w:szCs w:val="22"/>
        </w:rPr>
        <w:t xml:space="preserve">V dijaškem domu se vodi evidenca pristnosti dijakov.    </w:t>
      </w:r>
    </w:p>
    <w:p w:rsidR="00A0448E" w:rsidRPr="005C51CE" w:rsidRDefault="00A0448E" w:rsidP="00A0448E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A0448E" w:rsidRPr="006A1A78" w:rsidRDefault="00A0448E" w:rsidP="00A0448E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C51CE">
        <w:rPr>
          <w:rFonts w:ascii="Arial" w:hAnsi="Arial" w:cs="Arial"/>
          <w:b/>
          <w:sz w:val="22"/>
          <w:szCs w:val="22"/>
        </w:rPr>
        <w:t>Zunanji obiskovalci</w:t>
      </w:r>
      <w:r w:rsidRPr="005C51CE">
        <w:rPr>
          <w:rFonts w:ascii="Arial" w:hAnsi="Arial" w:cs="Arial"/>
          <w:sz w:val="22"/>
          <w:szCs w:val="22"/>
        </w:rPr>
        <w:t xml:space="preserve">  imajo možnost vstopa v bivalne prostore le s soglasjem vzgojitelja in z vednostjo vratarja. Ostali obiski so dovoljeni v prostem času dijakov, v večnamenskem prostoru doma po predhodni oddaji osebnega dokumenta. </w:t>
      </w:r>
    </w:p>
    <w:p w:rsidR="00A0448E" w:rsidRPr="005C51CE" w:rsidRDefault="00A0448E" w:rsidP="00A0448E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A0448E" w:rsidRPr="005C51CE" w:rsidRDefault="00A0448E" w:rsidP="00A0448E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C51CE">
        <w:rPr>
          <w:rFonts w:ascii="Arial" w:hAnsi="Arial" w:cs="Arial"/>
          <w:sz w:val="22"/>
          <w:szCs w:val="22"/>
        </w:rPr>
        <w:t xml:space="preserve">Dijaki opravljajo dežurstvo (tudi čiščenje oz. urejanje okolja in skupnih prostorov) v domskih prostorih za druženje ter okolici dijaškega doma po razporedu oz. vzgojnih skupinah. </w:t>
      </w:r>
    </w:p>
    <w:p w:rsidR="00A0448E" w:rsidRPr="005C51CE" w:rsidRDefault="00A0448E" w:rsidP="00A0448E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A0448E" w:rsidRPr="005C51CE" w:rsidRDefault="00A0448E" w:rsidP="00A0448E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C51CE">
        <w:rPr>
          <w:rFonts w:ascii="Arial" w:hAnsi="Arial" w:cs="Arial"/>
          <w:sz w:val="22"/>
          <w:szCs w:val="22"/>
        </w:rPr>
        <w:t xml:space="preserve">V času učnih ur je druženje med dijaki, ki ni namenjeno učenju prepovedano. Dijaki v času učnih ur ne povzročajo nemira. </w:t>
      </w:r>
    </w:p>
    <w:p w:rsidR="00A0448E" w:rsidRPr="005C51CE" w:rsidRDefault="00A0448E" w:rsidP="00A0448E">
      <w:pPr>
        <w:pStyle w:val="Odstavekseznama"/>
        <w:tabs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</w:p>
    <w:p w:rsidR="00A0448E" w:rsidRPr="005C51CE" w:rsidRDefault="00A0448E" w:rsidP="00A0448E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C51CE">
        <w:rPr>
          <w:rFonts w:ascii="Arial" w:hAnsi="Arial" w:cs="Arial"/>
          <w:sz w:val="22"/>
          <w:szCs w:val="22"/>
        </w:rPr>
        <w:t xml:space="preserve">Od 21.30 do 6.00 ure zjutraj je </w:t>
      </w:r>
      <w:r w:rsidRPr="005C51CE">
        <w:rPr>
          <w:rFonts w:ascii="Arial" w:hAnsi="Arial" w:cs="Arial"/>
          <w:b/>
          <w:sz w:val="22"/>
          <w:szCs w:val="22"/>
        </w:rPr>
        <w:t>čas namenjen počitku - spanju</w:t>
      </w:r>
      <w:r w:rsidRPr="005C51CE">
        <w:rPr>
          <w:rFonts w:ascii="Arial" w:hAnsi="Arial" w:cs="Arial"/>
          <w:sz w:val="22"/>
          <w:szCs w:val="22"/>
        </w:rPr>
        <w:t xml:space="preserve">. Dijaki so v svojih sobah in ne povzročajo nemira. Morebitne druge primerne aktivnosti odobri prisoten vzgojitelj.  </w:t>
      </w:r>
    </w:p>
    <w:p w:rsidR="00A0448E" w:rsidRPr="005C51CE" w:rsidRDefault="00A0448E" w:rsidP="00A0448E">
      <w:pPr>
        <w:pStyle w:val="Odstavekseznama"/>
        <w:tabs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</w:p>
    <w:p w:rsidR="00A0448E" w:rsidRPr="006A1A78" w:rsidRDefault="00A0448E" w:rsidP="00A0448E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C51CE">
        <w:rPr>
          <w:rFonts w:ascii="Arial" w:hAnsi="Arial" w:cs="Arial"/>
          <w:sz w:val="22"/>
          <w:szCs w:val="22"/>
        </w:rPr>
        <w:t xml:space="preserve">Na območju dijaškega doma se tehnične naprave naravna na primerno sobno jakost. </w:t>
      </w:r>
    </w:p>
    <w:p w:rsidR="00A0448E" w:rsidRPr="005C51CE" w:rsidRDefault="00A0448E" w:rsidP="00A0448E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A0448E" w:rsidRPr="005C51CE" w:rsidRDefault="00A0448E" w:rsidP="00A0448E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C51CE">
        <w:rPr>
          <w:rFonts w:ascii="Arial" w:hAnsi="Arial" w:cs="Arial"/>
          <w:b/>
          <w:sz w:val="22"/>
          <w:szCs w:val="22"/>
        </w:rPr>
        <w:t>Prispelo pošto</w:t>
      </w:r>
      <w:r w:rsidRPr="005C51CE">
        <w:rPr>
          <w:rFonts w:ascii="Arial" w:hAnsi="Arial" w:cs="Arial"/>
          <w:sz w:val="22"/>
          <w:szCs w:val="22"/>
        </w:rPr>
        <w:t xml:space="preserve"> razdeli dijakom vzgojitelj. Ob prevzemu  pošiljke se dijak podpiše.</w:t>
      </w:r>
    </w:p>
    <w:p w:rsidR="00A0448E" w:rsidRPr="005C51CE" w:rsidRDefault="00A0448E" w:rsidP="00A0448E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A0448E" w:rsidRPr="005C51CE" w:rsidRDefault="00A0448E" w:rsidP="00A0448E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C51CE">
        <w:rPr>
          <w:rFonts w:ascii="Arial" w:hAnsi="Arial" w:cs="Arial"/>
          <w:sz w:val="22"/>
          <w:szCs w:val="22"/>
        </w:rPr>
        <w:t>Kontaktne telefonske številke dijaškega doma so:</w:t>
      </w:r>
    </w:p>
    <w:p w:rsidR="00A0448E" w:rsidRPr="006A1A78" w:rsidRDefault="00A0448E" w:rsidP="00A0448E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0448E" w:rsidRPr="006A1A78" w:rsidRDefault="00A0448E" w:rsidP="00A0448E">
      <w:pPr>
        <w:numPr>
          <w:ilvl w:val="0"/>
          <w:numId w:val="2"/>
        </w:numPr>
        <w:ind w:left="567" w:firstLine="709"/>
        <w:jc w:val="both"/>
        <w:rPr>
          <w:rFonts w:ascii="Arial" w:hAnsi="Arial" w:cs="Arial"/>
          <w:i/>
          <w:sz w:val="20"/>
          <w:szCs w:val="20"/>
        </w:rPr>
      </w:pPr>
      <w:r w:rsidRPr="006A1A78">
        <w:rPr>
          <w:rFonts w:ascii="Arial" w:hAnsi="Arial" w:cs="Arial"/>
          <w:i/>
          <w:sz w:val="20"/>
          <w:szCs w:val="20"/>
        </w:rPr>
        <w:t>tajništvo DD</w:t>
      </w:r>
      <w:r w:rsidRPr="006A1A78">
        <w:rPr>
          <w:rFonts w:ascii="Arial" w:hAnsi="Arial" w:cs="Arial"/>
          <w:i/>
          <w:sz w:val="20"/>
          <w:szCs w:val="20"/>
        </w:rPr>
        <w:tab/>
      </w:r>
      <w:r w:rsidRPr="006A1A78">
        <w:rPr>
          <w:rFonts w:ascii="Arial" w:hAnsi="Arial" w:cs="Arial"/>
          <w:i/>
          <w:sz w:val="20"/>
          <w:szCs w:val="20"/>
        </w:rPr>
        <w:tab/>
        <w:t>02 / 6300 816</w:t>
      </w:r>
    </w:p>
    <w:p w:rsidR="00A0448E" w:rsidRPr="006A1A78" w:rsidRDefault="00BF51AC" w:rsidP="00A0448E">
      <w:pPr>
        <w:numPr>
          <w:ilvl w:val="0"/>
          <w:numId w:val="2"/>
        </w:numPr>
        <w:ind w:left="567"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zbornica DD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02 / 6300 818</w:t>
      </w:r>
    </w:p>
    <w:p w:rsidR="00C56094" w:rsidRPr="00C56094" w:rsidRDefault="00A0448E" w:rsidP="00C56094">
      <w:pPr>
        <w:numPr>
          <w:ilvl w:val="0"/>
          <w:numId w:val="2"/>
        </w:numPr>
        <w:ind w:left="567" w:firstLine="709"/>
        <w:jc w:val="both"/>
        <w:rPr>
          <w:rFonts w:ascii="Arial" w:hAnsi="Arial" w:cs="Arial"/>
          <w:i/>
          <w:sz w:val="20"/>
          <w:szCs w:val="20"/>
        </w:rPr>
      </w:pPr>
      <w:r w:rsidRPr="006A1A78">
        <w:rPr>
          <w:rFonts w:ascii="Arial" w:hAnsi="Arial" w:cs="Arial"/>
          <w:i/>
          <w:sz w:val="20"/>
          <w:szCs w:val="20"/>
        </w:rPr>
        <w:t>vratar</w:t>
      </w:r>
      <w:r w:rsidRPr="006A1A78">
        <w:rPr>
          <w:rFonts w:ascii="Arial" w:hAnsi="Arial" w:cs="Arial"/>
          <w:i/>
          <w:sz w:val="20"/>
          <w:szCs w:val="20"/>
        </w:rPr>
        <w:tab/>
      </w:r>
      <w:r w:rsidRPr="006A1A78">
        <w:rPr>
          <w:rFonts w:ascii="Arial" w:hAnsi="Arial" w:cs="Arial"/>
          <w:i/>
          <w:sz w:val="20"/>
          <w:szCs w:val="20"/>
        </w:rPr>
        <w:tab/>
      </w:r>
      <w:r w:rsidRPr="006A1A78">
        <w:rPr>
          <w:rFonts w:ascii="Arial" w:hAnsi="Arial" w:cs="Arial"/>
          <w:i/>
          <w:sz w:val="20"/>
          <w:szCs w:val="20"/>
        </w:rPr>
        <w:tab/>
        <w:t>02 / 6300 820</w:t>
      </w:r>
    </w:p>
    <w:p w:rsidR="00A0448E" w:rsidRPr="00A0448E" w:rsidRDefault="00A0448E" w:rsidP="00A0448E">
      <w:pPr>
        <w:ind w:left="5664" w:firstLine="708"/>
        <w:rPr>
          <w:rFonts w:ascii="Arial" w:hAnsi="Arial" w:cs="Arial"/>
          <w:b/>
          <w:i/>
          <w:sz w:val="18"/>
          <w:szCs w:val="18"/>
        </w:rPr>
      </w:pPr>
      <w:r w:rsidRPr="00A0448E">
        <w:rPr>
          <w:rFonts w:ascii="Arial" w:hAnsi="Arial" w:cs="Arial"/>
          <w:b/>
          <w:i/>
          <w:sz w:val="18"/>
          <w:szCs w:val="18"/>
        </w:rPr>
        <w:t>Ravnatelj GSKŠ Ruše</w:t>
      </w:r>
    </w:p>
    <w:p w:rsidR="00A0448E" w:rsidRDefault="00A0448E" w:rsidP="00A0448E">
      <w:pPr>
        <w:rPr>
          <w:rFonts w:ascii="Arial" w:hAnsi="Arial" w:cs="Arial"/>
          <w:i/>
          <w:sz w:val="18"/>
          <w:szCs w:val="18"/>
        </w:rPr>
      </w:pPr>
      <w:r w:rsidRPr="00A0448E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</w:t>
      </w:r>
      <w:r w:rsidR="0070184E">
        <w:rPr>
          <w:rFonts w:ascii="Arial" w:hAnsi="Arial" w:cs="Arial"/>
          <w:i/>
          <w:sz w:val="18"/>
          <w:szCs w:val="18"/>
        </w:rPr>
        <w:tab/>
      </w:r>
      <w:r w:rsidR="0070184E">
        <w:rPr>
          <w:rFonts w:ascii="Arial" w:hAnsi="Arial" w:cs="Arial"/>
          <w:i/>
          <w:sz w:val="18"/>
          <w:szCs w:val="18"/>
        </w:rPr>
        <w:tab/>
        <w:t>Samo Robič, univ. dipl. inž. kem. teh.</w:t>
      </w:r>
      <w:bookmarkStart w:id="1" w:name="_GoBack"/>
      <w:bookmarkEnd w:id="1"/>
    </w:p>
    <w:p w:rsidR="00A0448E" w:rsidRPr="00C56094" w:rsidRDefault="00C56094" w:rsidP="00A0448E">
      <w:pPr>
        <w:rPr>
          <w:rFonts w:ascii="Showcard Gothic" w:hAnsi="Showcard Gothic" w:cs="Arial"/>
          <w:sz w:val="28"/>
          <w:szCs w:val="28"/>
        </w:rPr>
      </w:pPr>
      <w:r w:rsidRPr="00C56094">
        <w:rPr>
          <w:rFonts w:ascii="Showcard Gothic" w:hAnsi="Showcard Gothic" w:cs="Arial"/>
          <w:sz w:val="28"/>
          <w:szCs w:val="28"/>
        </w:rPr>
        <w:t xml:space="preserve">Dijaški dom </w:t>
      </w:r>
      <w:proofErr w:type="spellStart"/>
      <w:r w:rsidRPr="00C56094">
        <w:rPr>
          <w:rFonts w:ascii="Showcard Gothic" w:hAnsi="Showcard Gothic" w:cs="Arial"/>
          <w:sz w:val="28"/>
          <w:szCs w:val="28"/>
        </w:rPr>
        <w:t>g</w:t>
      </w:r>
      <w:r w:rsidRPr="00C56094">
        <w:rPr>
          <w:rFonts w:ascii="Showcard Gothic" w:hAnsi="Showcard Gothic" w:cs="Arial"/>
          <w:color w:val="1F497D" w:themeColor="text2"/>
          <w:sz w:val="28"/>
          <w:szCs w:val="28"/>
        </w:rPr>
        <w:t>s</w:t>
      </w:r>
      <w:r w:rsidRPr="00C56094">
        <w:rPr>
          <w:rFonts w:ascii="Showcard Gothic" w:hAnsi="Showcard Gothic" w:cs="Arial"/>
          <w:sz w:val="28"/>
          <w:szCs w:val="28"/>
        </w:rPr>
        <w:t>k</w:t>
      </w:r>
      <w:r w:rsidRPr="00C56094">
        <w:rPr>
          <w:rFonts w:ascii="Showcard Gothic" w:hAnsi="Showcard Gothic" w:cs="Arial"/>
          <w:color w:val="1F497D" w:themeColor="text2"/>
          <w:sz w:val="28"/>
          <w:szCs w:val="28"/>
        </w:rPr>
        <w:t>š</w:t>
      </w:r>
      <w:proofErr w:type="spellEnd"/>
      <w:r w:rsidRPr="00C56094">
        <w:rPr>
          <w:rFonts w:ascii="Showcard Gothic" w:hAnsi="Showcard Gothic" w:cs="Arial"/>
          <w:sz w:val="28"/>
          <w:szCs w:val="28"/>
        </w:rPr>
        <w:t xml:space="preserve"> r</w:t>
      </w:r>
      <w:r w:rsidRPr="00C56094">
        <w:rPr>
          <w:rFonts w:ascii="Showcard Gothic" w:hAnsi="Showcard Gothic" w:cs="Arial"/>
          <w:color w:val="1F497D" w:themeColor="text2"/>
          <w:sz w:val="28"/>
          <w:szCs w:val="28"/>
        </w:rPr>
        <w:t>u</w:t>
      </w:r>
      <w:r w:rsidRPr="00C56094">
        <w:rPr>
          <w:rFonts w:ascii="Showcard Gothic" w:hAnsi="Showcard Gothic" w:cs="Arial"/>
          <w:sz w:val="28"/>
          <w:szCs w:val="28"/>
        </w:rPr>
        <w:t>še</w:t>
      </w:r>
    </w:p>
    <w:p w:rsidR="00A0448E" w:rsidRPr="00A0448E" w:rsidRDefault="00A0448E" w:rsidP="00A0448E">
      <w:pPr>
        <w:pStyle w:val="Naslov1"/>
        <w:spacing w:before="0" w:after="0"/>
        <w:jc w:val="center"/>
        <w:rPr>
          <w:rFonts w:ascii="Showcard Gothic" w:hAnsi="Showcard Gothic" w:cs="Arial"/>
          <w:b w:val="0"/>
          <w:sz w:val="36"/>
          <w:szCs w:val="36"/>
        </w:rPr>
      </w:pPr>
      <w:bookmarkStart w:id="2" w:name="_Toc435137285"/>
      <w:r w:rsidRPr="00A0448E">
        <w:rPr>
          <w:rFonts w:ascii="Showcard Gothic" w:hAnsi="Showcard Gothic" w:cs="Arial"/>
          <w:b w:val="0"/>
          <w:sz w:val="36"/>
          <w:szCs w:val="36"/>
        </w:rPr>
        <w:lastRenderedPageBreak/>
        <w:t>N</w:t>
      </w:r>
      <w:r w:rsidRPr="00A0448E">
        <w:rPr>
          <w:rFonts w:ascii="Showcard Gothic" w:hAnsi="Showcard Gothic" w:cs="Arial"/>
          <w:b w:val="0"/>
          <w:color w:val="1F497D" w:themeColor="text2"/>
          <w:sz w:val="36"/>
          <w:szCs w:val="36"/>
        </w:rPr>
        <w:t>a</w:t>
      </w:r>
      <w:r w:rsidRPr="00A0448E">
        <w:rPr>
          <w:rFonts w:ascii="Showcard Gothic" w:hAnsi="Showcard Gothic" w:cs="Arial"/>
          <w:b w:val="0"/>
          <w:sz w:val="36"/>
          <w:szCs w:val="36"/>
        </w:rPr>
        <w:t>me</w:t>
      </w:r>
      <w:r w:rsidRPr="00A0448E">
        <w:rPr>
          <w:rFonts w:ascii="Showcard Gothic" w:hAnsi="Showcard Gothic" w:cs="Arial"/>
          <w:b w:val="0"/>
          <w:color w:val="1F497D" w:themeColor="text2"/>
          <w:sz w:val="36"/>
          <w:szCs w:val="36"/>
        </w:rPr>
        <w:t>s</w:t>
      </w:r>
      <w:r w:rsidRPr="00A0448E">
        <w:rPr>
          <w:rFonts w:ascii="Showcard Gothic" w:hAnsi="Showcard Gothic" w:cs="Arial"/>
          <w:b w:val="0"/>
          <w:sz w:val="36"/>
          <w:szCs w:val="36"/>
        </w:rPr>
        <w:t xml:space="preserve">titev – </w:t>
      </w:r>
      <w:r w:rsidRPr="00A0448E">
        <w:rPr>
          <w:rFonts w:ascii="Showcard Gothic" w:hAnsi="Showcard Gothic" w:cs="Arial"/>
          <w:b w:val="0"/>
          <w:color w:val="1F497D" w:themeColor="text2"/>
          <w:sz w:val="56"/>
          <w:szCs w:val="56"/>
        </w:rPr>
        <w:t>SOBNA PRAVILA</w:t>
      </w:r>
      <w:bookmarkEnd w:id="2"/>
    </w:p>
    <w:p w:rsidR="00A0448E" w:rsidRPr="005C51CE" w:rsidRDefault="00A0448E" w:rsidP="00A0448E">
      <w:pPr>
        <w:jc w:val="center"/>
        <w:rPr>
          <w:rFonts w:ascii="Arial" w:hAnsi="Arial" w:cs="Arial"/>
          <w:sz w:val="22"/>
          <w:szCs w:val="22"/>
        </w:rPr>
      </w:pPr>
    </w:p>
    <w:p w:rsidR="00A0448E" w:rsidRPr="00A0448E" w:rsidRDefault="00A0448E" w:rsidP="00A0448E">
      <w:pPr>
        <w:pStyle w:val="esegmenth4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  <w:r w:rsidRPr="00A0448E">
        <w:rPr>
          <w:rFonts w:ascii="Arial" w:hAnsi="Arial" w:cs="Arial"/>
          <w:b/>
          <w:sz w:val="18"/>
          <w:szCs w:val="18"/>
        </w:rPr>
        <w:t>Pravilnik o domskem redu DD GSKŠ Ruše (1</w:t>
      </w:r>
      <w:r>
        <w:rPr>
          <w:rFonts w:ascii="Arial" w:hAnsi="Arial" w:cs="Arial"/>
          <w:b/>
          <w:sz w:val="18"/>
          <w:szCs w:val="18"/>
        </w:rPr>
        <w:t>7</w:t>
      </w:r>
      <w:r w:rsidRPr="00A0448E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č</w:t>
      </w:r>
      <w:r w:rsidRPr="00A0448E">
        <w:rPr>
          <w:rFonts w:ascii="Arial" w:hAnsi="Arial" w:cs="Arial"/>
          <w:b/>
          <w:sz w:val="18"/>
          <w:szCs w:val="18"/>
        </w:rPr>
        <w:t>len)</w:t>
      </w:r>
    </w:p>
    <w:p w:rsidR="00A0448E" w:rsidRPr="005C51CE" w:rsidRDefault="00A0448E" w:rsidP="00A0448E">
      <w:pPr>
        <w:jc w:val="both"/>
        <w:rPr>
          <w:rFonts w:ascii="Arial" w:hAnsi="Arial" w:cs="Arial"/>
          <w:sz w:val="22"/>
          <w:szCs w:val="22"/>
        </w:rPr>
      </w:pPr>
    </w:p>
    <w:p w:rsidR="00A0448E" w:rsidRPr="005C51CE" w:rsidRDefault="00A0448E" w:rsidP="00A0448E">
      <w:pPr>
        <w:numPr>
          <w:ilvl w:val="0"/>
          <w:numId w:val="3"/>
        </w:numPr>
        <w:ind w:hanging="578"/>
        <w:jc w:val="both"/>
        <w:rPr>
          <w:rFonts w:ascii="Arial" w:hAnsi="Arial" w:cs="Arial"/>
          <w:sz w:val="22"/>
          <w:szCs w:val="22"/>
        </w:rPr>
      </w:pPr>
      <w:r w:rsidRPr="005C51CE">
        <w:rPr>
          <w:rFonts w:ascii="Arial" w:hAnsi="Arial" w:cs="Arial"/>
          <w:sz w:val="22"/>
          <w:szCs w:val="22"/>
        </w:rPr>
        <w:t>Dijaki so nameščeni v sobe po razporedu. Sprememba razporeditve po spalnicah ni dovoljena brez pristanka vzgojitelja.</w:t>
      </w:r>
    </w:p>
    <w:p w:rsidR="00A0448E" w:rsidRPr="005C51CE" w:rsidRDefault="00A0448E" w:rsidP="00A0448E">
      <w:pPr>
        <w:ind w:left="720" w:hanging="578"/>
        <w:jc w:val="both"/>
        <w:rPr>
          <w:rFonts w:ascii="Arial" w:hAnsi="Arial" w:cs="Arial"/>
          <w:sz w:val="22"/>
          <w:szCs w:val="22"/>
        </w:rPr>
      </w:pPr>
    </w:p>
    <w:p w:rsidR="00A0448E" w:rsidRPr="005C51CE" w:rsidRDefault="00A0448E" w:rsidP="00A0448E">
      <w:pPr>
        <w:numPr>
          <w:ilvl w:val="0"/>
          <w:numId w:val="3"/>
        </w:numPr>
        <w:ind w:hanging="578"/>
        <w:jc w:val="both"/>
        <w:rPr>
          <w:rFonts w:ascii="Arial" w:hAnsi="Arial" w:cs="Arial"/>
          <w:sz w:val="22"/>
          <w:szCs w:val="22"/>
        </w:rPr>
      </w:pPr>
      <w:r w:rsidRPr="005C51CE">
        <w:rPr>
          <w:rFonts w:ascii="Arial" w:hAnsi="Arial" w:cs="Arial"/>
          <w:sz w:val="22"/>
          <w:szCs w:val="22"/>
        </w:rPr>
        <w:t xml:space="preserve">Vsi stanovalci sobe imajo enake pravice in dolžnosti. </w:t>
      </w:r>
    </w:p>
    <w:p w:rsidR="00A0448E" w:rsidRPr="005C51CE" w:rsidRDefault="00A0448E" w:rsidP="00A0448E">
      <w:pPr>
        <w:pStyle w:val="Odstavekseznama"/>
        <w:ind w:hanging="578"/>
        <w:rPr>
          <w:rFonts w:ascii="Arial" w:hAnsi="Arial" w:cs="Arial"/>
          <w:sz w:val="22"/>
          <w:szCs w:val="22"/>
        </w:rPr>
      </w:pPr>
    </w:p>
    <w:p w:rsidR="00A0448E" w:rsidRPr="005C51CE" w:rsidRDefault="00A0448E" w:rsidP="00A0448E">
      <w:pPr>
        <w:numPr>
          <w:ilvl w:val="0"/>
          <w:numId w:val="3"/>
        </w:numPr>
        <w:ind w:hanging="578"/>
        <w:jc w:val="both"/>
        <w:rPr>
          <w:rFonts w:ascii="Arial" w:hAnsi="Arial" w:cs="Arial"/>
          <w:sz w:val="22"/>
          <w:szCs w:val="22"/>
        </w:rPr>
      </w:pPr>
      <w:r w:rsidRPr="005C51CE">
        <w:rPr>
          <w:rFonts w:ascii="Arial" w:hAnsi="Arial" w:cs="Arial"/>
          <w:sz w:val="22"/>
          <w:szCs w:val="22"/>
        </w:rPr>
        <w:t xml:space="preserve">Vstop v sobo je dovoljen samo stanovalcem sobe ter zaposlenim dijaškega doma. Obiski drugih oseb v sobi se vršijo samo v soglasju vseh stanovalcev sobe. </w:t>
      </w:r>
    </w:p>
    <w:p w:rsidR="00A0448E" w:rsidRPr="005C51CE" w:rsidRDefault="00A0448E" w:rsidP="00A0448E">
      <w:pPr>
        <w:pStyle w:val="Odstavekseznama"/>
        <w:ind w:hanging="578"/>
        <w:rPr>
          <w:rFonts w:ascii="Arial" w:hAnsi="Arial" w:cs="Arial"/>
          <w:sz w:val="22"/>
          <w:szCs w:val="22"/>
          <w:highlight w:val="green"/>
        </w:rPr>
      </w:pPr>
    </w:p>
    <w:p w:rsidR="00A0448E" w:rsidRPr="005C51CE" w:rsidRDefault="00A0448E" w:rsidP="00A0448E">
      <w:pPr>
        <w:numPr>
          <w:ilvl w:val="0"/>
          <w:numId w:val="3"/>
        </w:numPr>
        <w:ind w:hanging="578"/>
        <w:jc w:val="both"/>
        <w:rPr>
          <w:rFonts w:ascii="Arial" w:hAnsi="Arial" w:cs="Arial"/>
          <w:sz w:val="22"/>
          <w:szCs w:val="22"/>
        </w:rPr>
      </w:pPr>
      <w:r w:rsidRPr="005C51CE">
        <w:rPr>
          <w:rFonts w:ascii="Arial" w:hAnsi="Arial" w:cs="Arial"/>
          <w:sz w:val="22"/>
          <w:szCs w:val="22"/>
        </w:rPr>
        <w:t xml:space="preserve">Vzgojitelj oz. vodstvo GSKŠ Ruše lahko vstopa v sobo in opravi pregled sobe in dijakovih osebnih stvari iz varnostnih razlogov (npr. sum na kršitve pravil). Na osnovi ugotovitev se ustrezno ukrepa. </w:t>
      </w:r>
    </w:p>
    <w:p w:rsidR="00A0448E" w:rsidRPr="005C51CE" w:rsidRDefault="00A0448E" w:rsidP="00A0448E">
      <w:pPr>
        <w:pStyle w:val="Odstavekseznama"/>
        <w:ind w:hanging="578"/>
        <w:rPr>
          <w:rFonts w:ascii="Arial" w:hAnsi="Arial" w:cs="Arial"/>
          <w:sz w:val="22"/>
          <w:szCs w:val="22"/>
        </w:rPr>
      </w:pPr>
    </w:p>
    <w:p w:rsidR="00A0448E" w:rsidRPr="005C51CE" w:rsidRDefault="00A0448E" w:rsidP="00A0448E">
      <w:pPr>
        <w:numPr>
          <w:ilvl w:val="0"/>
          <w:numId w:val="3"/>
        </w:numPr>
        <w:ind w:hanging="578"/>
        <w:jc w:val="both"/>
        <w:rPr>
          <w:rFonts w:ascii="Arial" w:hAnsi="Arial" w:cs="Arial"/>
          <w:sz w:val="22"/>
          <w:szCs w:val="22"/>
        </w:rPr>
      </w:pPr>
      <w:r w:rsidRPr="005C51CE">
        <w:rPr>
          <w:rFonts w:ascii="Arial" w:hAnsi="Arial" w:cs="Arial"/>
          <w:sz w:val="22"/>
          <w:szCs w:val="22"/>
        </w:rPr>
        <w:t>Dijaki sami skrbijo za higiensko urejenost sob in kulturno uporabo ostalih bivalnih prostorov. Lepljenje plakatov in fotografij je dovoljeno na zato predvidena mesta.</w:t>
      </w:r>
    </w:p>
    <w:p w:rsidR="00A0448E" w:rsidRPr="005C51CE" w:rsidRDefault="00A0448E" w:rsidP="00A0448E">
      <w:pPr>
        <w:pStyle w:val="Odstavekseznama"/>
        <w:ind w:hanging="578"/>
        <w:rPr>
          <w:rFonts w:ascii="Arial" w:hAnsi="Arial" w:cs="Arial"/>
          <w:sz w:val="22"/>
          <w:szCs w:val="22"/>
        </w:rPr>
      </w:pPr>
    </w:p>
    <w:p w:rsidR="00A0448E" w:rsidRPr="005C51CE" w:rsidRDefault="00A0448E" w:rsidP="00A0448E">
      <w:pPr>
        <w:numPr>
          <w:ilvl w:val="0"/>
          <w:numId w:val="3"/>
        </w:numPr>
        <w:ind w:hanging="578"/>
        <w:jc w:val="both"/>
        <w:rPr>
          <w:rFonts w:ascii="Arial" w:hAnsi="Arial" w:cs="Arial"/>
          <w:sz w:val="22"/>
          <w:szCs w:val="22"/>
        </w:rPr>
      </w:pPr>
      <w:r w:rsidRPr="005C51CE">
        <w:rPr>
          <w:rFonts w:ascii="Arial" w:hAnsi="Arial" w:cs="Arial"/>
          <w:sz w:val="22"/>
          <w:szCs w:val="22"/>
        </w:rPr>
        <w:t>Vsaka demontaža pohištva v sobah in prostorih dijaškega doma je prepovedana, kot tudi prenašanje iz enih v druge prostore. Kršitelji bodo materialno odgovarjali.</w:t>
      </w:r>
    </w:p>
    <w:p w:rsidR="00A0448E" w:rsidRPr="005C51CE" w:rsidRDefault="00A0448E" w:rsidP="00A0448E">
      <w:pPr>
        <w:pStyle w:val="Odstavekseznama"/>
        <w:ind w:hanging="578"/>
        <w:rPr>
          <w:rFonts w:ascii="Arial" w:hAnsi="Arial" w:cs="Arial"/>
          <w:sz w:val="22"/>
          <w:szCs w:val="22"/>
        </w:rPr>
      </w:pPr>
    </w:p>
    <w:p w:rsidR="00A0448E" w:rsidRPr="005C51CE" w:rsidRDefault="00A0448E" w:rsidP="00A0448E">
      <w:pPr>
        <w:numPr>
          <w:ilvl w:val="0"/>
          <w:numId w:val="3"/>
        </w:numPr>
        <w:ind w:hanging="578"/>
        <w:jc w:val="both"/>
        <w:rPr>
          <w:rFonts w:ascii="Arial" w:hAnsi="Arial" w:cs="Arial"/>
          <w:sz w:val="22"/>
          <w:szCs w:val="22"/>
        </w:rPr>
      </w:pPr>
      <w:r w:rsidRPr="005C51CE">
        <w:rPr>
          <w:rFonts w:ascii="Arial" w:hAnsi="Arial" w:cs="Arial"/>
          <w:sz w:val="22"/>
          <w:szCs w:val="22"/>
        </w:rPr>
        <w:t xml:space="preserve">Dijak ima na razpolago v sobi svojo omaro del polic in druge opreme, ki mora biti urejena v skladu s higienskimi in estetskimi načeli. Vzgojitelj lahko pregleda higiensko in estetsko stanje sobe in omare v prisotnosti dijaka. </w:t>
      </w:r>
    </w:p>
    <w:p w:rsidR="00A0448E" w:rsidRPr="005C51CE" w:rsidRDefault="00A0448E" w:rsidP="00A0448E">
      <w:pPr>
        <w:pStyle w:val="Odstavekseznama"/>
        <w:ind w:hanging="578"/>
        <w:rPr>
          <w:rFonts w:ascii="Arial" w:hAnsi="Arial" w:cs="Arial"/>
          <w:sz w:val="22"/>
          <w:szCs w:val="22"/>
        </w:rPr>
      </w:pPr>
    </w:p>
    <w:p w:rsidR="00A0448E" w:rsidRPr="005C51CE" w:rsidRDefault="00A0448E" w:rsidP="00A0448E">
      <w:pPr>
        <w:numPr>
          <w:ilvl w:val="0"/>
          <w:numId w:val="3"/>
        </w:numPr>
        <w:ind w:hanging="578"/>
        <w:jc w:val="both"/>
        <w:rPr>
          <w:rFonts w:ascii="Arial" w:hAnsi="Arial" w:cs="Arial"/>
          <w:sz w:val="22"/>
          <w:szCs w:val="22"/>
        </w:rPr>
      </w:pPr>
      <w:r w:rsidRPr="005C51CE">
        <w:rPr>
          <w:rFonts w:ascii="Arial" w:hAnsi="Arial" w:cs="Arial"/>
          <w:sz w:val="22"/>
          <w:szCs w:val="22"/>
        </w:rPr>
        <w:t>V sobah in učilnicah je zaželena uporaba copat. Dijaki dnevno urejajo sobe, enkrat tedensko pa opravijo temeljito čiščenje.</w:t>
      </w:r>
    </w:p>
    <w:p w:rsidR="00A0448E" w:rsidRPr="005C51CE" w:rsidRDefault="00A0448E" w:rsidP="00A0448E">
      <w:pPr>
        <w:pStyle w:val="Odstavekseznama"/>
        <w:ind w:hanging="578"/>
        <w:rPr>
          <w:rFonts w:ascii="Arial" w:hAnsi="Arial" w:cs="Arial"/>
          <w:sz w:val="22"/>
          <w:szCs w:val="22"/>
        </w:rPr>
      </w:pPr>
    </w:p>
    <w:p w:rsidR="00A0448E" w:rsidRPr="005C51CE" w:rsidRDefault="00A0448E" w:rsidP="00A0448E">
      <w:pPr>
        <w:numPr>
          <w:ilvl w:val="0"/>
          <w:numId w:val="3"/>
        </w:numPr>
        <w:ind w:hanging="578"/>
        <w:jc w:val="both"/>
        <w:rPr>
          <w:rFonts w:ascii="Arial" w:hAnsi="Arial" w:cs="Arial"/>
          <w:sz w:val="22"/>
          <w:szCs w:val="22"/>
        </w:rPr>
      </w:pPr>
      <w:r w:rsidRPr="005C51CE">
        <w:rPr>
          <w:rFonts w:ascii="Arial" w:hAnsi="Arial" w:cs="Arial"/>
          <w:sz w:val="22"/>
          <w:szCs w:val="22"/>
        </w:rPr>
        <w:t>Če spalnice in bivalne enote niso v redu očiščene, lahko vzgojitelj ali ravnatelj odredi, da se očistijo na stroške stanovalcev sobe oziroma enote.</w:t>
      </w:r>
    </w:p>
    <w:p w:rsidR="00A0448E" w:rsidRPr="005C51CE" w:rsidRDefault="00A0448E" w:rsidP="00A0448E">
      <w:pPr>
        <w:pStyle w:val="Odstavekseznama"/>
        <w:ind w:hanging="578"/>
        <w:rPr>
          <w:rFonts w:ascii="Arial" w:hAnsi="Arial" w:cs="Arial"/>
          <w:sz w:val="22"/>
          <w:szCs w:val="22"/>
        </w:rPr>
      </w:pPr>
    </w:p>
    <w:p w:rsidR="00A0448E" w:rsidRPr="005C51CE" w:rsidRDefault="00A0448E" w:rsidP="00A0448E">
      <w:pPr>
        <w:numPr>
          <w:ilvl w:val="0"/>
          <w:numId w:val="3"/>
        </w:numPr>
        <w:ind w:hanging="578"/>
        <w:jc w:val="both"/>
        <w:rPr>
          <w:rFonts w:ascii="Arial" w:hAnsi="Arial" w:cs="Arial"/>
          <w:sz w:val="22"/>
          <w:szCs w:val="22"/>
        </w:rPr>
      </w:pPr>
      <w:r w:rsidRPr="005C51CE">
        <w:rPr>
          <w:rFonts w:ascii="Arial" w:hAnsi="Arial" w:cs="Arial"/>
          <w:sz w:val="22"/>
          <w:szCs w:val="22"/>
        </w:rPr>
        <w:t xml:space="preserve">Menjava posteljnega perila je vsakih štirinajst dni . </w:t>
      </w:r>
    </w:p>
    <w:p w:rsidR="00A0448E" w:rsidRPr="005C51CE" w:rsidRDefault="00A0448E" w:rsidP="00A0448E">
      <w:pPr>
        <w:pStyle w:val="Odstavekseznama"/>
        <w:ind w:hanging="578"/>
        <w:rPr>
          <w:rFonts w:ascii="Arial" w:hAnsi="Arial" w:cs="Arial"/>
          <w:sz w:val="22"/>
          <w:szCs w:val="22"/>
        </w:rPr>
      </w:pPr>
    </w:p>
    <w:p w:rsidR="00A0448E" w:rsidRPr="005C51CE" w:rsidRDefault="00A0448E" w:rsidP="00A0448E">
      <w:pPr>
        <w:numPr>
          <w:ilvl w:val="0"/>
          <w:numId w:val="3"/>
        </w:numPr>
        <w:ind w:hanging="578"/>
        <w:jc w:val="both"/>
        <w:rPr>
          <w:rFonts w:ascii="Arial" w:hAnsi="Arial" w:cs="Arial"/>
          <w:sz w:val="22"/>
          <w:szCs w:val="22"/>
        </w:rPr>
      </w:pPr>
      <w:r w:rsidRPr="005C51CE">
        <w:rPr>
          <w:rFonts w:ascii="Arial" w:hAnsi="Arial" w:cs="Arial"/>
          <w:sz w:val="22"/>
          <w:szCs w:val="22"/>
        </w:rPr>
        <w:t>Vsak dijak ima ključ svoje sobe. Iz varnostnih razlogov se mora sobo v kateri ni oseb zaklepati. Dijak ne sme posedovati niti uporabljati ključa domskih prostorov, za katerega ni pooblaščen.</w:t>
      </w:r>
    </w:p>
    <w:p w:rsidR="00A0448E" w:rsidRPr="005C51CE" w:rsidRDefault="00A0448E" w:rsidP="00A0448E">
      <w:pPr>
        <w:pStyle w:val="Odstavekseznama"/>
        <w:ind w:hanging="578"/>
        <w:rPr>
          <w:rFonts w:ascii="Arial" w:hAnsi="Arial" w:cs="Arial"/>
          <w:sz w:val="22"/>
          <w:szCs w:val="22"/>
        </w:rPr>
      </w:pPr>
    </w:p>
    <w:p w:rsidR="00A0448E" w:rsidRPr="005C51CE" w:rsidRDefault="00A0448E" w:rsidP="00A0448E">
      <w:pPr>
        <w:numPr>
          <w:ilvl w:val="0"/>
          <w:numId w:val="3"/>
        </w:numPr>
        <w:ind w:hanging="578"/>
        <w:jc w:val="both"/>
        <w:rPr>
          <w:rFonts w:ascii="Arial" w:hAnsi="Arial" w:cs="Arial"/>
          <w:sz w:val="22"/>
          <w:szCs w:val="22"/>
        </w:rPr>
      </w:pPr>
      <w:r w:rsidRPr="005C51CE">
        <w:rPr>
          <w:rFonts w:ascii="Arial" w:hAnsi="Arial" w:cs="Arial"/>
          <w:sz w:val="22"/>
          <w:szCs w:val="22"/>
        </w:rPr>
        <w:t>Po jutranjem odhodu dijakov v šolo se etaže (ko v njih ni prisotnih oseb) zaklenejo in ponovno odklenejo po zaključku pouka v šoli. V dopoldanskem času etažo odpre vzgojitelj samo v nujnih primerih.</w:t>
      </w:r>
    </w:p>
    <w:p w:rsidR="00A0448E" w:rsidRPr="005C51CE" w:rsidRDefault="00A0448E" w:rsidP="00A0448E">
      <w:pPr>
        <w:pStyle w:val="Odstavekseznama"/>
        <w:ind w:hanging="578"/>
        <w:rPr>
          <w:rFonts w:ascii="Arial" w:hAnsi="Arial" w:cs="Arial"/>
          <w:sz w:val="22"/>
          <w:szCs w:val="22"/>
        </w:rPr>
      </w:pPr>
    </w:p>
    <w:p w:rsidR="00A0448E" w:rsidRPr="005C51CE" w:rsidRDefault="00A0448E" w:rsidP="00A0448E">
      <w:pPr>
        <w:numPr>
          <w:ilvl w:val="0"/>
          <w:numId w:val="3"/>
        </w:numPr>
        <w:ind w:hanging="578"/>
        <w:jc w:val="both"/>
        <w:rPr>
          <w:rFonts w:ascii="Arial" w:hAnsi="Arial" w:cs="Arial"/>
          <w:sz w:val="22"/>
          <w:szCs w:val="22"/>
        </w:rPr>
      </w:pPr>
      <w:r w:rsidRPr="005C51CE">
        <w:rPr>
          <w:rFonts w:ascii="Arial" w:hAnsi="Arial" w:cs="Arial"/>
          <w:sz w:val="22"/>
          <w:szCs w:val="22"/>
        </w:rPr>
        <w:t>Sobe so odklenjene v času dijakove prisotnosti.</w:t>
      </w:r>
    </w:p>
    <w:p w:rsidR="00A0448E" w:rsidRPr="005C51CE" w:rsidRDefault="00A0448E" w:rsidP="00A0448E">
      <w:pPr>
        <w:pStyle w:val="Odstavekseznama"/>
        <w:ind w:hanging="578"/>
        <w:rPr>
          <w:rFonts w:ascii="Arial" w:hAnsi="Arial" w:cs="Arial"/>
          <w:sz w:val="22"/>
          <w:szCs w:val="22"/>
        </w:rPr>
      </w:pPr>
    </w:p>
    <w:p w:rsidR="00A0448E" w:rsidRPr="005C51CE" w:rsidRDefault="00A0448E" w:rsidP="00A0448E">
      <w:pPr>
        <w:numPr>
          <w:ilvl w:val="0"/>
          <w:numId w:val="3"/>
        </w:numPr>
        <w:ind w:hanging="578"/>
        <w:jc w:val="both"/>
        <w:rPr>
          <w:rFonts w:ascii="Arial" w:hAnsi="Arial" w:cs="Arial"/>
          <w:sz w:val="22"/>
          <w:szCs w:val="22"/>
        </w:rPr>
      </w:pPr>
      <w:r w:rsidRPr="005C51CE">
        <w:rPr>
          <w:rFonts w:ascii="Arial" w:hAnsi="Arial" w:cs="Arial"/>
          <w:sz w:val="22"/>
          <w:szCs w:val="22"/>
        </w:rPr>
        <w:t>Ob koncu tedna ali pred daljšimi odsotnostmi iz doma, je dolžan dijak zapustiti urejeno sobo, zaprto okno, v sobi ne sme puščati pokvarljivih stvari. Ko dijaki zapustijo sobo morajo pravilno in varno izključiti električne naprave.</w:t>
      </w:r>
    </w:p>
    <w:p w:rsidR="00A0448E" w:rsidRPr="005C51CE" w:rsidRDefault="00A0448E" w:rsidP="00A0448E">
      <w:pPr>
        <w:pStyle w:val="Odstavekseznama"/>
        <w:ind w:hanging="578"/>
        <w:rPr>
          <w:rFonts w:ascii="Arial" w:hAnsi="Arial" w:cs="Arial"/>
          <w:sz w:val="22"/>
          <w:szCs w:val="22"/>
        </w:rPr>
      </w:pPr>
    </w:p>
    <w:p w:rsidR="00FB44CC" w:rsidRDefault="00A0448E" w:rsidP="00A0448E">
      <w:pPr>
        <w:numPr>
          <w:ilvl w:val="0"/>
          <w:numId w:val="3"/>
        </w:numPr>
        <w:ind w:hanging="578"/>
        <w:jc w:val="both"/>
        <w:rPr>
          <w:rFonts w:ascii="Arial" w:hAnsi="Arial" w:cs="Arial"/>
          <w:sz w:val="22"/>
          <w:szCs w:val="22"/>
        </w:rPr>
      </w:pPr>
      <w:r w:rsidRPr="005C51CE">
        <w:rPr>
          <w:rFonts w:ascii="Arial" w:hAnsi="Arial" w:cs="Arial"/>
          <w:sz w:val="22"/>
          <w:szCs w:val="22"/>
        </w:rPr>
        <w:t>Pred odhodom na počitnice morajo dijaki generalno počistiti ter shraniti osebne predmete. V času vikendov, počitnic in v času pouka dom opravlja turistično dejavnost. Dijaki se morajo prilagoditi morebitnem potrebam po dodatnih kapacitetah.</w:t>
      </w:r>
    </w:p>
    <w:p w:rsidR="00A0448E" w:rsidRDefault="00A0448E" w:rsidP="00A0448E">
      <w:pPr>
        <w:pStyle w:val="Odstavekseznama"/>
        <w:rPr>
          <w:rFonts w:ascii="Arial" w:hAnsi="Arial" w:cs="Arial"/>
          <w:sz w:val="22"/>
          <w:szCs w:val="22"/>
        </w:rPr>
      </w:pPr>
    </w:p>
    <w:p w:rsidR="00A0448E" w:rsidRDefault="00A0448E" w:rsidP="00A0448E">
      <w:pPr>
        <w:pStyle w:val="Odstavekseznama"/>
        <w:rPr>
          <w:rFonts w:ascii="Arial" w:hAnsi="Arial" w:cs="Arial"/>
          <w:sz w:val="22"/>
          <w:szCs w:val="22"/>
        </w:rPr>
      </w:pPr>
    </w:p>
    <w:p w:rsidR="00A0448E" w:rsidRDefault="00A0448E" w:rsidP="00A0448E">
      <w:pPr>
        <w:jc w:val="both"/>
        <w:rPr>
          <w:rFonts w:ascii="Arial" w:hAnsi="Arial" w:cs="Arial"/>
          <w:b/>
          <w:i/>
          <w:sz w:val="22"/>
          <w:szCs w:val="22"/>
        </w:rPr>
      </w:pPr>
      <w:r w:rsidRPr="00A0448E">
        <w:rPr>
          <w:rFonts w:ascii="Arial" w:hAnsi="Arial" w:cs="Arial"/>
          <w:b/>
          <w:i/>
          <w:sz w:val="22"/>
          <w:szCs w:val="22"/>
        </w:rPr>
        <w:t>Podrobnejša navodila za bivanje v dijaškem domu so razvidna iz Pravilnika o domskem redu GSKŠ Ruše. Upoštevajte napotke vzgojitev in vodstva GSKŠ Ruše.</w:t>
      </w:r>
    </w:p>
    <w:p w:rsidR="00453355" w:rsidRDefault="00453355" w:rsidP="00A0448E">
      <w:pPr>
        <w:ind w:left="5664" w:firstLine="708"/>
        <w:rPr>
          <w:rFonts w:ascii="Arial" w:hAnsi="Arial" w:cs="Arial"/>
          <w:b/>
          <w:i/>
          <w:sz w:val="22"/>
          <w:szCs w:val="22"/>
        </w:rPr>
      </w:pPr>
    </w:p>
    <w:p w:rsidR="00A0448E" w:rsidRPr="00A0448E" w:rsidRDefault="00A0448E" w:rsidP="00A0448E">
      <w:pPr>
        <w:ind w:left="5664" w:firstLine="708"/>
        <w:rPr>
          <w:rFonts w:ascii="Arial" w:hAnsi="Arial" w:cs="Arial"/>
          <w:b/>
          <w:i/>
          <w:sz w:val="18"/>
          <w:szCs w:val="18"/>
        </w:rPr>
      </w:pPr>
      <w:r w:rsidRPr="00A0448E">
        <w:rPr>
          <w:rFonts w:ascii="Arial" w:hAnsi="Arial" w:cs="Arial"/>
          <w:b/>
          <w:i/>
          <w:sz w:val="18"/>
          <w:szCs w:val="18"/>
        </w:rPr>
        <w:t>Ravnatelj GSKŠ Ruše</w:t>
      </w:r>
    </w:p>
    <w:p w:rsidR="00453355" w:rsidRDefault="00A0448E" w:rsidP="00A0448E">
      <w:pPr>
        <w:rPr>
          <w:rFonts w:ascii="Arial" w:hAnsi="Arial" w:cs="Arial"/>
          <w:i/>
          <w:sz w:val="18"/>
          <w:szCs w:val="18"/>
        </w:rPr>
      </w:pPr>
      <w:r w:rsidRPr="00A0448E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453355" w:rsidRPr="00A0448E" w:rsidRDefault="00453355" w:rsidP="00453355">
      <w:pPr>
        <w:ind w:left="4956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Samo Robič, univ. dipl. inž. kem. teh.</w:t>
      </w:r>
    </w:p>
    <w:p w:rsidR="00C56094" w:rsidRPr="00C56094" w:rsidRDefault="00C56094" w:rsidP="00C56094">
      <w:pPr>
        <w:rPr>
          <w:rFonts w:ascii="Showcard Gothic" w:hAnsi="Showcard Gothic" w:cs="Arial"/>
          <w:sz w:val="18"/>
          <w:szCs w:val="18"/>
        </w:rPr>
      </w:pPr>
    </w:p>
    <w:p w:rsidR="00A4411C" w:rsidRDefault="00C56094" w:rsidP="00C56094">
      <w:pPr>
        <w:rPr>
          <w:rFonts w:ascii="Showcard Gothic" w:hAnsi="Showcard Gothic" w:cs="Arial"/>
          <w:sz w:val="28"/>
          <w:szCs w:val="28"/>
        </w:rPr>
      </w:pPr>
      <w:r w:rsidRPr="00C56094">
        <w:rPr>
          <w:rFonts w:ascii="Showcard Gothic" w:hAnsi="Showcard Gothic" w:cs="Arial"/>
          <w:sz w:val="28"/>
          <w:szCs w:val="28"/>
        </w:rPr>
        <w:t xml:space="preserve">Dijaški dom </w:t>
      </w:r>
      <w:proofErr w:type="spellStart"/>
      <w:r w:rsidRPr="00C56094">
        <w:rPr>
          <w:rFonts w:ascii="Showcard Gothic" w:hAnsi="Showcard Gothic" w:cs="Arial"/>
          <w:sz w:val="28"/>
          <w:szCs w:val="28"/>
        </w:rPr>
        <w:t>g</w:t>
      </w:r>
      <w:r w:rsidRPr="00C56094">
        <w:rPr>
          <w:rFonts w:ascii="Showcard Gothic" w:hAnsi="Showcard Gothic" w:cs="Arial"/>
          <w:color w:val="1F497D" w:themeColor="text2"/>
          <w:sz w:val="28"/>
          <w:szCs w:val="28"/>
        </w:rPr>
        <w:t>s</w:t>
      </w:r>
      <w:r w:rsidRPr="00C56094">
        <w:rPr>
          <w:rFonts w:ascii="Showcard Gothic" w:hAnsi="Showcard Gothic" w:cs="Arial"/>
          <w:sz w:val="28"/>
          <w:szCs w:val="28"/>
        </w:rPr>
        <w:t>k</w:t>
      </w:r>
      <w:r w:rsidRPr="00C56094">
        <w:rPr>
          <w:rFonts w:ascii="Showcard Gothic" w:hAnsi="Showcard Gothic" w:cs="Arial"/>
          <w:color w:val="1F497D" w:themeColor="text2"/>
          <w:sz w:val="28"/>
          <w:szCs w:val="28"/>
        </w:rPr>
        <w:t>š</w:t>
      </w:r>
      <w:proofErr w:type="spellEnd"/>
      <w:r w:rsidRPr="00C56094">
        <w:rPr>
          <w:rFonts w:ascii="Showcard Gothic" w:hAnsi="Showcard Gothic" w:cs="Arial"/>
          <w:sz w:val="28"/>
          <w:szCs w:val="28"/>
        </w:rPr>
        <w:t xml:space="preserve"> r</w:t>
      </w:r>
      <w:r w:rsidRPr="00C56094">
        <w:rPr>
          <w:rFonts w:ascii="Showcard Gothic" w:hAnsi="Showcard Gothic" w:cs="Arial"/>
          <w:color w:val="1F497D" w:themeColor="text2"/>
          <w:sz w:val="28"/>
          <w:szCs w:val="28"/>
        </w:rPr>
        <w:t>u</w:t>
      </w:r>
      <w:r w:rsidRPr="00C56094">
        <w:rPr>
          <w:rFonts w:ascii="Showcard Gothic" w:hAnsi="Showcard Gothic" w:cs="Arial"/>
          <w:sz w:val="28"/>
          <w:szCs w:val="28"/>
        </w:rPr>
        <w:t>še</w:t>
      </w:r>
    </w:p>
    <w:p w:rsidR="00B94CD0" w:rsidRPr="00B94CD0" w:rsidRDefault="00A4411C" w:rsidP="0067398A">
      <w:pPr>
        <w:rPr>
          <w:rFonts w:ascii="Showcard Gothic" w:hAnsi="Showcard Gothic" w:cs="Arial"/>
          <w:b/>
          <w:sz w:val="44"/>
          <w:szCs w:val="44"/>
        </w:rPr>
      </w:pPr>
      <w:r>
        <w:br w:type="page"/>
      </w:r>
      <w:bookmarkStart w:id="3" w:name="_Toc435137292"/>
      <w:r w:rsidR="00B94CD0" w:rsidRPr="00B94CD0">
        <w:rPr>
          <w:rFonts w:ascii="Showcard Gothic" w:hAnsi="Showcard Gothic" w:cs="Arial"/>
          <w:color w:val="1F497D" w:themeColor="text2"/>
          <w:sz w:val="44"/>
          <w:szCs w:val="44"/>
        </w:rPr>
        <w:lastRenderedPageBreak/>
        <w:t>Pravice</w:t>
      </w:r>
      <w:r w:rsidR="00B94CD0" w:rsidRPr="00B94CD0">
        <w:rPr>
          <w:rFonts w:ascii="Showcard Gothic" w:hAnsi="Showcard Gothic" w:cs="Arial"/>
          <w:sz w:val="44"/>
          <w:szCs w:val="44"/>
        </w:rPr>
        <w:t xml:space="preserve"> in </w:t>
      </w:r>
      <w:r w:rsidR="00B94CD0" w:rsidRPr="00B94CD0">
        <w:rPr>
          <w:rFonts w:ascii="Showcard Gothic" w:hAnsi="Showcard Gothic" w:cs="Arial"/>
          <w:color w:val="1F497D" w:themeColor="text2"/>
          <w:sz w:val="44"/>
          <w:szCs w:val="44"/>
        </w:rPr>
        <w:t>dolžnosti</w:t>
      </w:r>
      <w:r w:rsidR="00B94CD0" w:rsidRPr="00B94CD0">
        <w:rPr>
          <w:rFonts w:ascii="Showcard Gothic" w:hAnsi="Showcard Gothic" w:cs="Arial"/>
          <w:sz w:val="44"/>
          <w:szCs w:val="44"/>
        </w:rPr>
        <w:t xml:space="preserve"> dijakov</w:t>
      </w:r>
      <w:bookmarkEnd w:id="3"/>
    </w:p>
    <w:p w:rsidR="00B94CD0" w:rsidRPr="00F04AF3" w:rsidRDefault="00B94CD0" w:rsidP="00B94CD0">
      <w:pPr>
        <w:pStyle w:val="esegmentp"/>
        <w:spacing w:before="0" w:beforeAutospacing="0" w:after="0" w:afterAutospacing="0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B94CD0" w:rsidRPr="00A0448E" w:rsidRDefault="00B94CD0" w:rsidP="00B94CD0">
      <w:pPr>
        <w:pStyle w:val="esegmenth4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  <w:r w:rsidRPr="00A0448E">
        <w:rPr>
          <w:rFonts w:ascii="Arial" w:hAnsi="Arial" w:cs="Arial"/>
          <w:b/>
          <w:sz w:val="18"/>
          <w:szCs w:val="18"/>
        </w:rPr>
        <w:t>Pravilnik o domskem redu DD GSKŠ Ruše (</w:t>
      </w:r>
      <w:r>
        <w:rPr>
          <w:rFonts w:ascii="Arial" w:hAnsi="Arial" w:cs="Arial"/>
          <w:b/>
          <w:sz w:val="18"/>
          <w:szCs w:val="18"/>
        </w:rPr>
        <w:t>30</w:t>
      </w:r>
      <w:r w:rsidRPr="00A0448E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, 31, 32.</w:t>
      </w:r>
      <w:r w:rsidRPr="00A0448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č</w:t>
      </w:r>
      <w:r w:rsidRPr="00A0448E">
        <w:rPr>
          <w:rFonts w:ascii="Arial" w:hAnsi="Arial" w:cs="Arial"/>
          <w:b/>
          <w:sz w:val="18"/>
          <w:szCs w:val="18"/>
        </w:rPr>
        <w:t>len)</w:t>
      </w:r>
    </w:p>
    <w:p w:rsidR="00B94CD0" w:rsidRDefault="00B94CD0" w:rsidP="00B94CD0">
      <w:pPr>
        <w:pStyle w:val="esegmentp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94CD0" w:rsidRPr="00B94CD0" w:rsidRDefault="00B94CD0" w:rsidP="00B94CD0">
      <w:pPr>
        <w:pStyle w:val="esegmentp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94CD0">
        <w:rPr>
          <w:rFonts w:ascii="Arial" w:hAnsi="Arial" w:cs="Arial"/>
          <w:sz w:val="20"/>
          <w:szCs w:val="20"/>
        </w:rPr>
        <w:t xml:space="preserve">Dijak ima v dijaškem </w:t>
      </w:r>
      <w:r w:rsidRPr="00B94CD0">
        <w:rPr>
          <w:rStyle w:val="highlight"/>
          <w:rFonts w:ascii="Arial" w:hAnsi="Arial" w:cs="Arial"/>
          <w:sz w:val="20"/>
          <w:szCs w:val="20"/>
        </w:rPr>
        <w:t>domu</w:t>
      </w:r>
      <w:r w:rsidRPr="00B94CD0">
        <w:rPr>
          <w:rFonts w:ascii="Arial" w:hAnsi="Arial" w:cs="Arial"/>
          <w:sz w:val="20"/>
          <w:szCs w:val="20"/>
        </w:rPr>
        <w:t xml:space="preserve"> </w:t>
      </w:r>
      <w:r w:rsidRPr="00B94CD0">
        <w:rPr>
          <w:rFonts w:ascii="Arial" w:hAnsi="Arial" w:cs="Arial"/>
          <w:b/>
          <w:sz w:val="20"/>
          <w:szCs w:val="20"/>
        </w:rPr>
        <w:t>pravico do</w:t>
      </w:r>
      <w:r w:rsidRPr="00B94CD0">
        <w:rPr>
          <w:rFonts w:ascii="Arial" w:hAnsi="Arial" w:cs="Arial"/>
          <w:sz w:val="20"/>
          <w:szCs w:val="20"/>
        </w:rPr>
        <w:t xml:space="preserve">: </w:t>
      </w:r>
    </w:p>
    <w:p w:rsidR="00B94CD0" w:rsidRPr="00B94CD0" w:rsidRDefault="00B94CD0" w:rsidP="00B94CD0">
      <w:pPr>
        <w:pStyle w:val="esegmentp"/>
        <w:spacing w:before="0" w:beforeAutospacing="0" w:after="0" w:afterAutospacing="0"/>
        <w:ind w:left="567" w:hanging="283"/>
        <w:jc w:val="both"/>
        <w:rPr>
          <w:rFonts w:ascii="Arial" w:hAnsi="Arial" w:cs="Arial"/>
          <w:sz w:val="20"/>
          <w:szCs w:val="20"/>
        </w:rPr>
      </w:pPr>
    </w:p>
    <w:p w:rsidR="00B94CD0" w:rsidRPr="00B94CD0" w:rsidRDefault="00B94CD0" w:rsidP="00B94CD0">
      <w:pPr>
        <w:pStyle w:val="esegmentp"/>
        <w:tabs>
          <w:tab w:val="left" w:pos="567"/>
        </w:tabs>
        <w:spacing w:before="0" w:beforeAutospacing="0" w:after="0" w:afterAutospacing="0"/>
        <w:ind w:left="709" w:hanging="142"/>
        <w:jc w:val="both"/>
        <w:rPr>
          <w:rFonts w:ascii="Arial" w:hAnsi="Arial" w:cs="Arial"/>
          <w:sz w:val="20"/>
          <w:szCs w:val="20"/>
        </w:rPr>
      </w:pPr>
      <w:r w:rsidRPr="00B94CD0">
        <w:rPr>
          <w:rFonts w:ascii="Arial" w:hAnsi="Arial" w:cs="Arial"/>
          <w:sz w:val="20"/>
          <w:szCs w:val="20"/>
        </w:rPr>
        <w:t xml:space="preserve">- uporabe sobe in opreme v sobi ter drugih pogojev bivanja, določenih v skladu normativi in standardi bivanja v dijaškem </w:t>
      </w:r>
      <w:r w:rsidRPr="00B94CD0">
        <w:rPr>
          <w:rStyle w:val="highlight"/>
          <w:rFonts w:ascii="Arial" w:hAnsi="Arial" w:cs="Arial"/>
          <w:sz w:val="20"/>
          <w:szCs w:val="20"/>
        </w:rPr>
        <w:t>domu</w:t>
      </w:r>
      <w:r w:rsidRPr="00B94CD0">
        <w:rPr>
          <w:rFonts w:ascii="Arial" w:hAnsi="Arial" w:cs="Arial"/>
          <w:sz w:val="20"/>
          <w:szCs w:val="20"/>
        </w:rPr>
        <w:t xml:space="preserve"> ter </w:t>
      </w:r>
      <w:r w:rsidRPr="00B94CD0">
        <w:rPr>
          <w:rStyle w:val="highlight"/>
          <w:rFonts w:ascii="Arial" w:hAnsi="Arial" w:cs="Arial"/>
          <w:sz w:val="20"/>
          <w:szCs w:val="20"/>
        </w:rPr>
        <w:t>domskimi</w:t>
      </w:r>
      <w:r w:rsidRPr="00B94CD0">
        <w:rPr>
          <w:rFonts w:ascii="Arial" w:hAnsi="Arial" w:cs="Arial"/>
          <w:sz w:val="20"/>
          <w:szCs w:val="20"/>
        </w:rPr>
        <w:t xml:space="preserve"> pravili,</w:t>
      </w:r>
    </w:p>
    <w:p w:rsidR="00B94CD0" w:rsidRPr="00B94CD0" w:rsidRDefault="00B94CD0" w:rsidP="00B94CD0">
      <w:pPr>
        <w:pStyle w:val="esegmentp"/>
        <w:tabs>
          <w:tab w:val="left" w:pos="567"/>
        </w:tabs>
        <w:spacing w:before="0" w:beforeAutospacing="0" w:after="0" w:afterAutospacing="0"/>
        <w:ind w:left="709" w:hanging="142"/>
        <w:jc w:val="both"/>
        <w:rPr>
          <w:rFonts w:ascii="Arial" w:hAnsi="Arial" w:cs="Arial"/>
          <w:sz w:val="20"/>
          <w:szCs w:val="20"/>
        </w:rPr>
      </w:pPr>
      <w:r w:rsidRPr="00B94CD0">
        <w:rPr>
          <w:rFonts w:ascii="Arial" w:hAnsi="Arial" w:cs="Arial"/>
          <w:sz w:val="20"/>
          <w:szCs w:val="20"/>
        </w:rPr>
        <w:t>- prehrane, učenja in prostega časa ter vzgojne obravnave,</w:t>
      </w:r>
    </w:p>
    <w:p w:rsidR="00B94CD0" w:rsidRPr="00B94CD0" w:rsidRDefault="00B94CD0" w:rsidP="00B94CD0">
      <w:pPr>
        <w:pStyle w:val="esegmentp"/>
        <w:tabs>
          <w:tab w:val="left" w:pos="567"/>
        </w:tabs>
        <w:spacing w:before="0" w:beforeAutospacing="0" w:after="0" w:afterAutospacing="0"/>
        <w:ind w:left="709" w:hanging="142"/>
        <w:jc w:val="both"/>
        <w:rPr>
          <w:rFonts w:ascii="Arial" w:hAnsi="Arial" w:cs="Arial"/>
          <w:sz w:val="20"/>
          <w:szCs w:val="20"/>
        </w:rPr>
      </w:pPr>
      <w:r w:rsidRPr="00B94CD0">
        <w:rPr>
          <w:rFonts w:ascii="Arial" w:hAnsi="Arial" w:cs="Arial"/>
          <w:sz w:val="20"/>
          <w:szCs w:val="20"/>
        </w:rPr>
        <w:t xml:space="preserve">- zagotovitve zasebnosti in osebne varnosti, </w:t>
      </w:r>
    </w:p>
    <w:p w:rsidR="00B94CD0" w:rsidRPr="00B94CD0" w:rsidRDefault="00B94CD0" w:rsidP="00B94CD0">
      <w:pPr>
        <w:pStyle w:val="esegmentp"/>
        <w:tabs>
          <w:tab w:val="left" w:pos="567"/>
        </w:tabs>
        <w:spacing w:before="0" w:beforeAutospacing="0" w:after="0" w:afterAutospacing="0"/>
        <w:ind w:left="709" w:hanging="142"/>
        <w:jc w:val="both"/>
        <w:rPr>
          <w:rFonts w:ascii="Arial" w:hAnsi="Arial" w:cs="Arial"/>
          <w:sz w:val="20"/>
          <w:szCs w:val="20"/>
        </w:rPr>
      </w:pPr>
      <w:r w:rsidRPr="00B94CD0">
        <w:rPr>
          <w:rFonts w:ascii="Arial" w:hAnsi="Arial" w:cs="Arial"/>
          <w:sz w:val="20"/>
          <w:szCs w:val="20"/>
        </w:rPr>
        <w:t>- uporabe materialnih sredstev, namenjenih vzgoji in izobraževanju,</w:t>
      </w:r>
    </w:p>
    <w:p w:rsidR="00B94CD0" w:rsidRPr="00B94CD0" w:rsidRDefault="00B94CD0" w:rsidP="00B94CD0">
      <w:pPr>
        <w:pStyle w:val="esegmentp"/>
        <w:tabs>
          <w:tab w:val="left" w:pos="567"/>
        </w:tabs>
        <w:spacing w:before="0" w:beforeAutospacing="0" w:after="0" w:afterAutospacing="0"/>
        <w:ind w:left="709" w:hanging="142"/>
        <w:jc w:val="both"/>
        <w:rPr>
          <w:rFonts w:ascii="Arial" w:hAnsi="Arial" w:cs="Arial"/>
          <w:sz w:val="20"/>
          <w:szCs w:val="20"/>
        </w:rPr>
      </w:pPr>
      <w:r w:rsidRPr="00B94CD0">
        <w:rPr>
          <w:rFonts w:ascii="Arial" w:hAnsi="Arial" w:cs="Arial"/>
          <w:sz w:val="20"/>
          <w:szCs w:val="20"/>
        </w:rPr>
        <w:t xml:space="preserve">- nočnega počitka in miru ter drugih pogojev za učenje v skladu normativi in standardi bivanja v dijaškem </w:t>
      </w:r>
      <w:r w:rsidRPr="00B94CD0">
        <w:rPr>
          <w:rStyle w:val="highlight"/>
          <w:rFonts w:ascii="Arial" w:hAnsi="Arial" w:cs="Arial"/>
          <w:sz w:val="20"/>
          <w:szCs w:val="20"/>
        </w:rPr>
        <w:t>domu</w:t>
      </w:r>
      <w:r w:rsidRPr="00B94CD0">
        <w:rPr>
          <w:rFonts w:ascii="Arial" w:hAnsi="Arial" w:cs="Arial"/>
          <w:sz w:val="20"/>
          <w:szCs w:val="20"/>
        </w:rPr>
        <w:t xml:space="preserve"> ter </w:t>
      </w:r>
      <w:r w:rsidRPr="00B94CD0">
        <w:rPr>
          <w:rStyle w:val="highlight"/>
          <w:rFonts w:ascii="Arial" w:hAnsi="Arial" w:cs="Arial"/>
          <w:sz w:val="20"/>
          <w:szCs w:val="20"/>
        </w:rPr>
        <w:t>domskimi</w:t>
      </w:r>
      <w:r w:rsidRPr="00B94CD0">
        <w:rPr>
          <w:rFonts w:ascii="Arial" w:hAnsi="Arial" w:cs="Arial"/>
          <w:sz w:val="20"/>
          <w:szCs w:val="20"/>
        </w:rPr>
        <w:t xml:space="preserve"> pravili, </w:t>
      </w:r>
    </w:p>
    <w:p w:rsidR="00B94CD0" w:rsidRPr="00B94CD0" w:rsidRDefault="00B94CD0" w:rsidP="00B94CD0">
      <w:pPr>
        <w:pStyle w:val="esegmentp"/>
        <w:tabs>
          <w:tab w:val="left" w:pos="567"/>
        </w:tabs>
        <w:spacing w:before="0" w:beforeAutospacing="0" w:after="0" w:afterAutospacing="0"/>
        <w:ind w:left="709" w:hanging="142"/>
        <w:jc w:val="both"/>
        <w:rPr>
          <w:rFonts w:ascii="Arial" w:hAnsi="Arial" w:cs="Arial"/>
          <w:sz w:val="20"/>
          <w:szCs w:val="20"/>
        </w:rPr>
      </w:pPr>
      <w:r w:rsidRPr="00B94CD0">
        <w:rPr>
          <w:rFonts w:ascii="Arial" w:hAnsi="Arial" w:cs="Arial"/>
          <w:sz w:val="20"/>
          <w:szCs w:val="20"/>
        </w:rPr>
        <w:t xml:space="preserve">- delovanja pri organiziranih skupnih dejavnostih, </w:t>
      </w:r>
    </w:p>
    <w:p w:rsidR="00B94CD0" w:rsidRPr="00B94CD0" w:rsidRDefault="00B94CD0" w:rsidP="00B94CD0">
      <w:pPr>
        <w:pStyle w:val="esegmentp"/>
        <w:tabs>
          <w:tab w:val="left" w:pos="567"/>
        </w:tabs>
        <w:spacing w:before="0" w:beforeAutospacing="0" w:after="0" w:afterAutospacing="0"/>
        <w:ind w:left="709" w:hanging="142"/>
        <w:jc w:val="both"/>
        <w:rPr>
          <w:rFonts w:ascii="Arial" w:hAnsi="Arial" w:cs="Arial"/>
          <w:sz w:val="20"/>
          <w:szCs w:val="20"/>
        </w:rPr>
      </w:pPr>
      <w:r w:rsidRPr="00B94CD0">
        <w:rPr>
          <w:rFonts w:ascii="Arial" w:hAnsi="Arial" w:cs="Arial"/>
          <w:sz w:val="20"/>
          <w:szCs w:val="20"/>
        </w:rPr>
        <w:t xml:space="preserve">- udeležbe in sodelovanja na vseh prireditvah in drugih aktivnostih, </w:t>
      </w:r>
    </w:p>
    <w:p w:rsidR="00B94CD0" w:rsidRPr="00B94CD0" w:rsidRDefault="00B94CD0" w:rsidP="00B94CD0">
      <w:pPr>
        <w:pStyle w:val="esegmentp"/>
        <w:tabs>
          <w:tab w:val="left" w:pos="567"/>
        </w:tabs>
        <w:spacing w:before="0" w:beforeAutospacing="0" w:after="0" w:afterAutospacing="0"/>
        <w:ind w:left="709" w:hanging="142"/>
        <w:jc w:val="both"/>
        <w:rPr>
          <w:rFonts w:ascii="Arial" w:hAnsi="Arial" w:cs="Arial"/>
          <w:sz w:val="20"/>
          <w:szCs w:val="20"/>
        </w:rPr>
      </w:pPr>
      <w:r w:rsidRPr="00B94CD0">
        <w:rPr>
          <w:rFonts w:ascii="Arial" w:hAnsi="Arial" w:cs="Arial"/>
          <w:sz w:val="20"/>
          <w:szCs w:val="20"/>
        </w:rPr>
        <w:t xml:space="preserve">- prilagoditve pogojev bivanja glede na posebne potrebe, </w:t>
      </w:r>
    </w:p>
    <w:p w:rsidR="00B94CD0" w:rsidRPr="00B94CD0" w:rsidRDefault="00B94CD0" w:rsidP="00B94CD0">
      <w:pPr>
        <w:pStyle w:val="esegmentp"/>
        <w:tabs>
          <w:tab w:val="left" w:pos="567"/>
        </w:tabs>
        <w:spacing w:before="0" w:beforeAutospacing="0" w:after="0" w:afterAutospacing="0"/>
        <w:ind w:left="709" w:hanging="142"/>
        <w:jc w:val="both"/>
        <w:rPr>
          <w:rFonts w:ascii="Arial" w:hAnsi="Arial" w:cs="Arial"/>
          <w:sz w:val="20"/>
          <w:szCs w:val="20"/>
        </w:rPr>
      </w:pPr>
      <w:r w:rsidRPr="00B94CD0">
        <w:rPr>
          <w:rFonts w:ascii="Arial" w:hAnsi="Arial" w:cs="Arial"/>
          <w:sz w:val="20"/>
          <w:szCs w:val="20"/>
        </w:rPr>
        <w:t xml:space="preserve">- pravočasne in objektivne informacije v zvezi z njim, </w:t>
      </w:r>
    </w:p>
    <w:p w:rsidR="00B94CD0" w:rsidRPr="00B94CD0" w:rsidRDefault="00B94CD0" w:rsidP="00B94CD0">
      <w:pPr>
        <w:pStyle w:val="esegmentp"/>
        <w:tabs>
          <w:tab w:val="left" w:pos="567"/>
        </w:tabs>
        <w:spacing w:before="0" w:beforeAutospacing="0" w:after="0" w:afterAutospacing="0"/>
        <w:ind w:left="709" w:hanging="142"/>
        <w:jc w:val="both"/>
        <w:rPr>
          <w:rFonts w:ascii="Arial" w:hAnsi="Arial" w:cs="Arial"/>
          <w:sz w:val="20"/>
          <w:szCs w:val="20"/>
        </w:rPr>
      </w:pPr>
      <w:r w:rsidRPr="00B94CD0">
        <w:rPr>
          <w:rFonts w:ascii="Arial" w:hAnsi="Arial" w:cs="Arial"/>
          <w:sz w:val="20"/>
          <w:szCs w:val="20"/>
        </w:rPr>
        <w:t xml:space="preserve">- varnosti in zaščite pred vsemi oblikami nasilja in </w:t>
      </w:r>
    </w:p>
    <w:p w:rsidR="00B94CD0" w:rsidRPr="00B94CD0" w:rsidRDefault="00B94CD0" w:rsidP="00B94CD0">
      <w:pPr>
        <w:pStyle w:val="esegmentp"/>
        <w:tabs>
          <w:tab w:val="left" w:pos="567"/>
        </w:tabs>
        <w:spacing w:before="0" w:beforeAutospacing="0" w:after="0" w:afterAutospacing="0"/>
        <w:ind w:left="709" w:hanging="142"/>
        <w:jc w:val="both"/>
        <w:rPr>
          <w:rFonts w:ascii="Arial" w:hAnsi="Arial" w:cs="Arial"/>
          <w:sz w:val="20"/>
          <w:szCs w:val="20"/>
        </w:rPr>
      </w:pPr>
      <w:r w:rsidRPr="00B94CD0">
        <w:rPr>
          <w:rFonts w:ascii="Arial" w:hAnsi="Arial" w:cs="Arial"/>
          <w:sz w:val="20"/>
          <w:szCs w:val="20"/>
        </w:rPr>
        <w:t>- spoštljive obravnave v skladu z zakonom, mednarodnimi predpisi o človekovih in</w:t>
      </w:r>
    </w:p>
    <w:p w:rsidR="00B94CD0" w:rsidRPr="00B94CD0" w:rsidRDefault="00B94CD0" w:rsidP="00B94CD0">
      <w:pPr>
        <w:pStyle w:val="esegmentp"/>
        <w:tabs>
          <w:tab w:val="left" w:pos="567"/>
        </w:tabs>
        <w:spacing w:before="0" w:beforeAutospacing="0" w:after="0" w:afterAutospacing="0"/>
        <w:ind w:left="709" w:hanging="142"/>
        <w:jc w:val="both"/>
        <w:rPr>
          <w:rFonts w:ascii="Arial" w:hAnsi="Arial" w:cs="Arial"/>
          <w:sz w:val="20"/>
          <w:szCs w:val="20"/>
        </w:rPr>
      </w:pPr>
      <w:r w:rsidRPr="00B94CD0">
        <w:rPr>
          <w:rFonts w:ascii="Arial" w:hAnsi="Arial" w:cs="Arial"/>
          <w:sz w:val="20"/>
          <w:szCs w:val="20"/>
        </w:rPr>
        <w:t>- otrokovih pravicah, splošnimi pravili vedenja ter drugimi civilizacijskimi vrednotami.</w:t>
      </w:r>
    </w:p>
    <w:p w:rsidR="00B94CD0" w:rsidRPr="00B94CD0" w:rsidRDefault="00B94CD0" w:rsidP="00B94CD0">
      <w:pPr>
        <w:pStyle w:val="esegmenth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94CD0" w:rsidRPr="00B94CD0" w:rsidRDefault="00B94CD0" w:rsidP="00B94CD0">
      <w:pPr>
        <w:pStyle w:val="esegmentp"/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</w:rPr>
      </w:pPr>
    </w:p>
    <w:p w:rsidR="00B94CD0" w:rsidRPr="00B94CD0" w:rsidRDefault="00B94CD0" w:rsidP="00B94CD0">
      <w:pPr>
        <w:pStyle w:val="esegmentp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94CD0">
        <w:rPr>
          <w:rFonts w:ascii="Arial" w:hAnsi="Arial" w:cs="Arial"/>
          <w:b/>
          <w:sz w:val="20"/>
          <w:szCs w:val="20"/>
        </w:rPr>
        <w:t>Dolžnosti dijakov</w:t>
      </w:r>
      <w:r w:rsidRPr="00B94CD0">
        <w:rPr>
          <w:rFonts w:ascii="Arial" w:hAnsi="Arial" w:cs="Arial"/>
          <w:sz w:val="20"/>
          <w:szCs w:val="20"/>
        </w:rPr>
        <w:t xml:space="preserve"> v času bivanja v dijaškem </w:t>
      </w:r>
      <w:r w:rsidRPr="00B94CD0">
        <w:rPr>
          <w:rStyle w:val="highlight"/>
          <w:rFonts w:ascii="Arial" w:hAnsi="Arial" w:cs="Arial"/>
          <w:sz w:val="20"/>
          <w:szCs w:val="20"/>
        </w:rPr>
        <w:t>domu</w:t>
      </w:r>
      <w:r w:rsidRPr="00B94CD0">
        <w:rPr>
          <w:rFonts w:ascii="Arial" w:hAnsi="Arial" w:cs="Arial"/>
          <w:sz w:val="20"/>
          <w:szCs w:val="20"/>
        </w:rPr>
        <w:t xml:space="preserve"> so: </w:t>
      </w:r>
    </w:p>
    <w:p w:rsidR="00B94CD0" w:rsidRPr="00B94CD0" w:rsidRDefault="00B94CD0" w:rsidP="00B94CD0">
      <w:pPr>
        <w:pStyle w:val="esegmentp"/>
        <w:spacing w:before="0" w:beforeAutospacing="0" w:after="0" w:afterAutospacing="0"/>
        <w:ind w:left="426" w:hanging="284"/>
        <w:jc w:val="both"/>
        <w:rPr>
          <w:rFonts w:ascii="Arial" w:hAnsi="Arial" w:cs="Arial"/>
          <w:sz w:val="20"/>
          <w:szCs w:val="20"/>
        </w:rPr>
      </w:pPr>
    </w:p>
    <w:p w:rsidR="00B94CD0" w:rsidRPr="00B94CD0" w:rsidRDefault="00B94CD0" w:rsidP="00B94CD0">
      <w:pPr>
        <w:pStyle w:val="esegmentp"/>
        <w:numPr>
          <w:ilvl w:val="0"/>
          <w:numId w:val="4"/>
        </w:numPr>
        <w:tabs>
          <w:tab w:val="clear" w:pos="360"/>
          <w:tab w:val="num" w:pos="709"/>
        </w:tabs>
        <w:spacing w:before="0" w:beforeAutospacing="0" w:after="0" w:afterAutospacing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94CD0">
        <w:rPr>
          <w:rFonts w:ascii="Arial" w:hAnsi="Arial" w:cs="Arial"/>
          <w:sz w:val="20"/>
          <w:szCs w:val="20"/>
        </w:rPr>
        <w:t xml:space="preserve">da upoštevajo določila tega pravilnika in </w:t>
      </w:r>
      <w:r w:rsidRPr="00B94CD0">
        <w:rPr>
          <w:rStyle w:val="highlight"/>
          <w:rFonts w:ascii="Arial" w:hAnsi="Arial" w:cs="Arial"/>
          <w:sz w:val="20"/>
          <w:szCs w:val="20"/>
        </w:rPr>
        <w:t>domska</w:t>
      </w:r>
      <w:r w:rsidRPr="00B94CD0">
        <w:rPr>
          <w:rFonts w:ascii="Arial" w:hAnsi="Arial" w:cs="Arial"/>
          <w:sz w:val="20"/>
          <w:szCs w:val="20"/>
        </w:rPr>
        <w:t xml:space="preserve"> pravila,</w:t>
      </w:r>
    </w:p>
    <w:p w:rsidR="00B94CD0" w:rsidRPr="00B94CD0" w:rsidRDefault="00B94CD0" w:rsidP="00B94CD0">
      <w:pPr>
        <w:pStyle w:val="esegmentp"/>
        <w:numPr>
          <w:ilvl w:val="0"/>
          <w:numId w:val="4"/>
        </w:numPr>
        <w:tabs>
          <w:tab w:val="clear" w:pos="360"/>
          <w:tab w:val="num" w:pos="709"/>
        </w:tabs>
        <w:spacing w:before="0" w:beforeAutospacing="0" w:after="0" w:afterAutospacing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94CD0">
        <w:rPr>
          <w:rFonts w:ascii="Arial" w:hAnsi="Arial" w:cs="Arial"/>
          <w:sz w:val="20"/>
          <w:szCs w:val="20"/>
        </w:rPr>
        <w:t xml:space="preserve">da redno in pravočasno obiskujejo učne ure in druge oblike organiziranega dela v skladu z </w:t>
      </w:r>
      <w:r w:rsidRPr="00B94CD0">
        <w:rPr>
          <w:rStyle w:val="highlight"/>
          <w:rFonts w:ascii="Arial" w:hAnsi="Arial" w:cs="Arial"/>
          <w:sz w:val="20"/>
          <w:szCs w:val="20"/>
        </w:rPr>
        <w:t>domskimi</w:t>
      </w:r>
      <w:r w:rsidRPr="00B94CD0">
        <w:rPr>
          <w:rFonts w:ascii="Arial" w:hAnsi="Arial" w:cs="Arial"/>
          <w:sz w:val="20"/>
          <w:szCs w:val="20"/>
        </w:rPr>
        <w:t xml:space="preserve"> pravili, </w:t>
      </w:r>
    </w:p>
    <w:p w:rsidR="00B94CD0" w:rsidRPr="00B94CD0" w:rsidRDefault="00B94CD0" w:rsidP="00B94CD0">
      <w:pPr>
        <w:pStyle w:val="esegmentp"/>
        <w:numPr>
          <w:ilvl w:val="0"/>
          <w:numId w:val="4"/>
        </w:numPr>
        <w:tabs>
          <w:tab w:val="clear" w:pos="360"/>
          <w:tab w:val="num" w:pos="709"/>
        </w:tabs>
        <w:spacing w:before="0" w:beforeAutospacing="0" w:after="0" w:afterAutospacing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94CD0">
        <w:rPr>
          <w:rFonts w:ascii="Arial" w:hAnsi="Arial" w:cs="Arial"/>
          <w:sz w:val="20"/>
          <w:szCs w:val="20"/>
        </w:rPr>
        <w:t xml:space="preserve">da redno in pravočasno opravljajo svoje obveznosti, določene z </w:t>
      </w:r>
      <w:r w:rsidRPr="00B94CD0">
        <w:rPr>
          <w:rStyle w:val="highlight"/>
          <w:rFonts w:ascii="Arial" w:hAnsi="Arial" w:cs="Arial"/>
          <w:sz w:val="20"/>
          <w:szCs w:val="20"/>
        </w:rPr>
        <w:t>domskimi</w:t>
      </w:r>
      <w:r w:rsidRPr="00B94CD0">
        <w:rPr>
          <w:rFonts w:ascii="Arial" w:hAnsi="Arial" w:cs="Arial"/>
          <w:sz w:val="20"/>
          <w:szCs w:val="20"/>
        </w:rPr>
        <w:t xml:space="preserve"> pravili,</w:t>
      </w:r>
    </w:p>
    <w:p w:rsidR="00B94CD0" w:rsidRPr="00B94CD0" w:rsidRDefault="00B94CD0" w:rsidP="00B94CD0">
      <w:pPr>
        <w:pStyle w:val="esegmentp"/>
        <w:numPr>
          <w:ilvl w:val="0"/>
          <w:numId w:val="4"/>
        </w:numPr>
        <w:tabs>
          <w:tab w:val="clear" w:pos="360"/>
          <w:tab w:val="num" w:pos="709"/>
        </w:tabs>
        <w:spacing w:before="0" w:beforeAutospacing="0" w:after="0" w:afterAutospacing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94CD0">
        <w:rPr>
          <w:rFonts w:ascii="Arial" w:hAnsi="Arial" w:cs="Arial"/>
          <w:sz w:val="20"/>
          <w:szCs w:val="20"/>
        </w:rPr>
        <w:t xml:space="preserve">da dijakov in delavcev dijaškega </w:t>
      </w:r>
      <w:r w:rsidRPr="00B94CD0">
        <w:rPr>
          <w:rStyle w:val="highlight"/>
          <w:rFonts w:ascii="Arial" w:hAnsi="Arial" w:cs="Arial"/>
          <w:sz w:val="20"/>
          <w:szCs w:val="20"/>
        </w:rPr>
        <w:t>doma</w:t>
      </w:r>
      <w:r w:rsidRPr="00B94CD0">
        <w:rPr>
          <w:rFonts w:ascii="Arial" w:hAnsi="Arial" w:cs="Arial"/>
          <w:sz w:val="20"/>
          <w:szCs w:val="20"/>
        </w:rPr>
        <w:t xml:space="preserve"> ne ovirajo in ne motijo pri delu, </w:t>
      </w:r>
    </w:p>
    <w:p w:rsidR="00B94CD0" w:rsidRPr="00B94CD0" w:rsidRDefault="00B94CD0" w:rsidP="00B94CD0">
      <w:pPr>
        <w:pStyle w:val="esegmentp"/>
        <w:numPr>
          <w:ilvl w:val="0"/>
          <w:numId w:val="4"/>
        </w:numPr>
        <w:tabs>
          <w:tab w:val="clear" w:pos="360"/>
          <w:tab w:val="num" w:pos="709"/>
        </w:tabs>
        <w:spacing w:before="0" w:beforeAutospacing="0" w:after="0" w:afterAutospacing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94CD0">
        <w:rPr>
          <w:rFonts w:ascii="Arial" w:hAnsi="Arial" w:cs="Arial"/>
          <w:sz w:val="20"/>
          <w:szCs w:val="20"/>
        </w:rPr>
        <w:t xml:space="preserve">da ravnajo v skladu z navodili in odločitvami vzgojiteljev in drugih pristojnih organov dijaškega </w:t>
      </w:r>
      <w:r w:rsidRPr="00B94CD0">
        <w:rPr>
          <w:rStyle w:val="highlight"/>
          <w:rFonts w:ascii="Arial" w:hAnsi="Arial" w:cs="Arial"/>
          <w:sz w:val="20"/>
          <w:szCs w:val="20"/>
        </w:rPr>
        <w:t>doma</w:t>
      </w:r>
      <w:r w:rsidRPr="00B94CD0">
        <w:rPr>
          <w:rFonts w:ascii="Arial" w:hAnsi="Arial" w:cs="Arial"/>
          <w:sz w:val="20"/>
          <w:szCs w:val="20"/>
        </w:rPr>
        <w:t xml:space="preserve">, </w:t>
      </w:r>
    </w:p>
    <w:p w:rsidR="00B94CD0" w:rsidRPr="00B94CD0" w:rsidRDefault="00B94CD0" w:rsidP="00B94CD0">
      <w:pPr>
        <w:pStyle w:val="esegmentp"/>
        <w:numPr>
          <w:ilvl w:val="0"/>
          <w:numId w:val="4"/>
        </w:numPr>
        <w:tabs>
          <w:tab w:val="clear" w:pos="360"/>
          <w:tab w:val="num" w:pos="709"/>
        </w:tabs>
        <w:spacing w:before="0" w:beforeAutospacing="0" w:after="0" w:afterAutospacing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94CD0">
        <w:rPr>
          <w:rFonts w:ascii="Arial" w:hAnsi="Arial" w:cs="Arial"/>
          <w:sz w:val="20"/>
          <w:szCs w:val="20"/>
        </w:rPr>
        <w:t>da skrbijo za lastno zdravje in varnost in ne ogrožajo zdravja in varnosti ter telesne in duševne integritete drugih,</w:t>
      </w:r>
    </w:p>
    <w:p w:rsidR="00B94CD0" w:rsidRPr="00B94CD0" w:rsidRDefault="00B94CD0" w:rsidP="00B94CD0">
      <w:pPr>
        <w:pStyle w:val="esegmentp"/>
        <w:numPr>
          <w:ilvl w:val="0"/>
          <w:numId w:val="4"/>
        </w:numPr>
        <w:tabs>
          <w:tab w:val="clear" w:pos="360"/>
          <w:tab w:val="num" w:pos="709"/>
        </w:tabs>
        <w:spacing w:before="0" w:beforeAutospacing="0" w:after="0" w:afterAutospacing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94CD0">
        <w:rPr>
          <w:rFonts w:ascii="Arial" w:hAnsi="Arial" w:cs="Arial"/>
          <w:sz w:val="20"/>
          <w:szCs w:val="20"/>
        </w:rPr>
        <w:t>če dijak zboli se mora prijaviti dežurnemu vzgojitelju najkasneje do 7. ure zjutraj</w:t>
      </w:r>
    </w:p>
    <w:p w:rsidR="00B94CD0" w:rsidRPr="00B94CD0" w:rsidRDefault="00B94CD0" w:rsidP="00B94CD0">
      <w:pPr>
        <w:pStyle w:val="esegmentp"/>
        <w:numPr>
          <w:ilvl w:val="0"/>
          <w:numId w:val="4"/>
        </w:numPr>
        <w:tabs>
          <w:tab w:val="clear" w:pos="360"/>
          <w:tab w:val="num" w:pos="709"/>
        </w:tabs>
        <w:spacing w:before="0" w:beforeAutospacing="0" w:after="0" w:afterAutospacing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94CD0">
        <w:rPr>
          <w:rFonts w:ascii="Arial" w:hAnsi="Arial" w:cs="Arial"/>
          <w:sz w:val="20"/>
          <w:szCs w:val="20"/>
        </w:rPr>
        <w:t xml:space="preserve">da upoštevajo navodila in pravila za zagotavljanje požarne varnosti in zdravja pri dejavnostih, pri katerih sodelujejo, </w:t>
      </w:r>
    </w:p>
    <w:p w:rsidR="00B94CD0" w:rsidRPr="00B94CD0" w:rsidRDefault="00B94CD0" w:rsidP="00B94CD0">
      <w:pPr>
        <w:pStyle w:val="esegmentp"/>
        <w:numPr>
          <w:ilvl w:val="0"/>
          <w:numId w:val="4"/>
        </w:numPr>
        <w:tabs>
          <w:tab w:val="clear" w:pos="360"/>
          <w:tab w:val="num" w:pos="709"/>
        </w:tabs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B94CD0">
        <w:rPr>
          <w:rFonts w:ascii="Arial" w:hAnsi="Arial" w:cs="Arial"/>
          <w:sz w:val="20"/>
          <w:szCs w:val="20"/>
        </w:rPr>
        <w:t xml:space="preserve">da pri svojem ravnanju upoštevajo predpise, medsebojne pravice in obveznosti ter spoštujejo splošna pravila vedenja in civilizacijske vrednote, </w:t>
      </w:r>
    </w:p>
    <w:p w:rsidR="00B94CD0" w:rsidRPr="00B94CD0" w:rsidRDefault="00B94CD0" w:rsidP="00B94CD0">
      <w:pPr>
        <w:pStyle w:val="esegmentp"/>
        <w:numPr>
          <w:ilvl w:val="0"/>
          <w:numId w:val="4"/>
        </w:numPr>
        <w:tabs>
          <w:tab w:val="clear" w:pos="360"/>
          <w:tab w:val="num" w:pos="709"/>
        </w:tabs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B94CD0">
        <w:rPr>
          <w:rFonts w:ascii="Arial" w:hAnsi="Arial" w:cs="Arial"/>
          <w:sz w:val="20"/>
          <w:szCs w:val="20"/>
        </w:rPr>
        <w:t xml:space="preserve">da se spoštljivo vedejo do dijakov, vzgojiteljev in drugih oseb, </w:t>
      </w:r>
    </w:p>
    <w:p w:rsidR="00B94CD0" w:rsidRPr="00B94CD0" w:rsidRDefault="00B94CD0" w:rsidP="00B94CD0">
      <w:pPr>
        <w:pStyle w:val="esegmentp"/>
        <w:numPr>
          <w:ilvl w:val="0"/>
          <w:numId w:val="4"/>
        </w:numPr>
        <w:tabs>
          <w:tab w:val="clear" w:pos="360"/>
          <w:tab w:val="num" w:pos="709"/>
        </w:tabs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B94CD0">
        <w:rPr>
          <w:rFonts w:ascii="Arial" w:hAnsi="Arial" w:cs="Arial"/>
          <w:sz w:val="20"/>
          <w:szCs w:val="20"/>
        </w:rPr>
        <w:t xml:space="preserve">da skrbijo za urejenost in snažnost sobe, dijaškega </w:t>
      </w:r>
      <w:r w:rsidRPr="00B94CD0">
        <w:rPr>
          <w:rStyle w:val="highlight"/>
          <w:rFonts w:ascii="Arial" w:hAnsi="Arial" w:cs="Arial"/>
          <w:sz w:val="20"/>
          <w:szCs w:val="20"/>
        </w:rPr>
        <w:t>doma</w:t>
      </w:r>
      <w:r w:rsidRPr="00B94CD0">
        <w:rPr>
          <w:rFonts w:ascii="Arial" w:hAnsi="Arial" w:cs="Arial"/>
          <w:sz w:val="20"/>
          <w:szCs w:val="20"/>
        </w:rPr>
        <w:t xml:space="preserve"> in </w:t>
      </w:r>
      <w:r w:rsidRPr="00B94CD0">
        <w:rPr>
          <w:rStyle w:val="highlight"/>
          <w:rFonts w:ascii="Arial" w:hAnsi="Arial" w:cs="Arial"/>
          <w:sz w:val="20"/>
          <w:szCs w:val="20"/>
        </w:rPr>
        <w:t>domskega</w:t>
      </w:r>
      <w:r w:rsidRPr="00B94CD0">
        <w:rPr>
          <w:rFonts w:ascii="Arial" w:hAnsi="Arial" w:cs="Arial"/>
          <w:sz w:val="20"/>
          <w:szCs w:val="20"/>
        </w:rPr>
        <w:t xml:space="preserve"> okolja ter </w:t>
      </w:r>
    </w:p>
    <w:p w:rsidR="00B94CD0" w:rsidRPr="00B94CD0" w:rsidRDefault="00B94CD0" w:rsidP="00B94CD0">
      <w:pPr>
        <w:pStyle w:val="esegmentp"/>
        <w:numPr>
          <w:ilvl w:val="0"/>
          <w:numId w:val="4"/>
        </w:numPr>
        <w:tabs>
          <w:tab w:val="clear" w:pos="360"/>
          <w:tab w:val="num" w:pos="709"/>
        </w:tabs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B94CD0">
        <w:rPr>
          <w:rFonts w:ascii="Arial" w:hAnsi="Arial" w:cs="Arial"/>
          <w:sz w:val="20"/>
          <w:szCs w:val="20"/>
        </w:rPr>
        <w:t xml:space="preserve">da sooblikujejo ugled dijaškega </w:t>
      </w:r>
      <w:r w:rsidRPr="00B94CD0">
        <w:rPr>
          <w:rStyle w:val="highlight"/>
          <w:rFonts w:ascii="Arial" w:hAnsi="Arial" w:cs="Arial"/>
          <w:sz w:val="20"/>
          <w:szCs w:val="20"/>
        </w:rPr>
        <w:t>doma</w:t>
      </w:r>
      <w:r w:rsidRPr="00B94CD0">
        <w:rPr>
          <w:rFonts w:ascii="Arial" w:hAnsi="Arial" w:cs="Arial"/>
          <w:sz w:val="20"/>
          <w:szCs w:val="20"/>
        </w:rPr>
        <w:t xml:space="preserve"> in okolja, v katerem bivajo.</w:t>
      </w:r>
    </w:p>
    <w:p w:rsidR="00B94CD0" w:rsidRPr="00B94CD0" w:rsidRDefault="00B94CD0" w:rsidP="00B94CD0">
      <w:pPr>
        <w:pStyle w:val="esegmentp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94CD0" w:rsidRPr="00B94CD0" w:rsidRDefault="00B94CD0" w:rsidP="00B94CD0">
      <w:pPr>
        <w:pStyle w:val="esegmenth4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B94CD0" w:rsidRPr="00B94CD0" w:rsidRDefault="00B94CD0" w:rsidP="00B94CD0">
      <w:pPr>
        <w:pStyle w:val="esegmentp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94CD0">
        <w:rPr>
          <w:rFonts w:ascii="Arial" w:hAnsi="Arial" w:cs="Arial"/>
          <w:sz w:val="20"/>
          <w:szCs w:val="20"/>
        </w:rPr>
        <w:t xml:space="preserve">Na območju (dom in okolica) dijaškega doma  </w:t>
      </w:r>
      <w:r w:rsidRPr="00B94CD0">
        <w:rPr>
          <w:rFonts w:ascii="Arial" w:hAnsi="Arial" w:cs="Arial"/>
          <w:b/>
          <w:sz w:val="20"/>
          <w:szCs w:val="20"/>
        </w:rPr>
        <w:t>je prepovedano</w:t>
      </w:r>
      <w:r w:rsidRPr="00B94CD0">
        <w:rPr>
          <w:rFonts w:ascii="Arial" w:hAnsi="Arial" w:cs="Arial"/>
          <w:sz w:val="20"/>
          <w:szCs w:val="20"/>
        </w:rPr>
        <w:t xml:space="preserve">: </w:t>
      </w:r>
    </w:p>
    <w:p w:rsidR="00B94CD0" w:rsidRPr="00B94CD0" w:rsidRDefault="00B94CD0" w:rsidP="00B94CD0">
      <w:pPr>
        <w:pStyle w:val="esegmentp"/>
        <w:spacing w:before="0" w:beforeAutospacing="0" w:after="0" w:afterAutospacing="0"/>
        <w:ind w:left="284"/>
        <w:jc w:val="both"/>
        <w:rPr>
          <w:rFonts w:ascii="Arial" w:hAnsi="Arial" w:cs="Arial"/>
          <w:sz w:val="20"/>
          <w:szCs w:val="20"/>
        </w:rPr>
      </w:pPr>
    </w:p>
    <w:p w:rsidR="00B94CD0" w:rsidRPr="00B94CD0" w:rsidRDefault="00B94CD0" w:rsidP="00B94CD0">
      <w:pPr>
        <w:pStyle w:val="esegmentp"/>
        <w:numPr>
          <w:ilvl w:val="0"/>
          <w:numId w:val="4"/>
        </w:numPr>
        <w:tabs>
          <w:tab w:val="clear" w:pos="360"/>
          <w:tab w:val="left" w:pos="709"/>
        </w:tabs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B94CD0">
        <w:rPr>
          <w:rFonts w:ascii="Arial" w:hAnsi="Arial" w:cs="Arial"/>
          <w:sz w:val="20"/>
          <w:szCs w:val="20"/>
        </w:rPr>
        <w:t>nasilno (verbalno, psihično, fizično ali spolno) vedenje</w:t>
      </w:r>
    </w:p>
    <w:p w:rsidR="00B94CD0" w:rsidRPr="00B94CD0" w:rsidRDefault="00B94CD0" w:rsidP="00B94CD0">
      <w:pPr>
        <w:pStyle w:val="esegmentp"/>
        <w:numPr>
          <w:ilvl w:val="0"/>
          <w:numId w:val="4"/>
        </w:numPr>
        <w:tabs>
          <w:tab w:val="clear" w:pos="360"/>
          <w:tab w:val="left" w:pos="709"/>
        </w:tabs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B94CD0">
        <w:rPr>
          <w:rFonts w:ascii="Arial" w:hAnsi="Arial" w:cs="Arial"/>
          <w:sz w:val="20"/>
          <w:szCs w:val="20"/>
        </w:rPr>
        <w:t xml:space="preserve">izvajanje nasilnih načinov uvajanja novincev v dijaški </w:t>
      </w:r>
      <w:r w:rsidRPr="00B94CD0">
        <w:rPr>
          <w:rStyle w:val="highlight"/>
          <w:rFonts w:ascii="Arial" w:hAnsi="Arial" w:cs="Arial"/>
          <w:sz w:val="20"/>
          <w:szCs w:val="20"/>
        </w:rPr>
        <w:t>dom</w:t>
      </w:r>
      <w:r w:rsidRPr="00B94CD0">
        <w:rPr>
          <w:rFonts w:ascii="Arial" w:hAnsi="Arial" w:cs="Arial"/>
          <w:sz w:val="20"/>
          <w:szCs w:val="20"/>
        </w:rPr>
        <w:t xml:space="preserve">, </w:t>
      </w:r>
    </w:p>
    <w:p w:rsidR="00B94CD0" w:rsidRPr="00B94CD0" w:rsidRDefault="00B94CD0" w:rsidP="00B94CD0">
      <w:pPr>
        <w:pStyle w:val="esegmentp"/>
        <w:numPr>
          <w:ilvl w:val="0"/>
          <w:numId w:val="4"/>
        </w:numPr>
        <w:tabs>
          <w:tab w:val="clear" w:pos="360"/>
          <w:tab w:val="left" w:pos="709"/>
        </w:tabs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B94CD0">
        <w:rPr>
          <w:rFonts w:ascii="Arial" w:hAnsi="Arial" w:cs="Arial"/>
          <w:sz w:val="20"/>
          <w:szCs w:val="20"/>
        </w:rPr>
        <w:t xml:space="preserve">prinašanje, posedovanje, ponujanje, prodajanje, omogočanje, uživanje alkohola ali drugih drog, </w:t>
      </w:r>
    </w:p>
    <w:p w:rsidR="00B94CD0" w:rsidRPr="00B94CD0" w:rsidRDefault="00B94CD0" w:rsidP="00B94CD0">
      <w:pPr>
        <w:pStyle w:val="esegmentp"/>
        <w:numPr>
          <w:ilvl w:val="0"/>
          <w:numId w:val="4"/>
        </w:numPr>
        <w:tabs>
          <w:tab w:val="clear" w:pos="360"/>
          <w:tab w:val="left" w:pos="709"/>
        </w:tabs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B94CD0">
        <w:rPr>
          <w:rFonts w:ascii="Arial" w:hAnsi="Arial" w:cs="Arial"/>
          <w:sz w:val="20"/>
          <w:szCs w:val="20"/>
        </w:rPr>
        <w:t>kajenje,</w:t>
      </w:r>
    </w:p>
    <w:p w:rsidR="00B94CD0" w:rsidRPr="00B94CD0" w:rsidRDefault="00B94CD0" w:rsidP="00B94CD0">
      <w:pPr>
        <w:pStyle w:val="esegmentp"/>
        <w:numPr>
          <w:ilvl w:val="0"/>
          <w:numId w:val="4"/>
        </w:numPr>
        <w:tabs>
          <w:tab w:val="clear" w:pos="360"/>
          <w:tab w:val="left" w:pos="709"/>
        </w:tabs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B94CD0">
        <w:rPr>
          <w:rFonts w:ascii="Arial" w:hAnsi="Arial" w:cs="Arial"/>
          <w:sz w:val="20"/>
          <w:szCs w:val="20"/>
        </w:rPr>
        <w:t xml:space="preserve">prihajanje in prisotnost pod vplivom alkohola ali drugih drog, </w:t>
      </w:r>
    </w:p>
    <w:p w:rsidR="00B94CD0" w:rsidRPr="00B94CD0" w:rsidRDefault="00B94CD0" w:rsidP="00B94CD0">
      <w:pPr>
        <w:pStyle w:val="esegmentp"/>
        <w:numPr>
          <w:ilvl w:val="0"/>
          <w:numId w:val="4"/>
        </w:numPr>
        <w:tabs>
          <w:tab w:val="clear" w:pos="360"/>
          <w:tab w:val="left" w:pos="709"/>
        </w:tabs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B94CD0">
        <w:rPr>
          <w:rFonts w:ascii="Arial" w:hAnsi="Arial" w:cs="Arial"/>
          <w:sz w:val="20"/>
          <w:szCs w:val="20"/>
        </w:rPr>
        <w:t xml:space="preserve">prinašanje, posedovanje in uporaba predmetov in sredstev, ki lahko ogrožajo varnost in zdravje ljudi in premoženja, </w:t>
      </w:r>
    </w:p>
    <w:p w:rsidR="00B94CD0" w:rsidRPr="00B94CD0" w:rsidRDefault="00B94CD0" w:rsidP="00B94CD0">
      <w:pPr>
        <w:pStyle w:val="esegmentp"/>
        <w:numPr>
          <w:ilvl w:val="0"/>
          <w:numId w:val="4"/>
        </w:numPr>
        <w:tabs>
          <w:tab w:val="clear" w:pos="360"/>
          <w:tab w:val="left" w:pos="709"/>
        </w:tabs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B94CD0">
        <w:rPr>
          <w:rFonts w:ascii="Arial" w:hAnsi="Arial" w:cs="Arial"/>
          <w:sz w:val="20"/>
          <w:szCs w:val="20"/>
        </w:rPr>
        <w:t xml:space="preserve">ogrožanje varnosti in zdravja drugih in svojega, </w:t>
      </w:r>
    </w:p>
    <w:p w:rsidR="00B94CD0" w:rsidRPr="00B94CD0" w:rsidRDefault="00B94CD0" w:rsidP="00B94CD0">
      <w:pPr>
        <w:pStyle w:val="esegmentp"/>
        <w:numPr>
          <w:ilvl w:val="0"/>
          <w:numId w:val="4"/>
        </w:numPr>
        <w:tabs>
          <w:tab w:val="clear" w:pos="360"/>
          <w:tab w:val="left" w:pos="709"/>
        </w:tabs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B94CD0">
        <w:rPr>
          <w:rFonts w:ascii="Arial" w:hAnsi="Arial" w:cs="Arial"/>
          <w:sz w:val="20"/>
          <w:szCs w:val="20"/>
        </w:rPr>
        <w:t xml:space="preserve">ogrožanje življenja živali in rastlin, </w:t>
      </w:r>
    </w:p>
    <w:p w:rsidR="00B94CD0" w:rsidRPr="00B94CD0" w:rsidRDefault="00B94CD0" w:rsidP="00B94CD0">
      <w:pPr>
        <w:pStyle w:val="esegmentp"/>
        <w:numPr>
          <w:ilvl w:val="0"/>
          <w:numId w:val="4"/>
        </w:numPr>
        <w:tabs>
          <w:tab w:val="clear" w:pos="360"/>
          <w:tab w:val="left" w:pos="709"/>
        </w:tabs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B94CD0">
        <w:rPr>
          <w:rFonts w:ascii="Arial" w:hAnsi="Arial" w:cs="Arial"/>
          <w:sz w:val="20"/>
          <w:szCs w:val="20"/>
        </w:rPr>
        <w:t xml:space="preserve">onesnaževanje oziroma uničevanje žive in nežive narave in </w:t>
      </w:r>
    </w:p>
    <w:p w:rsidR="00B94CD0" w:rsidRPr="00B94CD0" w:rsidRDefault="00B94CD0" w:rsidP="00B94CD0">
      <w:pPr>
        <w:pStyle w:val="esegmentp"/>
        <w:numPr>
          <w:ilvl w:val="0"/>
          <w:numId w:val="4"/>
        </w:numPr>
        <w:tabs>
          <w:tab w:val="clear" w:pos="360"/>
          <w:tab w:val="left" w:pos="709"/>
        </w:tabs>
        <w:spacing w:before="0" w:beforeAutospacing="0" w:after="0" w:afterAutospacing="0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B94CD0">
        <w:rPr>
          <w:rFonts w:ascii="Arial" w:hAnsi="Arial" w:cs="Arial"/>
          <w:sz w:val="20"/>
          <w:szCs w:val="20"/>
        </w:rPr>
        <w:t xml:space="preserve">kakršnakoli druga dejanja oziroma opustitve, ki povzročajo škodo dijaku ali drugim oziroma ogrožajo ljudi, naravo, okolje, stvari in premoženje </w:t>
      </w:r>
      <w:r w:rsidRPr="00B94CD0">
        <w:rPr>
          <w:rFonts w:ascii="Arial" w:hAnsi="Arial" w:cs="Arial"/>
          <w:i/>
          <w:sz w:val="20"/>
          <w:szCs w:val="20"/>
        </w:rPr>
        <w:t>(npr. uporaba grelnih teles v sobah, …).</w:t>
      </w:r>
    </w:p>
    <w:p w:rsidR="00B94CD0" w:rsidRDefault="00B94CD0" w:rsidP="00B94CD0">
      <w:pPr>
        <w:rPr>
          <w:rFonts w:ascii="Arial" w:hAnsi="Arial" w:cs="Arial"/>
          <w:b/>
          <w:i/>
          <w:sz w:val="18"/>
          <w:szCs w:val="18"/>
        </w:rPr>
      </w:pPr>
    </w:p>
    <w:p w:rsidR="00B94CD0" w:rsidRDefault="00B94CD0" w:rsidP="00B94CD0">
      <w:pPr>
        <w:rPr>
          <w:rFonts w:ascii="Arial" w:hAnsi="Arial" w:cs="Arial"/>
          <w:b/>
          <w:i/>
          <w:sz w:val="18"/>
          <w:szCs w:val="18"/>
        </w:rPr>
      </w:pPr>
    </w:p>
    <w:p w:rsidR="00B94CD0" w:rsidRPr="00B94CD0" w:rsidRDefault="00B94CD0" w:rsidP="00B94CD0">
      <w:pPr>
        <w:ind w:left="6372"/>
        <w:rPr>
          <w:rFonts w:ascii="Arial" w:hAnsi="Arial" w:cs="Arial"/>
          <w:b/>
          <w:i/>
          <w:sz w:val="18"/>
          <w:szCs w:val="18"/>
        </w:rPr>
      </w:pPr>
      <w:r w:rsidRPr="00B94CD0">
        <w:rPr>
          <w:rFonts w:ascii="Arial" w:hAnsi="Arial" w:cs="Arial"/>
          <w:b/>
          <w:i/>
          <w:sz w:val="18"/>
          <w:szCs w:val="18"/>
        </w:rPr>
        <w:t>Ravnatelj GSKŠ Ruše</w:t>
      </w:r>
    </w:p>
    <w:p w:rsidR="00B94CD0" w:rsidRDefault="00453355" w:rsidP="00453355">
      <w:pPr>
        <w:ind w:left="566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Samo Robič, univ. dipl. inž. kem. teh.</w:t>
      </w:r>
    </w:p>
    <w:p w:rsidR="00B94CD0" w:rsidRDefault="00B94CD0" w:rsidP="00B94CD0">
      <w:pPr>
        <w:rPr>
          <w:rFonts w:ascii="Arial" w:hAnsi="Arial" w:cs="Arial"/>
          <w:i/>
          <w:sz w:val="18"/>
          <w:szCs w:val="18"/>
        </w:rPr>
      </w:pPr>
    </w:p>
    <w:p w:rsidR="00B94CD0" w:rsidRPr="00B94CD0" w:rsidRDefault="00B94CD0" w:rsidP="00B94CD0">
      <w:pPr>
        <w:rPr>
          <w:rFonts w:ascii="Arial" w:hAnsi="Arial" w:cs="Arial"/>
          <w:i/>
          <w:sz w:val="18"/>
          <w:szCs w:val="18"/>
        </w:rPr>
      </w:pPr>
      <w:r w:rsidRPr="00B94CD0">
        <w:rPr>
          <w:rFonts w:ascii="Showcard Gothic" w:hAnsi="Showcard Gothic" w:cs="Arial"/>
          <w:sz w:val="28"/>
          <w:szCs w:val="28"/>
        </w:rPr>
        <w:t xml:space="preserve">Dijaški dom </w:t>
      </w:r>
      <w:proofErr w:type="spellStart"/>
      <w:r w:rsidRPr="00B94CD0">
        <w:rPr>
          <w:rFonts w:ascii="Showcard Gothic" w:hAnsi="Showcard Gothic" w:cs="Arial"/>
          <w:sz w:val="28"/>
          <w:szCs w:val="28"/>
        </w:rPr>
        <w:t>g</w:t>
      </w:r>
      <w:r w:rsidRPr="00B94CD0">
        <w:rPr>
          <w:rFonts w:ascii="Showcard Gothic" w:hAnsi="Showcard Gothic" w:cs="Arial"/>
          <w:color w:val="1F497D" w:themeColor="text2"/>
          <w:sz w:val="28"/>
          <w:szCs w:val="28"/>
        </w:rPr>
        <w:t>s</w:t>
      </w:r>
      <w:r w:rsidRPr="00B94CD0">
        <w:rPr>
          <w:rFonts w:ascii="Showcard Gothic" w:hAnsi="Showcard Gothic" w:cs="Arial"/>
          <w:sz w:val="28"/>
          <w:szCs w:val="28"/>
        </w:rPr>
        <w:t>k</w:t>
      </w:r>
      <w:r w:rsidRPr="00B94CD0">
        <w:rPr>
          <w:rFonts w:ascii="Showcard Gothic" w:hAnsi="Showcard Gothic" w:cs="Arial"/>
          <w:color w:val="1F497D" w:themeColor="text2"/>
          <w:sz w:val="28"/>
          <w:szCs w:val="28"/>
        </w:rPr>
        <w:t>š</w:t>
      </w:r>
      <w:proofErr w:type="spellEnd"/>
      <w:r w:rsidRPr="00B94CD0">
        <w:rPr>
          <w:rFonts w:ascii="Showcard Gothic" w:hAnsi="Showcard Gothic" w:cs="Arial"/>
          <w:sz w:val="28"/>
          <w:szCs w:val="28"/>
        </w:rPr>
        <w:t xml:space="preserve"> r</w:t>
      </w:r>
      <w:r w:rsidRPr="00B94CD0">
        <w:rPr>
          <w:rFonts w:ascii="Showcard Gothic" w:hAnsi="Showcard Gothic" w:cs="Arial"/>
          <w:color w:val="1F497D" w:themeColor="text2"/>
          <w:sz w:val="28"/>
          <w:szCs w:val="28"/>
        </w:rPr>
        <w:t>u</w:t>
      </w:r>
      <w:r w:rsidRPr="00B94CD0">
        <w:rPr>
          <w:rFonts w:ascii="Showcard Gothic" w:hAnsi="Showcard Gothic" w:cs="Arial"/>
          <w:sz w:val="28"/>
          <w:szCs w:val="28"/>
        </w:rPr>
        <w:t>še</w:t>
      </w:r>
    </w:p>
    <w:p w:rsidR="00C56094" w:rsidRPr="00C56094" w:rsidRDefault="00C56094" w:rsidP="00C56094">
      <w:pPr>
        <w:rPr>
          <w:rFonts w:ascii="Showcard Gothic" w:hAnsi="Showcard Gothic" w:cs="Arial"/>
          <w:sz w:val="28"/>
          <w:szCs w:val="28"/>
        </w:rPr>
      </w:pPr>
    </w:p>
    <w:p w:rsidR="00A0448E" w:rsidRPr="00A0448E" w:rsidRDefault="00A0448E" w:rsidP="00A0448E">
      <w:pPr>
        <w:jc w:val="both"/>
        <w:rPr>
          <w:rFonts w:ascii="Arial" w:hAnsi="Arial" w:cs="Arial"/>
          <w:sz w:val="22"/>
          <w:szCs w:val="22"/>
        </w:rPr>
      </w:pPr>
    </w:p>
    <w:sectPr w:rsidR="00A0448E" w:rsidRPr="00A0448E" w:rsidSect="00C56094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997"/>
    <w:multiLevelType w:val="hybridMultilevel"/>
    <w:tmpl w:val="C1A8049C"/>
    <w:lvl w:ilvl="0" w:tplc="14F20D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7662F"/>
    <w:multiLevelType w:val="hybridMultilevel"/>
    <w:tmpl w:val="AB8C9486"/>
    <w:lvl w:ilvl="0" w:tplc="DBA860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94653"/>
    <w:multiLevelType w:val="hybridMultilevel"/>
    <w:tmpl w:val="F98E7798"/>
    <w:lvl w:ilvl="0" w:tplc="9F90FC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27D5D"/>
    <w:multiLevelType w:val="hybridMultilevel"/>
    <w:tmpl w:val="811A253E"/>
    <w:lvl w:ilvl="0" w:tplc="CC8497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54F8F"/>
    <w:multiLevelType w:val="hybridMultilevel"/>
    <w:tmpl w:val="7AC8B38C"/>
    <w:lvl w:ilvl="0" w:tplc="2982B55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4D871B2"/>
    <w:multiLevelType w:val="singleLevel"/>
    <w:tmpl w:val="23B8B83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1DC47A3"/>
    <w:multiLevelType w:val="hybridMultilevel"/>
    <w:tmpl w:val="CB5C084E"/>
    <w:lvl w:ilvl="0" w:tplc="926CD2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59"/>
    <w:rsid w:val="00205197"/>
    <w:rsid w:val="00321D59"/>
    <w:rsid w:val="003C5531"/>
    <w:rsid w:val="00453355"/>
    <w:rsid w:val="0067398A"/>
    <w:rsid w:val="0070184E"/>
    <w:rsid w:val="007D4CA2"/>
    <w:rsid w:val="00A0448E"/>
    <w:rsid w:val="00A4411C"/>
    <w:rsid w:val="00AE4A69"/>
    <w:rsid w:val="00B94CD0"/>
    <w:rsid w:val="00BF51AC"/>
    <w:rsid w:val="00C56094"/>
    <w:rsid w:val="00FB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4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044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0448E"/>
    <w:rPr>
      <w:rFonts w:ascii="Cambria" w:eastAsia="Times New Roman" w:hAnsi="Cambria" w:cs="Times New Roman"/>
      <w:b/>
      <w:bCs/>
      <w:kern w:val="32"/>
      <w:sz w:val="32"/>
      <w:szCs w:val="32"/>
      <w:lang w:eastAsia="sl-SI"/>
    </w:rPr>
  </w:style>
  <w:style w:type="paragraph" w:customStyle="1" w:styleId="esegmenth4">
    <w:name w:val="esegment_h4"/>
    <w:basedOn w:val="Navaden"/>
    <w:rsid w:val="00A0448E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A0448E"/>
    <w:pPr>
      <w:ind w:left="708"/>
    </w:pPr>
  </w:style>
  <w:style w:type="paragraph" w:customStyle="1" w:styleId="esegmentp">
    <w:name w:val="esegment_p"/>
    <w:basedOn w:val="Navaden"/>
    <w:rsid w:val="00B94CD0"/>
    <w:pPr>
      <w:spacing w:before="100" w:beforeAutospacing="1" w:after="100" w:afterAutospacing="1"/>
    </w:pPr>
  </w:style>
  <w:style w:type="character" w:customStyle="1" w:styleId="highlight">
    <w:name w:val="highlight"/>
    <w:basedOn w:val="Privzetapisavaodstavka"/>
    <w:rsid w:val="00B94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4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044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0448E"/>
    <w:rPr>
      <w:rFonts w:ascii="Cambria" w:eastAsia="Times New Roman" w:hAnsi="Cambria" w:cs="Times New Roman"/>
      <w:b/>
      <w:bCs/>
      <w:kern w:val="32"/>
      <w:sz w:val="32"/>
      <w:szCs w:val="32"/>
      <w:lang w:eastAsia="sl-SI"/>
    </w:rPr>
  </w:style>
  <w:style w:type="paragraph" w:customStyle="1" w:styleId="esegmenth4">
    <w:name w:val="esegment_h4"/>
    <w:basedOn w:val="Navaden"/>
    <w:rsid w:val="00A0448E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A0448E"/>
    <w:pPr>
      <w:ind w:left="708"/>
    </w:pPr>
  </w:style>
  <w:style w:type="paragraph" w:customStyle="1" w:styleId="esegmentp">
    <w:name w:val="esegment_p"/>
    <w:basedOn w:val="Navaden"/>
    <w:rsid w:val="00B94CD0"/>
    <w:pPr>
      <w:spacing w:before="100" w:beforeAutospacing="1" w:after="100" w:afterAutospacing="1"/>
    </w:pPr>
  </w:style>
  <w:style w:type="character" w:customStyle="1" w:styleId="highlight">
    <w:name w:val="highlight"/>
    <w:basedOn w:val="Privzetapisavaodstavka"/>
    <w:rsid w:val="00B94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Claudia</cp:lastModifiedBy>
  <cp:revision>6</cp:revision>
  <cp:lastPrinted>2015-12-02T06:58:00Z</cp:lastPrinted>
  <dcterms:created xsi:type="dcterms:W3CDTF">2017-09-02T21:02:00Z</dcterms:created>
  <dcterms:modified xsi:type="dcterms:W3CDTF">2017-09-19T19:48:00Z</dcterms:modified>
</cp:coreProperties>
</file>