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AC9" w:rsidRPr="002A5E60" w:rsidRDefault="00307AC9" w:rsidP="00E3227F">
      <w:pPr>
        <w:widowControl w:val="0"/>
        <w:autoSpaceDE w:val="0"/>
        <w:autoSpaceDN w:val="0"/>
        <w:adjustRightInd w:val="0"/>
        <w:spacing w:after="0" w:line="240" w:lineRule="auto"/>
        <w:rPr>
          <w:rFonts w:ascii="Times New Roman" w:eastAsia="Times New Roman" w:hAnsi="Times New Roman" w:cs="Times New Roman"/>
          <w:b/>
          <w:color w:val="000000"/>
          <w:sz w:val="24"/>
          <w:szCs w:val="24"/>
          <w:lang w:eastAsia="sl-SI"/>
        </w:rPr>
      </w:pPr>
      <w:r>
        <w:rPr>
          <w:rFonts w:ascii="Times New Roman" w:hAnsi="Times New Roman"/>
          <w:noProof/>
          <w:sz w:val="24"/>
          <w:szCs w:val="24"/>
          <w:lang w:eastAsia="sl-SI"/>
        </w:rPr>
        <w:drawing>
          <wp:anchor distT="0" distB="0" distL="114300" distR="114300" simplePos="0" relativeHeight="251659264" behindDoc="0" locked="0" layoutInCell="0" allowOverlap="1" wp14:anchorId="02280C03" wp14:editId="55617B39">
            <wp:simplePos x="0" y="0"/>
            <wp:positionH relativeFrom="column">
              <wp:posOffset>-113030</wp:posOffset>
            </wp:positionH>
            <wp:positionV relativeFrom="paragraph">
              <wp:posOffset>-271780</wp:posOffset>
            </wp:positionV>
            <wp:extent cx="3355340" cy="1017270"/>
            <wp:effectExtent l="0" t="0" r="0" b="0"/>
            <wp:wrapTopAndBottom/>
            <wp:docPr id="1" name="Slika 1" descr="rzna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znak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5340" cy="1017270"/>
                    </a:xfrm>
                    <a:prstGeom prst="rect">
                      <a:avLst/>
                    </a:prstGeom>
                    <a:noFill/>
                  </pic:spPr>
                </pic:pic>
              </a:graphicData>
            </a:graphic>
            <wp14:sizeRelH relativeFrom="page">
              <wp14:pctWidth>0</wp14:pctWidth>
            </wp14:sizeRelH>
            <wp14:sizeRelV relativeFrom="page">
              <wp14:pctHeight>0</wp14:pctHeight>
            </wp14:sizeRelV>
          </wp:anchor>
        </w:drawing>
      </w:r>
      <w:r w:rsidR="0085099A">
        <w:rPr>
          <w:rFonts w:ascii="Times New Roman" w:eastAsia="Times New Roman" w:hAnsi="Times New Roman" w:cs="Times New Roman"/>
          <w:b/>
          <w:color w:val="000000"/>
          <w:sz w:val="24"/>
          <w:szCs w:val="24"/>
          <w:lang w:eastAsia="sl-SI"/>
        </w:rPr>
        <w:t xml:space="preserve"> </w:t>
      </w:r>
    </w:p>
    <w:p w:rsidR="002C07A0" w:rsidRPr="002A5E60" w:rsidRDefault="002C07A0" w:rsidP="00307AC9">
      <w:pPr>
        <w:widowControl w:val="0"/>
        <w:autoSpaceDE w:val="0"/>
        <w:autoSpaceDN w:val="0"/>
        <w:adjustRightInd w:val="0"/>
        <w:spacing w:after="0" w:line="240" w:lineRule="auto"/>
        <w:rPr>
          <w:rFonts w:ascii="Times New Roman" w:eastAsia="Times New Roman" w:hAnsi="Times New Roman" w:cs="Times New Roman"/>
          <w:b/>
          <w:color w:val="000000"/>
          <w:sz w:val="24"/>
          <w:szCs w:val="24"/>
          <w:lang w:eastAsia="sl-SI"/>
        </w:rPr>
      </w:pPr>
      <w:r w:rsidRPr="002A5E60">
        <w:rPr>
          <w:rFonts w:ascii="Times New Roman" w:eastAsia="Times New Roman" w:hAnsi="Times New Roman" w:cs="Times New Roman"/>
          <w:b/>
          <w:color w:val="000000"/>
          <w:sz w:val="24"/>
          <w:szCs w:val="24"/>
          <w:lang w:eastAsia="sl-SI"/>
        </w:rPr>
        <w:t>GIMNAZIJA IN SREDNJA KEMIJSKA ŠOLA RUŠE</w:t>
      </w:r>
    </w:p>
    <w:p w:rsidR="002C07A0" w:rsidRPr="002A5E60" w:rsidRDefault="002C07A0" w:rsidP="00307AC9">
      <w:pPr>
        <w:widowControl w:val="0"/>
        <w:autoSpaceDE w:val="0"/>
        <w:autoSpaceDN w:val="0"/>
        <w:adjustRightInd w:val="0"/>
        <w:spacing w:after="0" w:line="240" w:lineRule="auto"/>
        <w:rPr>
          <w:rFonts w:ascii="Times New Roman" w:eastAsia="Times New Roman" w:hAnsi="Times New Roman" w:cs="Times New Roman"/>
          <w:b/>
          <w:color w:val="000000"/>
          <w:sz w:val="24"/>
          <w:szCs w:val="24"/>
          <w:lang w:eastAsia="sl-SI"/>
        </w:rPr>
      </w:pPr>
      <w:r w:rsidRPr="002A5E60">
        <w:rPr>
          <w:rFonts w:ascii="Times New Roman" w:eastAsia="Times New Roman" w:hAnsi="Times New Roman" w:cs="Times New Roman"/>
          <w:b/>
          <w:color w:val="000000"/>
          <w:sz w:val="24"/>
          <w:szCs w:val="24"/>
          <w:lang w:eastAsia="sl-SI"/>
        </w:rPr>
        <w:t>Šolska ulica 16</w:t>
      </w:r>
    </w:p>
    <w:p w:rsidR="002C07A0" w:rsidRPr="002A5E60" w:rsidRDefault="00307AC9" w:rsidP="00307AC9">
      <w:pPr>
        <w:widowControl w:val="0"/>
        <w:autoSpaceDE w:val="0"/>
        <w:autoSpaceDN w:val="0"/>
        <w:adjustRightInd w:val="0"/>
        <w:spacing w:after="0" w:line="240" w:lineRule="auto"/>
        <w:rPr>
          <w:rFonts w:ascii="Times New Roman" w:eastAsia="Times New Roman" w:hAnsi="Times New Roman" w:cs="Times New Roman"/>
          <w:b/>
          <w:color w:val="000000"/>
          <w:sz w:val="24"/>
          <w:szCs w:val="24"/>
          <w:lang w:eastAsia="sl-SI"/>
        </w:rPr>
      </w:pPr>
      <w:r w:rsidRPr="002A5E60">
        <w:rPr>
          <w:rFonts w:ascii="Times New Roman" w:eastAsia="Times New Roman" w:hAnsi="Times New Roman" w:cs="Times New Roman"/>
          <w:b/>
          <w:color w:val="000000"/>
          <w:sz w:val="24"/>
          <w:szCs w:val="24"/>
          <w:lang w:eastAsia="sl-SI"/>
        </w:rPr>
        <w:t>2342 RUŠE</w:t>
      </w:r>
    </w:p>
    <w:p w:rsidR="002C07A0" w:rsidRPr="002A5E60" w:rsidRDefault="002C07A0" w:rsidP="002C07A0">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sl-SI"/>
        </w:rPr>
      </w:pPr>
    </w:p>
    <w:p w:rsidR="002C07A0" w:rsidRPr="002A5E60" w:rsidRDefault="002C07A0" w:rsidP="002C07A0">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sl-SI"/>
        </w:rPr>
      </w:pPr>
    </w:p>
    <w:p w:rsidR="00E71E8F" w:rsidRPr="002A5E60" w:rsidRDefault="00E71E8F" w:rsidP="00E71E8F">
      <w:pPr>
        <w:rPr>
          <w:rFonts w:ascii="Times New Roman" w:hAnsi="Times New Roman" w:cs="Times New Roman"/>
        </w:rPr>
      </w:pPr>
    </w:p>
    <w:p w:rsidR="00E71E8F" w:rsidRPr="002A5E60" w:rsidRDefault="00E71E8F" w:rsidP="00E71E8F">
      <w:pPr>
        <w:spacing w:after="0" w:line="240" w:lineRule="auto"/>
        <w:rPr>
          <w:rFonts w:ascii="Times New Roman" w:hAnsi="Times New Roman" w:cs="Times New Roman"/>
          <w:b/>
          <w:sz w:val="28"/>
          <w:szCs w:val="28"/>
        </w:rPr>
      </w:pPr>
    </w:p>
    <w:p w:rsidR="00E71E8F" w:rsidRPr="002A5E60" w:rsidRDefault="00E71E8F" w:rsidP="00E71E8F">
      <w:pPr>
        <w:spacing w:after="0" w:line="240" w:lineRule="auto"/>
        <w:rPr>
          <w:rFonts w:ascii="Times New Roman" w:hAnsi="Times New Roman" w:cs="Times New Roman"/>
          <w:b/>
          <w:sz w:val="28"/>
          <w:szCs w:val="28"/>
        </w:rPr>
      </w:pPr>
    </w:p>
    <w:p w:rsidR="00E71E8F" w:rsidRPr="002A5E60" w:rsidRDefault="00E71E8F" w:rsidP="00E71E8F">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52"/>
          <w:szCs w:val="52"/>
        </w:rPr>
      </w:pPr>
    </w:p>
    <w:p w:rsidR="00E71E8F" w:rsidRPr="002A5E60" w:rsidRDefault="00E71E8F" w:rsidP="00E71E8F">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52"/>
          <w:szCs w:val="52"/>
        </w:rPr>
      </w:pPr>
      <w:r w:rsidRPr="002A5E60">
        <w:rPr>
          <w:rFonts w:ascii="Times New Roman" w:hAnsi="Times New Roman" w:cs="Times New Roman"/>
          <w:b/>
          <w:sz w:val="52"/>
          <w:szCs w:val="52"/>
        </w:rPr>
        <w:t>RAZPISNA  DOKUMENTACIJA</w:t>
      </w:r>
    </w:p>
    <w:p w:rsidR="00E71E8F" w:rsidRPr="002A5E60" w:rsidRDefault="00E71E8F" w:rsidP="00E71E8F">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52"/>
          <w:szCs w:val="52"/>
        </w:rPr>
      </w:pPr>
    </w:p>
    <w:p w:rsidR="00E71E8F" w:rsidRPr="002A5E60" w:rsidRDefault="00E71E8F" w:rsidP="00E71E8F">
      <w:pPr>
        <w:spacing w:after="0" w:line="240" w:lineRule="auto"/>
        <w:rPr>
          <w:rFonts w:ascii="Times New Roman" w:hAnsi="Times New Roman" w:cs="Times New Roman"/>
          <w:b/>
          <w:sz w:val="28"/>
          <w:szCs w:val="28"/>
        </w:rPr>
      </w:pPr>
    </w:p>
    <w:p w:rsidR="00D41F01" w:rsidRPr="002A5E60" w:rsidRDefault="00D41F01" w:rsidP="00E71E8F">
      <w:pPr>
        <w:spacing w:after="0" w:line="240" w:lineRule="auto"/>
        <w:rPr>
          <w:rFonts w:ascii="Times New Roman" w:hAnsi="Times New Roman" w:cs="Times New Roman"/>
          <w:b/>
          <w:sz w:val="28"/>
          <w:szCs w:val="28"/>
        </w:rPr>
      </w:pPr>
    </w:p>
    <w:p w:rsidR="00E71E8F" w:rsidRPr="002A5E60" w:rsidRDefault="00E71E8F" w:rsidP="00E71E8F">
      <w:pPr>
        <w:spacing w:after="0" w:line="240" w:lineRule="auto"/>
        <w:rPr>
          <w:rFonts w:ascii="Times New Roman" w:hAnsi="Times New Roman" w:cs="Times New Roman"/>
          <w:b/>
          <w:sz w:val="28"/>
          <w:szCs w:val="28"/>
        </w:rPr>
      </w:pPr>
    </w:p>
    <w:p w:rsidR="00E71E8F" w:rsidRPr="002A5E60" w:rsidRDefault="00E71E8F" w:rsidP="00776A1C">
      <w:pPr>
        <w:spacing w:after="0" w:line="240" w:lineRule="auto"/>
        <w:jc w:val="center"/>
        <w:rPr>
          <w:rFonts w:ascii="Times New Roman" w:hAnsi="Times New Roman" w:cs="Times New Roman"/>
          <w:b/>
          <w:sz w:val="28"/>
          <w:szCs w:val="28"/>
        </w:rPr>
      </w:pPr>
      <w:r w:rsidRPr="002A5E60">
        <w:rPr>
          <w:rFonts w:ascii="Times New Roman" w:hAnsi="Times New Roman" w:cs="Times New Roman"/>
          <w:b/>
          <w:sz w:val="28"/>
          <w:szCs w:val="28"/>
        </w:rPr>
        <w:t xml:space="preserve">za </w:t>
      </w:r>
      <w:r w:rsidR="00776A1C" w:rsidRPr="002A5E60">
        <w:rPr>
          <w:rFonts w:ascii="Times New Roman" w:hAnsi="Times New Roman" w:cs="Times New Roman"/>
          <w:b/>
          <w:sz w:val="28"/>
          <w:szCs w:val="28"/>
        </w:rPr>
        <w:t>naročilo male vrednosti</w:t>
      </w:r>
      <w:r w:rsidR="0075097C" w:rsidRPr="002A5E60">
        <w:rPr>
          <w:rFonts w:ascii="Times New Roman" w:hAnsi="Times New Roman" w:cs="Times New Roman"/>
          <w:b/>
          <w:sz w:val="28"/>
          <w:szCs w:val="28"/>
        </w:rPr>
        <w:t xml:space="preserve"> po odprtem postopku</w:t>
      </w:r>
    </w:p>
    <w:p w:rsidR="002A5E60" w:rsidRPr="002A5E60" w:rsidRDefault="002A5E60" w:rsidP="00E71E8F">
      <w:pPr>
        <w:spacing w:after="0" w:line="240" w:lineRule="auto"/>
        <w:rPr>
          <w:rFonts w:ascii="Times New Roman" w:hAnsi="Times New Roman" w:cs="Times New Roman"/>
          <w:b/>
          <w:sz w:val="28"/>
          <w:szCs w:val="28"/>
        </w:rPr>
      </w:pPr>
    </w:p>
    <w:p w:rsidR="00D41F01" w:rsidRPr="002A5E60" w:rsidRDefault="00D41F01" w:rsidP="00E71E8F">
      <w:pPr>
        <w:spacing w:after="0" w:line="240" w:lineRule="auto"/>
        <w:rPr>
          <w:rFonts w:ascii="Times New Roman" w:hAnsi="Times New Roman" w:cs="Times New Roman"/>
          <w:b/>
          <w:sz w:val="28"/>
          <w:szCs w:val="28"/>
        </w:rPr>
      </w:pPr>
    </w:p>
    <w:p w:rsidR="00E71E8F" w:rsidRPr="002A5E60" w:rsidRDefault="0075097C" w:rsidP="00E71E8F">
      <w:pPr>
        <w:spacing w:after="0" w:line="240" w:lineRule="auto"/>
        <w:jc w:val="center"/>
        <w:rPr>
          <w:rFonts w:ascii="Times New Roman" w:hAnsi="Times New Roman" w:cs="Times New Roman"/>
          <w:b/>
          <w:sz w:val="40"/>
          <w:szCs w:val="40"/>
        </w:rPr>
      </w:pPr>
      <w:r w:rsidRPr="002A5E60">
        <w:rPr>
          <w:rFonts w:ascii="Times New Roman" w:hAnsi="Times New Roman" w:cs="Times New Roman"/>
          <w:b/>
          <w:sz w:val="40"/>
          <w:szCs w:val="40"/>
        </w:rPr>
        <w:t>»</w:t>
      </w:r>
      <w:r w:rsidR="00E71E8F" w:rsidRPr="002A5E60">
        <w:rPr>
          <w:rFonts w:ascii="Times New Roman" w:hAnsi="Times New Roman" w:cs="Times New Roman"/>
          <w:b/>
          <w:sz w:val="40"/>
          <w:szCs w:val="40"/>
        </w:rPr>
        <w:t xml:space="preserve">DOBAVA </w:t>
      </w:r>
      <w:r w:rsidR="008D7A57" w:rsidRPr="002A5E60">
        <w:rPr>
          <w:rFonts w:ascii="Times New Roman" w:hAnsi="Times New Roman" w:cs="Times New Roman"/>
          <w:b/>
          <w:sz w:val="40"/>
          <w:szCs w:val="40"/>
        </w:rPr>
        <w:t>LESNIH SEKANCEV</w:t>
      </w:r>
      <w:r w:rsidR="00776A1C" w:rsidRPr="002A5E60">
        <w:rPr>
          <w:rFonts w:ascii="Times New Roman" w:hAnsi="Times New Roman" w:cs="Times New Roman"/>
          <w:b/>
          <w:sz w:val="40"/>
          <w:szCs w:val="40"/>
        </w:rPr>
        <w:t>«</w:t>
      </w:r>
    </w:p>
    <w:p w:rsidR="00E71E8F" w:rsidRDefault="00E71E8F" w:rsidP="00E71E8F">
      <w:pPr>
        <w:spacing w:after="0" w:line="240" w:lineRule="auto"/>
        <w:jc w:val="center"/>
        <w:rPr>
          <w:rFonts w:ascii="Times New Roman" w:hAnsi="Times New Roman" w:cs="Times New Roman"/>
          <w:b/>
          <w:sz w:val="40"/>
          <w:szCs w:val="40"/>
        </w:rPr>
      </w:pPr>
    </w:p>
    <w:p w:rsidR="002A5E60" w:rsidRPr="002A5E60" w:rsidRDefault="002A5E60" w:rsidP="00E71E8F">
      <w:pPr>
        <w:spacing w:after="0" w:line="240" w:lineRule="auto"/>
        <w:jc w:val="center"/>
        <w:rPr>
          <w:rFonts w:ascii="Times New Roman" w:hAnsi="Times New Roman" w:cs="Times New Roman"/>
          <w:b/>
          <w:sz w:val="40"/>
          <w:szCs w:val="40"/>
        </w:rPr>
      </w:pPr>
    </w:p>
    <w:p w:rsidR="00E71E8F" w:rsidRPr="002A5E60" w:rsidRDefault="0075097C" w:rsidP="00E71E8F">
      <w:pPr>
        <w:spacing w:after="0" w:line="240" w:lineRule="auto"/>
        <w:jc w:val="center"/>
        <w:rPr>
          <w:rFonts w:ascii="Times New Roman" w:hAnsi="Times New Roman" w:cs="Times New Roman"/>
          <w:b/>
          <w:sz w:val="28"/>
          <w:szCs w:val="28"/>
        </w:rPr>
      </w:pPr>
      <w:r w:rsidRPr="002A5E60">
        <w:rPr>
          <w:rFonts w:ascii="Times New Roman" w:hAnsi="Times New Roman" w:cs="Times New Roman"/>
          <w:b/>
          <w:sz w:val="28"/>
          <w:szCs w:val="28"/>
        </w:rPr>
        <w:t>od 01.9.201</w:t>
      </w:r>
      <w:r w:rsidR="00422EDF">
        <w:rPr>
          <w:rFonts w:ascii="Times New Roman" w:hAnsi="Times New Roman" w:cs="Times New Roman"/>
          <w:b/>
          <w:sz w:val="28"/>
          <w:szCs w:val="28"/>
        </w:rPr>
        <w:t>8</w:t>
      </w:r>
      <w:r w:rsidRPr="002A5E60">
        <w:rPr>
          <w:rFonts w:ascii="Times New Roman" w:hAnsi="Times New Roman" w:cs="Times New Roman"/>
          <w:b/>
          <w:sz w:val="28"/>
          <w:szCs w:val="28"/>
        </w:rPr>
        <w:t xml:space="preserve"> do 31.08.20</w:t>
      </w:r>
      <w:r w:rsidR="00C15D4A">
        <w:rPr>
          <w:rFonts w:ascii="Times New Roman" w:hAnsi="Times New Roman" w:cs="Times New Roman"/>
          <w:b/>
          <w:sz w:val="28"/>
          <w:szCs w:val="28"/>
        </w:rPr>
        <w:t>19</w:t>
      </w:r>
    </w:p>
    <w:p w:rsidR="00E71E8F" w:rsidRPr="002A5E60" w:rsidRDefault="00E71E8F" w:rsidP="00E71E8F">
      <w:pPr>
        <w:spacing w:after="0" w:line="240" w:lineRule="auto"/>
        <w:jc w:val="center"/>
        <w:rPr>
          <w:rFonts w:ascii="Times New Roman" w:hAnsi="Times New Roman" w:cs="Times New Roman"/>
          <w:b/>
          <w:sz w:val="40"/>
          <w:szCs w:val="40"/>
        </w:rPr>
      </w:pPr>
    </w:p>
    <w:p w:rsidR="00E71E8F" w:rsidRPr="002A5E60" w:rsidRDefault="00E71E8F" w:rsidP="00E71E8F">
      <w:pPr>
        <w:spacing w:after="0" w:line="240" w:lineRule="auto"/>
        <w:jc w:val="center"/>
        <w:rPr>
          <w:rFonts w:ascii="Times New Roman" w:hAnsi="Times New Roman" w:cs="Times New Roman"/>
          <w:b/>
          <w:sz w:val="40"/>
          <w:szCs w:val="40"/>
        </w:rPr>
      </w:pPr>
    </w:p>
    <w:p w:rsidR="00E71E8F" w:rsidRDefault="00E71E8F" w:rsidP="00E71E8F">
      <w:pPr>
        <w:spacing w:after="0" w:line="240" w:lineRule="auto"/>
        <w:jc w:val="center"/>
        <w:rPr>
          <w:rFonts w:ascii="Times New Roman" w:hAnsi="Times New Roman" w:cs="Times New Roman"/>
          <w:b/>
          <w:sz w:val="40"/>
          <w:szCs w:val="40"/>
        </w:rPr>
      </w:pPr>
    </w:p>
    <w:p w:rsidR="003B67EE" w:rsidRPr="00BA337D" w:rsidRDefault="00BA337D" w:rsidP="0095508F">
      <w:pPr>
        <w:spacing w:after="0" w:line="240" w:lineRule="auto"/>
        <w:rPr>
          <w:rFonts w:ascii="Times New Roman" w:hAnsi="Times New Roman" w:cs="Times New Roman"/>
          <w:sz w:val="24"/>
          <w:szCs w:val="24"/>
        </w:rPr>
      </w:pPr>
      <w:r w:rsidRPr="00BA337D">
        <w:rPr>
          <w:rFonts w:ascii="Times New Roman" w:hAnsi="Times New Roman" w:cs="Times New Roman"/>
          <w:sz w:val="24"/>
          <w:szCs w:val="24"/>
        </w:rPr>
        <w:t xml:space="preserve">Št. </w:t>
      </w:r>
      <w:r>
        <w:rPr>
          <w:rFonts w:ascii="Times New Roman" w:hAnsi="Times New Roman" w:cs="Times New Roman"/>
          <w:sz w:val="24"/>
          <w:szCs w:val="24"/>
        </w:rPr>
        <w:t>JN</w:t>
      </w:r>
      <w:r w:rsidRPr="00BA337D">
        <w:rPr>
          <w:rFonts w:ascii="Times New Roman" w:hAnsi="Times New Roman" w:cs="Times New Roman"/>
          <w:sz w:val="24"/>
          <w:szCs w:val="24"/>
        </w:rPr>
        <w:t>: 2/2018</w:t>
      </w:r>
    </w:p>
    <w:p w:rsidR="003B67EE" w:rsidRPr="002A5E60" w:rsidRDefault="003B67EE" w:rsidP="00E71E8F">
      <w:pPr>
        <w:spacing w:after="0" w:line="240" w:lineRule="auto"/>
        <w:jc w:val="center"/>
        <w:rPr>
          <w:rFonts w:ascii="Times New Roman" w:hAnsi="Times New Roman" w:cs="Times New Roman"/>
          <w:b/>
          <w:sz w:val="40"/>
          <w:szCs w:val="40"/>
        </w:rPr>
      </w:pPr>
    </w:p>
    <w:p w:rsidR="00237DE7" w:rsidRDefault="00237DE7" w:rsidP="00E71E8F">
      <w:pPr>
        <w:spacing w:after="0" w:line="240" w:lineRule="auto"/>
        <w:jc w:val="center"/>
        <w:rPr>
          <w:rFonts w:ascii="Times New Roman" w:hAnsi="Times New Roman" w:cs="Times New Roman"/>
          <w:b/>
          <w:sz w:val="40"/>
          <w:szCs w:val="40"/>
        </w:rPr>
      </w:pPr>
    </w:p>
    <w:p w:rsidR="00805989" w:rsidRDefault="00805989" w:rsidP="00E71E8F">
      <w:pPr>
        <w:spacing w:after="0" w:line="240" w:lineRule="auto"/>
        <w:jc w:val="center"/>
        <w:rPr>
          <w:rFonts w:ascii="Times New Roman" w:hAnsi="Times New Roman" w:cs="Times New Roman"/>
          <w:b/>
          <w:sz w:val="40"/>
          <w:szCs w:val="40"/>
        </w:rPr>
      </w:pPr>
    </w:p>
    <w:p w:rsidR="004356B4" w:rsidRPr="002A5E60" w:rsidRDefault="004356B4" w:rsidP="00E71E8F">
      <w:pPr>
        <w:spacing w:after="0" w:line="240" w:lineRule="auto"/>
        <w:jc w:val="center"/>
        <w:rPr>
          <w:rFonts w:ascii="Times New Roman" w:hAnsi="Times New Roman" w:cs="Times New Roman"/>
          <w:b/>
          <w:sz w:val="40"/>
          <w:szCs w:val="40"/>
        </w:rPr>
      </w:pPr>
    </w:p>
    <w:p w:rsidR="005A74FF" w:rsidRDefault="00492E00" w:rsidP="00ED71AC">
      <w:pPr>
        <w:spacing w:after="0" w:line="240" w:lineRule="auto"/>
        <w:jc w:val="center"/>
        <w:rPr>
          <w:rFonts w:ascii="Times New Roman" w:hAnsi="Times New Roman" w:cs="Times New Roman"/>
          <w:b/>
          <w:sz w:val="24"/>
          <w:szCs w:val="24"/>
        </w:rPr>
      </w:pPr>
      <w:r w:rsidRPr="002A5E60">
        <w:rPr>
          <w:rFonts w:ascii="Times New Roman" w:hAnsi="Times New Roman" w:cs="Times New Roman"/>
          <w:b/>
          <w:sz w:val="24"/>
          <w:szCs w:val="24"/>
        </w:rPr>
        <w:t xml:space="preserve">Ruše, </w:t>
      </w:r>
      <w:r w:rsidR="003E3E73">
        <w:rPr>
          <w:rFonts w:ascii="Times New Roman" w:hAnsi="Times New Roman" w:cs="Times New Roman"/>
          <w:b/>
          <w:sz w:val="24"/>
          <w:szCs w:val="24"/>
        </w:rPr>
        <w:t>marec</w:t>
      </w:r>
      <w:r w:rsidR="002A5E60">
        <w:rPr>
          <w:rFonts w:ascii="Times New Roman" w:hAnsi="Times New Roman" w:cs="Times New Roman"/>
          <w:b/>
          <w:sz w:val="24"/>
          <w:szCs w:val="24"/>
        </w:rPr>
        <w:t xml:space="preserve"> </w:t>
      </w:r>
      <w:r w:rsidRPr="002A5E60">
        <w:rPr>
          <w:rFonts w:ascii="Times New Roman" w:hAnsi="Times New Roman" w:cs="Times New Roman"/>
          <w:b/>
          <w:sz w:val="24"/>
          <w:szCs w:val="24"/>
        </w:rPr>
        <w:t>201</w:t>
      </w:r>
      <w:r w:rsidR="003E3E73">
        <w:rPr>
          <w:rFonts w:ascii="Times New Roman" w:hAnsi="Times New Roman" w:cs="Times New Roman"/>
          <w:b/>
          <w:sz w:val="24"/>
          <w:szCs w:val="24"/>
        </w:rPr>
        <w:t>8</w:t>
      </w:r>
      <w:bookmarkStart w:id="0" w:name="_Toc482697586"/>
      <w:bookmarkStart w:id="1" w:name="_Toc482699735"/>
    </w:p>
    <w:p w:rsidR="0095508F" w:rsidRDefault="0095508F">
      <w:pPr>
        <w:rPr>
          <w:rFonts w:ascii="Times New Roman" w:hAnsi="Times New Roman" w:cs="Times New Roman"/>
          <w:b/>
          <w:sz w:val="24"/>
          <w:szCs w:val="24"/>
        </w:rPr>
      </w:pPr>
      <w:r>
        <w:rPr>
          <w:rFonts w:ascii="Times New Roman" w:hAnsi="Times New Roman" w:cs="Times New Roman"/>
          <w:b/>
          <w:sz w:val="24"/>
          <w:szCs w:val="24"/>
        </w:rPr>
        <w:br w:type="page"/>
      </w:r>
    </w:p>
    <w:p w:rsidR="0095508F" w:rsidRPr="00ED71AC" w:rsidRDefault="0095508F" w:rsidP="00ED71AC">
      <w:pPr>
        <w:spacing w:after="0" w:line="240" w:lineRule="auto"/>
        <w:jc w:val="center"/>
        <w:rPr>
          <w:rFonts w:ascii="Times New Roman" w:hAnsi="Times New Roman" w:cs="Times New Roman"/>
          <w:b/>
          <w:sz w:val="24"/>
          <w:szCs w:val="24"/>
        </w:rPr>
      </w:pPr>
    </w:p>
    <w:p w:rsidR="00F272DA" w:rsidRDefault="00EC1556">
      <w:pPr>
        <w:pStyle w:val="Kazalovsebine1"/>
        <w:tabs>
          <w:tab w:val="right" w:leader="dot" w:pos="9062"/>
        </w:tabs>
        <w:rPr>
          <w:noProof/>
        </w:rPr>
      </w:pPr>
      <w:r>
        <w:fldChar w:fldCharType="begin"/>
      </w:r>
      <w:r>
        <w:instrText xml:space="preserve"> TOC \o "1-2" \h \z \u </w:instrText>
      </w:r>
      <w:r>
        <w:fldChar w:fldCharType="separate"/>
      </w:r>
      <w:hyperlink w:anchor="_Toc482872832" w:history="1">
        <w:r w:rsidR="00F272DA" w:rsidRPr="00566EC7">
          <w:rPr>
            <w:rStyle w:val="Hiperpovezava"/>
            <w:noProof/>
          </w:rPr>
          <w:t>1.      POVABILO K ODDAJI PONUDBE</w:t>
        </w:r>
        <w:r w:rsidR="00F272DA">
          <w:rPr>
            <w:noProof/>
            <w:webHidden/>
          </w:rPr>
          <w:tab/>
        </w:r>
        <w:r w:rsidR="00F272DA">
          <w:rPr>
            <w:noProof/>
            <w:webHidden/>
          </w:rPr>
          <w:fldChar w:fldCharType="begin"/>
        </w:r>
        <w:r w:rsidR="00F272DA">
          <w:rPr>
            <w:noProof/>
            <w:webHidden/>
          </w:rPr>
          <w:instrText xml:space="preserve"> PAGEREF _Toc482872832 \h </w:instrText>
        </w:r>
        <w:r w:rsidR="00F272DA">
          <w:rPr>
            <w:noProof/>
            <w:webHidden/>
          </w:rPr>
        </w:r>
        <w:r w:rsidR="00F272DA">
          <w:rPr>
            <w:noProof/>
            <w:webHidden/>
          </w:rPr>
          <w:fldChar w:fldCharType="separate"/>
        </w:r>
        <w:r w:rsidR="0085099A">
          <w:rPr>
            <w:noProof/>
            <w:webHidden/>
          </w:rPr>
          <w:t>3</w:t>
        </w:r>
        <w:r w:rsidR="00F272DA">
          <w:rPr>
            <w:noProof/>
            <w:webHidden/>
          </w:rPr>
          <w:fldChar w:fldCharType="end"/>
        </w:r>
      </w:hyperlink>
    </w:p>
    <w:p w:rsidR="00F272DA" w:rsidRDefault="00526C37">
      <w:pPr>
        <w:pStyle w:val="Kazalovsebine1"/>
        <w:tabs>
          <w:tab w:val="right" w:leader="dot" w:pos="9062"/>
        </w:tabs>
        <w:rPr>
          <w:noProof/>
        </w:rPr>
      </w:pPr>
      <w:hyperlink w:anchor="_Toc482872833" w:history="1">
        <w:r w:rsidR="00F272DA" w:rsidRPr="00566EC7">
          <w:rPr>
            <w:rStyle w:val="Hiperpovezava"/>
            <w:rFonts w:eastAsiaTheme="minorHAnsi" w:cs="Times New Roman"/>
            <w:noProof/>
          </w:rPr>
          <w:t>2</w:t>
        </w:r>
        <w:r w:rsidR="00F272DA" w:rsidRPr="00566EC7">
          <w:rPr>
            <w:rStyle w:val="Hiperpovezava"/>
            <w:noProof/>
          </w:rPr>
          <w:t>.      NAVODILA PONUDNIKOM ZA IZDELAVO PONUDBE</w:t>
        </w:r>
        <w:r w:rsidR="00F272DA">
          <w:rPr>
            <w:noProof/>
            <w:webHidden/>
          </w:rPr>
          <w:tab/>
        </w:r>
        <w:r w:rsidR="00F272DA">
          <w:rPr>
            <w:noProof/>
            <w:webHidden/>
          </w:rPr>
          <w:fldChar w:fldCharType="begin"/>
        </w:r>
        <w:r w:rsidR="00F272DA">
          <w:rPr>
            <w:noProof/>
            <w:webHidden/>
          </w:rPr>
          <w:instrText xml:space="preserve"> PAGEREF _Toc482872833 \h </w:instrText>
        </w:r>
        <w:r w:rsidR="00F272DA">
          <w:rPr>
            <w:noProof/>
            <w:webHidden/>
          </w:rPr>
        </w:r>
        <w:r w:rsidR="00F272DA">
          <w:rPr>
            <w:noProof/>
            <w:webHidden/>
          </w:rPr>
          <w:fldChar w:fldCharType="separate"/>
        </w:r>
        <w:r w:rsidR="0085099A">
          <w:rPr>
            <w:noProof/>
            <w:webHidden/>
          </w:rPr>
          <w:t>4</w:t>
        </w:r>
        <w:r w:rsidR="00F272DA">
          <w:rPr>
            <w:noProof/>
            <w:webHidden/>
          </w:rPr>
          <w:fldChar w:fldCharType="end"/>
        </w:r>
      </w:hyperlink>
    </w:p>
    <w:p w:rsidR="00F272DA" w:rsidRDefault="00526C37">
      <w:pPr>
        <w:pStyle w:val="Kazalovsebine2"/>
        <w:tabs>
          <w:tab w:val="right" w:leader="dot" w:pos="9062"/>
        </w:tabs>
        <w:rPr>
          <w:noProof/>
        </w:rPr>
      </w:pPr>
      <w:hyperlink w:anchor="_Toc482872834" w:history="1">
        <w:r w:rsidR="00F272DA" w:rsidRPr="00566EC7">
          <w:rPr>
            <w:rStyle w:val="Hiperpovezava"/>
            <w:noProof/>
          </w:rPr>
          <w:t>2.1    Pravna podlaga</w:t>
        </w:r>
        <w:r w:rsidR="00F272DA">
          <w:rPr>
            <w:noProof/>
            <w:webHidden/>
          </w:rPr>
          <w:tab/>
        </w:r>
        <w:r w:rsidR="00F272DA">
          <w:rPr>
            <w:noProof/>
            <w:webHidden/>
          </w:rPr>
          <w:fldChar w:fldCharType="begin"/>
        </w:r>
        <w:r w:rsidR="00F272DA">
          <w:rPr>
            <w:noProof/>
            <w:webHidden/>
          </w:rPr>
          <w:instrText xml:space="preserve"> PAGEREF _Toc482872834 \h </w:instrText>
        </w:r>
        <w:r w:rsidR="00F272DA">
          <w:rPr>
            <w:noProof/>
            <w:webHidden/>
          </w:rPr>
        </w:r>
        <w:r w:rsidR="00F272DA">
          <w:rPr>
            <w:noProof/>
            <w:webHidden/>
          </w:rPr>
          <w:fldChar w:fldCharType="separate"/>
        </w:r>
        <w:r w:rsidR="0085099A">
          <w:rPr>
            <w:noProof/>
            <w:webHidden/>
          </w:rPr>
          <w:t>4</w:t>
        </w:r>
        <w:r w:rsidR="00F272DA">
          <w:rPr>
            <w:noProof/>
            <w:webHidden/>
          </w:rPr>
          <w:fldChar w:fldCharType="end"/>
        </w:r>
      </w:hyperlink>
    </w:p>
    <w:p w:rsidR="00F272DA" w:rsidRDefault="00526C37">
      <w:pPr>
        <w:pStyle w:val="Kazalovsebine2"/>
        <w:tabs>
          <w:tab w:val="right" w:leader="dot" w:pos="9062"/>
        </w:tabs>
        <w:rPr>
          <w:noProof/>
        </w:rPr>
      </w:pPr>
      <w:hyperlink w:anchor="_Toc482872835" w:history="1">
        <w:r w:rsidR="00F272DA" w:rsidRPr="00566EC7">
          <w:rPr>
            <w:rStyle w:val="Hiperpovezava"/>
            <w:noProof/>
          </w:rPr>
          <w:t>2.2    Predmet javnega naročila</w:t>
        </w:r>
        <w:r w:rsidR="00F272DA">
          <w:rPr>
            <w:noProof/>
            <w:webHidden/>
          </w:rPr>
          <w:tab/>
        </w:r>
        <w:r w:rsidR="00F272DA">
          <w:rPr>
            <w:noProof/>
            <w:webHidden/>
          </w:rPr>
          <w:fldChar w:fldCharType="begin"/>
        </w:r>
        <w:r w:rsidR="00F272DA">
          <w:rPr>
            <w:noProof/>
            <w:webHidden/>
          </w:rPr>
          <w:instrText xml:space="preserve"> PAGEREF _Toc482872835 \h </w:instrText>
        </w:r>
        <w:r w:rsidR="00F272DA">
          <w:rPr>
            <w:noProof/>
            <w:webHidden/>
          </w:rPr>
        </w:r>
        <w:r w:rsidR="00F272DA">
          <w:rPr>
            <w:noProof/>
            <w:webHidden/>
          </w:rPr>
          <w:fldChar w:fldCharType="separate"/>
        </w:r>
        <w:r w:rsidR="0085099A">
          <w:rPr>
            <w:noProof/>
            <w:webHidden/>
          </w:rPr>
          <w:t>4</w:t>
        </w:r>
        <w:r w:rsidR="00F272DA">
          <w:rPr>
            <w:noProof/>
            <w:webHidden/>
          </w:rPr>
          <w:fldChar w:fldCharType="end"/>
        </w:r>
      </w:hyperlink>
    </w:p>
    <w:p w:rsidR="00F272DA" w:rsidRDefault="00526C37">
      <w:pPr>
        <w:pStyle w:val="Kazalovsebine2"/>
        <w:tabs>
          <w:tab w:val="right" w:leader="dot" w:pos="9062"/>
        </w:tabs>
        <w:rPr>
          <w:noProof/>
        </w:rPr>
      </w:pPr>
      <w:hyperlink w:anchor="_Toc482872836" w:history="1">
        <w:r w:rsidR="00F272DA" w:rsidRPr="00566EC7">
          <w:rPr>
            <w:rStyle w:val="Hiperpovezava"/>
            <w:noProof/>
          </w:rPr>
          <w:t>2.3    Podatki o ponudniku</w:t>
        </w:r>
        <w:r w:rsidR="00F272DA">
          <w:rPr>
            <w:noProof/>
            <w:webHidden/>
          </w:rPr>
          <w:tab/>
        </w:r>
        <w:r w:rsidR="00F272DA">
          <w:rPr>
            <w:noProof/>
            <w:webHidden/>
          </w:rPr>
          <w:fldChar w:fldCharType="begin"/>
        </w:r>
        <w:r w:rsidR="00F272DA">
          <w:rPr>
            <w:noProof/>
            <w:webHidden/>
          </w:rPr>
          <w:instrText xml:space="preserve"> PAGEREF _Toc482872836 \h </w:instrText>
        </w:r>
        <w:r w:rsidR="00F272DA">
          <w:rPr>
            <w:noProof/>
            <w:webHidden/>
          </w:rPr>
        </w:r>
        <w:r w:rsidR="00F272DA">
          <w:rPr>
            <w:noProof/>
            <w:webHidden/>
          </w:rPr>
          <w:fldChar w:fldCharType="separate"/>
        </w:r>
        <w:r w:rsidR="0085099A">
          <w:rPr>
            <w:noProof/>
            <w:webHidden/>
          </w:rPr>
          <w:t>5</w:t>
        </w:r>
        <w:r w:rsidR="00F272DA">
          <w:rPr>
            <w:noProof/>
            <w:webHidden/>
          </w:rPr>
          <w:fldChar w:fldCharType="end"/>
        </w:r>
      </w:hyperlink>
    </w:p>
    <w:p w:rsidR="00F272DA" w:rsidRDefault="00526C37">
      <w:pPr>
        <w:pStyle w:val="Kazalovsebine2"/>
        <w:tabs>
          <w:tab w:val="right" w:leader="dot" w:pos="9062"/>
        </w:tabs>
        <w:rPr>
          <w:noProof/>
        </w:rPr>
      </w:pPr>
      <w:hyperlink w:anchor="_Toc482872837" w:history="1">
        <w:r w:rsidR="00F272DA" w:rsidRPr="00566EC7">
          <w:rPr>
            <w:rStyle w:val="Hiperpovezava"/>
            <w:noProof/>
          </w:rPr>
          <w:t>2.4    Predložitev ponudbe</w:t>
        </w:r>
        <w:r w:rsidR="00F272DA">
          <w:rPr>
            <w:noProof/>
            <w:webHidden/>
          </w:rPr>
          <w:tab/>
        </w:r>
        <w:r w:rsidR="00F272DA">
          <w:rPr>
            <w:noProof/>
            <w:webHidden/>
          </w:rPr>
          <w:fldChar w:fldCharType="begin"/>
        </w:r>
        <w:r w:rsidR="00F272DA">
          <w:rPr>
            <w:noProof/>
            <w:webHidden/>
          </w:rPr>
          <w:instrText xml:space="preserve"> PAGEREF _Toc482872837 \h </w:instrText>
        </w:r>
        <w:r w:rsidR="00F272DA">
          <w:rPr>
            <w:noProof/>
            <w:webHidden/>
          </w:rPr>
        </w:r>
        <w:r w:rsidR="00F272DA">
          <w:rPr>
            <w:noProof/>
            <w:webHidden/>
          </w:rPr>
          <w:fldChar w:fldCharType="separate"/>
        </w:r>
        <w:r w:rsidR="0085099A">
          <w:rPr>
            <w:noProof/>
            <w:webHidden/>
          </w:rPr>
          <w:t>5</w:t>
        </w:r>
        <w:r w:rsidR="00F272DA">
          <w:rPr>
            <w:noProof/>
            <w:webHidden/>
          </w:rPr>
          <w:fldChar w:fldCharType="end"/>
        </w:r>
      </w:hyperlink>
    </w:p>
    <w:p w:rsidR="00F272DA" w:rsidRDefault="00526C37">
      <w:pPr>
        <w:pStyle w:val="Kazalovsebine2"/>
        <w:tabs>
          <w:tab w:val="right" w:leader="dot" w:pos="9062"/>
        </w:tabs>
        <w:rPr>
          <w:noProof/>
        </w:rPr>
      </w:pPr>
      <w:hyperlink w:anchor="_Toc482872838" w:history="1">
        <w:r w:rsidR="00F272DA" w:rsidRPr="00566EC7">
          <w:rPr>
            <w:rStyle w:val="Hiperpovezava"/>
            <w:noProof/>
          </w:rPr>
          <w:t>2.5    Merilo in način ocenjevanja ponudb</w:t>
        </w:r>
        <w:r w:rsidR="00F272DA">
          <w:rPr>
            <w:noProof/>
            <w:webHidden/>
          </w:rPr>
          <w:tab/>
        </w:r>
        <w:r w:rsidR="00F272DA">
          <w:rPr>
            <w:noProof/>
            <w:webHidden/>
          </w:rPr>
          <w:fldChar w:fldCharType="begin"/>
        </w:r>
        <w:r w:rsidR="00F272DA">
          <w:rPr>
            <w:noProof/>
            <w:webHidden/>
          </w:rPr>
          <w:instrText xml:space="preserve"> PAGEREF _Toc482872838 \h </w:instrText>
        </w:r>
        <w:r w:rsidR="00F272DA">
          <w:rPr>
            <w:noProof/>
            <w:webHidden/>
          </w:rPr>
        </w:r>
        <w:r w:rsidR="00F272DA">
          <w:rPr>
            <w:noProof/>
            <w:webHidden/>
          </w:rPr>
          <w:fldChar w:fldCharType="separate"/>
        </w:r>
        <w:r w:rsidR="0085099A">
          <w:rPr>
            <w:noProof/>
            <w:webHidden/>
          </w:rPr>
          <w:t>6</w:t>
        </w:r>
        <w:r w:rsidR="00F272DA">
          <w:rPr>
            <w:noProof/>
            <w:webHidden/>
          </w:rPr>
          <w:fldChar w:fldCharType="end"/>
        </w:r>
      </w:hyperlink>
    </w:p>
    <w:p w:rsidR="00F272DA" w:rsidRDefault="00526C37">
      <w:pPr>
        <w:pStyle w:val="Kazalovsebine2"/>
        <w:tabs>
          <w:tab w:val="right" w:leader="dot" w:pos="9062"/>
        </w:tabs>
        <w:rPr>
          <w:noProof/>
        </w:rPr>
      </w:pPr>
      <w:hyperlink w:anchor="_Toc482872839" w:history="1">
        <w:r w:rsidR="00F272DA" w:rsidRPr="00566EC7">
          <w:rPr>
            <w:rStyle w:val="Hiperpovezava"/>
            <w:noProof/>
          </w:rPr>
          <w:t>2.6    Značilnosti, opis in pogoji predmeta naročila</w:t>
        </w:r>
        <w:r w:rsidR="00F272DA">
          <w:rPr>
            <w:noProof/>
            <w:webHidden/>
          </w:rPr>
          <w:tab/>
        </w:r>
        <w:r w:rsidR="00F272DA">
          <w:rPr>
            <w:noProof/>
            <w:webHidden/>
          </w:rPr>
          <w:fldChar w:fldCharType="begin"/>
        </w:r>
        <w:r w:rsidR="00F272DA">
          <w:rPr>
            <w:noProof/>
            <w:webHidden/>
          </w:rPr>
          <w:instrText xml:space="preserve"> PAGEREF _Toc482872839 \h </w:instrText>
        </w:r>
        <w:r w:rsidR="00F272DA">
          <w:rPr>
            <w:noProof/>
            <w:webHidden/>
          </w:rPr>
        </w:r>
        <w:r w:rsidR="00F272DA">
          <w:rPr>
            <w:noProof/>
            <w:webHidden/>
          </w:rPr>
          <w:fldChar w:fldCharType="separate"/>
        </w:r>
        <w:r w:rsidR="0085099A">
          <w:rPr>
            <w:noProof/>
            <w:webHidden/>
          </w:rPr>
          <w:t>7</w:t>
        </w:r>
        <w:r w:rsidR="00F272DA">
          <w:rPr>
            <w:noProof/>
            <w:webHidden/>
          </w:rPr>
          <w:fldChar w:fldCharType="end"/>
        </w:r>
      </w:hyperlink>
    </w:p>
    <w:p w:rsidR="00F272DA" w:rsidRDefault="00526C37">
      <w:pPr>
        <w:pStyle w:val="Kazalovsebine2"/>
        <w:tabs>
          <w:tab w:val="right" w:leader="dot" w:pos="9062"/>
        </w:tabs>
        <w:rPr>
          <w:noProof/>
        </w:rPr>
      </w:pPr>
      <w:hyperlink w:anchor="_Toc482872840" w:history="1">
        <w:r w:rsidR="00F272DA" w:rsidRPr="00566EC7">
          <w:rPr>
            <w:rStyle w:val="Hiperpovezava"/>
            <w:noProof/>
          </w:rPr>
          <w:t>2.7    Pogoji dobave sekancev</w:t>
        </w:r>
        <w:r w:rsidR="00F272DA">
          <w:rPr>
            <w:noProof/>
            <w:webHidden/>
          </w:rPr>
          <w:tab/>
        </w:r>
        <w:r w:rsidR="00F272DA">
          <w:rPr>
            <w:noProof/>
            <w:webHidden/>
          </w:rPr>
          <w:fldChar w:fldCharType="begin"/>
        </w:r>
        <w:r w:rsidR="00F272DA">
          <w:rPr>
            <w:noProof/>
            <w:webHidden/>
          </w:rPr>
          <w:instrText xml:space="preserve"> PAGEREF _Toc482872840 \h </w:instrText>
        </w:r>
        <w:r w:rsidR="00F272DA">
          <w:rPr>
            <w:noProof/>
            <w:webHidden/>
          </w:rPr>
        </w:r>
        <w:r w:rsidR="00F272DA">
          <w:rPr>
            <w:noProof/>
            <w:webHidden/>
          </w:rPr>
          <w:fldChar w:fldCharType="separate"/>
        </w:r>
        <w:r w:rsidR="0085099A">
          <w:rPr>
            <w:noProof/>
            <w:webHidden/>
          </w:rPr>
          <w:t>7</w:t>
        </w:r>
        <w:r w:rsidR="00F272DA">
          <w:rPr>
            <w:noProof/>
            <w:webHidden/>
          </w:rPr>
          <w:fldChar w:fldCharType="end"/>
        </w:r>
      </w:hyperlink>
    </w:p>
    <w:p w:rsidR="00F272DA" w:rsidRDefault="00526C37">
      <w:pPr>
        <w:pStyle w:val="Kazalovsebine2"/>
        <w:tabs>
          <w:tab w:val="right" w:leader="dot" w:pos="9062"/>
        </w:tabs>
        <w:rPr>
          <w:noProof/>
        </w:rPr>
      </w:pPr>
      <w:hyperlink w:anchor="_Toc482872841" w:history="1">
        <w:r w:rsidR="00F272DA" w:rsidRPr="00566EC7">
          <w:rPr>
            <w:rStyle w:val="Hiperpovezava"/>
            <w:noProof/>
          </w:rPr>
          <w:t>2.8    Pogodbena cena, obračunska cena in okvirna pogodbena količina</w:t>
        </w:r>
        <w:r w:rsidR="00F272DA">
          <w:rPr>
            <w:noProof/>
            <w:webHidden/>
          </w:rPr>
          <w:tab/>
        </w:r>
        <w:r w:rsidR="00F272DA">
          <w:rPr>
            <w:noProof/>
            <w:webHidden/>
          </w:rPr>
          <w:fldChar w:fldCharType="begin"/>
        </w:r>
        <w:r w:rsidR="00F272DA">
          <w:rPr>
            <w:noProof/>
            <w:webHidden/>
          </w:rPr>
          <w:instrText xml:space="preserve"> PAGEREF _Toc482872841 \h </w:instrText>
        </w:r>
        <w:r w:rsidR="00F272DA">
          <w:rPr>
            <w:noProof/>
            <w:webHidden/>
          </w:rPr>
        </w:r>
        <w:r w:rsidR="00F272DA">
          <w:rPr>
            <w:noProof/>
            <w:webHidden/>
          </w:rPr>
          <w:fldChar w:fldCharType="separate"/>
        </w:r>
        <w:r w:rsidR="0085099A">
          <w:rPr>
            <w:noProof/>
            <w:webHidden/>
          </w:rPr>
          <w:t>8</w:t>
        </w:r>
        <w:r w:rsidR="00F272DA">
          <w:rPr>
            <w:noProof/>
            <w:webHidden/>
          </w:rPr>
          <w:fldChar w:fldCharType="end"/>
        </w:r>
      </w:hyperlink>
    </w:p>
    <w:p w:rsidR="00F272DA" w:rsidRDefault="00526C37">
      <w:pPr>
        <w:pStyle w:val="Kazalovsebine1"/>
        <w:tabs>
          <w:tab w:val="right" w:leader="dot" w:pos="9062"/>
        </w:tabs>
        <w:rPr>
          <w:noProof/>
        </w:rPr>
      </w:pPr>
      <w:hyperlink w:anchor="_Toc482872842" w:history="1">
        <w:r w:rsidR="00F272DA" w:rsidRPr="00566EC7">
          <w:rPr>
            <w:rStyle w:val="Hiperpovezava"/>
            <w:noProof/>
          </w:rPr>
          <w:t>3.      FINANČNA ZAVAROVANJA</w:t>
        </w:r>
        <w:r w:rsidR="00F272DA">
          <w:rPr>
            <w:noProof/>
            <w:webHidden/>
          </w:rPr>
          <w:tab/>
        </w:r>
        <w:r w:rsidR="00F272DA">
          <w:rPr>
            <w:noProof/>
            <w:webHidden/>
          </w:rPr>
          <w:fldChar w:fldCharType="begin"/>
        </w:r>
        <w:r w:rsidR="00F272DA">
          <w:rPr>
            <w:noProof/>
            <w:webHidden/>
          </w:rPr>
          <w:instrText xml:space="preserve"> PAGEREF _Toc482872842 \h </w:instrText>
        </w:r>
        <w:r w:rsidR="00F272DA">
          <w:rPr>
            <w:noProof/>
            <w:webHidden/>
          </w:rPr>
        </w:r>
        <w:r w:rsidR="00F272DA">
          <w:rPr>
            <w:noProof/>
            <w:webHidden/>
          </w:rPr>
          <w:fldChar w:fldCharType="separate"/>
        </w:r>
        <w:r w:rsidR="0085099A">
          <w:rPr>
            <w:noProof/>
            <w:webHidden/>
          </w:rPr>
          <w:t>9</w:t>
        </w:r>
        <w:r w:rsidR="00F272DA">
          <w:rPr>
            <w:noProof/>
            <w:webHidden/>
          </w:rPr>
          <w:fldChar w:fldCharType="end"/>
        </w:r>
      </w:hyperlink>
    </w:p>
    <w:p w:rsidR="00F272DA" w:rsidRDefault="00526C37">
      <w:pPr>
        <w:pStyle w:val="Kazalovsebine1"/>
        <w:tabs>
          <w:tab w:val="right" w:leader="dot" w:pos="9062"/>
        </w:tabs>
        <w:rPr>
          <w:noProof/>
        </w:rPr>
      </w:pPr>
      <w:hyperlink w:anchor="_Toc482872843" w:history="1">
        <w:r w:rsidR="00F272DA" w:rsidRPr="00566EC7">
          <w:rPr>
            <w:rStyle w:val="Hiperpovezava"/>
            <w:noProof/>
          </w:rPr>
          <w:t>4.      P</w:t>
        </w:r>
        <w:r w:rsidR="00F272DA" w:rsidRPr="00566EC7">
          <w:rPr>
            <w:rStyle w:val="Hiperpovezava"/>
            <w:rFonts w:cs="Times New Roman"/>
            <w:noProof/>
          </w:rPr>
          <w:t>ROTIKORUPCIJSKA DOLOČILA</w:t>
        </w:r>
        <w:r w:rsidR="00F272DA">
          <w:rPr>
            <w:noProof/>
            <w:webHidden/>
          </w:rPr>
          <w:tab/>
        </w:r>
        <w:r w:rsidR="00F272DA">
          <w:rPr>
            <w:noProof/>
            <w:webHidden/>
          </w:rPr>
          <w:fldChar w:fldCharType="begin"/>
        </w:r>
        <w:r w:rsidR="00F272DA">
          <w:rPr>
            <w:noProof/>
            <w:webHidden/>
          </w:rPr>
          <w:instrText xml:space="preserve"> PAGEREF _Toc482872843 \h </w:instrText>
        </w:r>
        <w:r w:rsidR="00F272DA">
          <w:rPr>
            <w:noProof/>
            <w:webHidden/>
          </w:rPr>
        </w:r>
        <w:r w:rsidR="00F272DA">
          <w:rPr>
            <w:noProof/>
            <w:webHidden/>
          </w:rPr>
          <w:fldChar w:fldCharType="separate"/>
        </w:r>
        <w:r w:rsidR="0085099A">
          <w:rPr>
            <w:noProof/>
            <w:webHidden/>
          </w:rPr>
          <w:t>9</w:t>
        </w:r>
        <w:r w:rsidR="00F272DA">
          <w:rPr>
            <w:noProof/>
            <w:webHidden/>
          </w:rPr>
          <w:fldChar w:fldCharType="end"/>
        </w:r>
      </w:hyperlink>
    </w:p>
    <w:p w:rsidR="00F272DA" w:rsidRDefault="00526C37">
      <w:pPr>
        <w:pStyle w:val="Kazalovsebine1"/>
        <w:tabs>
          <w:tab w:val="right" w:leader="dot" w:pos="9062"/>
        </w:tabs>
        <w:rPr>
          <w:noProof/>
        </w:rPr>
      </w:pPr>
      <w:hyperlink w:anchor="_Toc482872844" w:history="1">
        <w:r w:rsidR="00F272DA" w:rsidRPr="00566EC7">
          <w:rPr>
            <w:rStyle w:val="Hiperpovezava"/>
            <w:noProof/>
          </w:rPr>
          <w:t>5.      PRAVNO VARSTVO</w:t>
        </w:r>
        <w:r w:rsidR="00F272DA">
          <w:rPr>
            <w:noProof/>
            <w:webHidden/>
          </w:rPr>
          <w:tab/>
        </w:r>
        <w:r w:rsidR="00F272DA">
          <w:rPr>
            <w:noProof/>
            <w:webHidden/>
          </w:rPr>
          <w:fldChar w:fldCharType="begin"/>
        </w:r>
        <w:r w:rsidR="00F272DA">
          <w:rPr>
            <w:noProof/>
            <w:webHidden/>
          </w:rPr>
          <w:instrText xml:space="preserve"> PAGEREF _Toc482872844 \h </w:instrText>
        </w:r>
        <w:r w:rsidR="00F272DA">
          <w:rPr>
            <w:noProof/>
            <w:webHidden/>
          </w:rPr>
        </w:r>
        <w:r w:rsidR="00F272DA">
          <w:rPr>
            <w:noProof/>
            <w:webHidden/>
          </w:rPr>
          <w:fldChar w:fldCharType="separate"/>
        </w:r>
        <w:r w:rsidR="0085099A">
          <w:rPr>
            <w:noProof/>
            <w:webHidden/>
          </w:rPr>
          <w:t>9</w:t>
        </w:r>
        <w:r w:rsidR="00F272DA">
          <w:rPr>
            <w:noProof/>
            <w:webHidden/>
          </w:rPr>
          <w:fldChar w:fldCharType="end"/>
        </w:r>
      </w:hyperlink>
    </w:p>
    <w:p w:rsidR="00F272DA" w:rsidRDefault="00526C37">
      <w:pPr>
        <w:pStyle w:val="Kazalovsebine1"/>
        <w:tabs>
          <w:tab w:val="right" w:leader="dot" w:pos="9062"/>
        </w:tabs>
        <w:rPr>
          <w:noProof/>
        </w:rPr>
      </w:pPr>
      <w:hyperlink w:anchor="_Toc482872845" w:history="1">
        <w:r w:rsidR="00F272DA" w:rsidRPr="00566EC7">
          <w:rPr>
            <w:rStyle w:val="Hiperpovezava"/>
            <w:noProof/>
          </w:rPr>
          <w:t>6.      OBRAZCI  RAZPISNE DOKUMENTACIJE</w:t>
        </w:r>
        <w:r w:rsidR="00F272DA">
          <w:rPr>
            <w:noProof/>
            <w:webHidden/>
          </w:rPr>
          <w:tab/>
        </w:r>
        <w:r w:rsidR="00F272DA">
          <w:rPr>
            <w:noProof/>
            <w:webHidden/>
          </w:rPr>
          <w:fldChar w:fldCharType="begin"/>
        </w:r>
        <w:r w:rsidR="00F272DA">
          <w:rPr>
            <w:noProof/>
            <w:webHidden/>
          </w:rPr>
          <w:instrText xml:space="preserve"> PAGEREF _Toc482872845 \h </w:instrText>
        </w:r>
        <w:r w:rsidR="00F272DA">
          <w:rPr>
            <w:noProof/>
            <w:webHidden/>
          </w:rPr>
        </w:r>
        <w:r w:rsidR="00F272DA">
          <w:rPr>
            <w:noProof/>
            <w:webHidden/>
          </w:rPr>
          <w:fldChar w:fldCharType="separate"/>
        </w:r>
        <w:r w:rsidR="0085099A">
          <w:rPr>
            <w:noProof/>
            <w:webHidden/>
          </w:rPr>
          <w:t>11</w:t>
        </w:r>
        <w:r w:rsidR="00F272DA">
          <w:rPr>
            <w:noProof/>
            <w:webHidden/>
          </w:rPr>
          <w:fldChar w:fldCharType="end"/>
        </w:r>
      </w:hyperlink>
    </w:p>
    <w:p w:rsidR="00F272DA" w:rsidRDefault="00526C37">
      <w:pPr>
        <w:pStyle w:val="Kazalovsebine2"/>
        <w:tabs>
          <w:tab w:val="right" w:leader="dot" w:pos="9062"/>
        </w:tabs>
        <w:rPr>
          <w:noProof/>
        </w:rPr>
      </w:pPr>
      <w:hyperlink w:anchor="_Toc482872846" w:history="1">
        <w:r w:rsidR="00F272DA" w:rsidRPr="00566EC7">
          <w:rPr>
            <w:rStyle w:val="Hiperpovezava"/>
            <w:noProof/>
          </w:rPr>
          <w:t xml:space="preserve">6.1    </w:t>
        </w:r>
        <w:r w:rsidR="00F272DA" w:rsidRPr="00566EC7">
          <w:rPr>
            <w:rStyle w:val="Hiperpovezava"/>
            <w:rFonts w:ascii="Times New Roman" w:hAnsi="Times New Roman" w:cs="Times New Roman"/>
            <w:noProof/>
          </w:rPr>
          <w:t>Obrazec 1 – Podatki o ponudniku</w:t>
        </w:r>
        <w:r w:rsidR="00F272DA">
          <w:rPr>
            <w:noProof/>
            <w:webHidden/>
          </w:rPr>
          <w:tab/>
        </w:r>
        <w:r w:rsidR="00F272DA">
          <w:rPr>
            <w:noProof/>
            <w:webHidden/>
          </w:rPr>
          <w:fldChar w:fldCharType="begin"/>
        </w:r>
        <w:r w:rsidR="00F272DA">
          <w:rPr>
            <w:noProof/>
            <w:webHidden/>
          </w:rPr>
          <w:instrText xml:space="preserve"> PAGEREF _Toc482872846 \h </w:instrText>
        </w:r>
        <w:r w:rsidR="00F272DA">
          <w:rPr>
            <w:noProof/>
            <w:webHidden/>
          </w:rPr>
        </w:r>
        <w:r w:rsidR="00F272DA">
          <w:rPr>
            <w:noProof/>
            <w:webHidden/>
          </w:rPr>
          <w:fldChar w:fldCharType="separate"/>
        </w:r>
        <w:r w:rsidR="0085099A">
          <w:rPr>
            <w:noProof/>
            <w:webHidden/>
          </w:rPr>
          <w:t>11</w:t>
        </w:r>
        <w:r w:rsidR="00F272DA">
          <w:rPr>
            <w:noProof/>
            <w:webHidden/>
          </w:rPr>
          <w:fldChar w:fldCharType="end"/>
        </w:r>
      </w:hyperlink>
    </w:p>
    <w:p w:rsidR="00F272DA" w:rsidRDefault="00526C37">
      <w:pPr>
        <w:pStyle w:val="Kazalovsebine2"/>
        <w:tabs>
          <w:tab w:val="right" w:leader="dot" w:pos="9062"/>
        </w:tabs>
        <w:rPr>
          <w:noProof/>
        </w:rPr>
      </w:pPr>
      <w:hyperlink w:anchor="_Toc482872847" w:history="1">
        <w:r w:rsidR="00F272DA" w:rsidRPr="00566EC7">
          <w:rPr>
            <w:rStyle w:val="Hiperpovezava"/>
            <w:rFonts w:eastAsia="Times New Roman"/>
            <w:noProof/>
          </w:rPr>
          <w:t xml:space="preserve">6.2    </w:t>
        </w:r>
        <w:r w:rsidR="00F272DA" w:rsidRPr="00566EC7">
          <w:rPr>
            <w:rStyle w:val="Hiperpovezava"/>
            <w:rFonts w:ascii="Times New Roman" w:hAnsi="Times New Roman" w:cs="Times New Roman"/>
            <w:noProof/>
          </w:rPr>
          <w:t>Obrazec 2 – Ponudbeni predračun</w:t>
        </w:r>
        <w:r w:rsidR="00F272DA">
          <w:rPr>
            <w:noProof/>
            <w:webHidden/>
          </w:rPr>
          <w:tab/>
        </w:r>
        <w:r w:rsidR="00F272DA">
          <w:rPr>
            <w:noProof/>
            <w:webHidden/>
          </w:rPr>
          <w:fldChar w:fldCharType="begin"/>
        </w:r>
        <w:r w:rsidR="00F272DA">
          <w:rPr>
            <w:noProof/>
            <w:webHidden/>
          </w:rPr>
          <w:instrText xml:space="preserve"> PAGEREF _Toc482872847 \h </w:instrText>
        </w:r>
        <w:r w:rsidR="00F272DA">
          <w:rPr>
            <w:noProof/>
            <w:webHidden/>
          </w:rPr>
        </w:r>
        <w:r w:rsidR="00F272DA">
          <w:rPr>
            <w:noProof/>
            <w:webHidden/>
          </w:rPr>
          <w:fldChar w:fldCharType="separate"/>
        </w:r>
        <w:r w:rsidR="0085099A">
          <w:rPr>
            <w:noProof/>
            <w:webHidden/>
          </w:rPr>
          <w:t>12</w:t>
        </w:r>
        <w:r w:rsidR="00F272DA">
          <w:rPr>
            <w:noProof/>
            <w:webHidden/>
          </w:rPr>
          <w:fldChar w:fldCharType="end"/>
        </w:r>
      </w:hyperlink>
    </w:p>
    <w:p w:rsidR="00F272DA" w:rsidRDefault="00526C37">
      <w:pPr>
        <w:pStyle w:val="Kazalovsebine2"/>
        <w:tabs>
          <w:tab w:val="right" w:leader="dot" w:pos="9062"/>
        </w:tabs>
        <w:rPr>
          <w:noProof/>
        </w:rPr>
      </w:pPr>
      <w:hyperlink w:anchor="_Toc482872848" w:history="1">
        <w:r w:rsidR="00F272DA" w:rsidRPr="00566EC7">
          <w:rPr>
            <w:rStyle w:val="Hiperpovezava"/>
            <w:rFonts w:ascii="Times New Roman" w:hAnsi="Times New Roman" w:cs="Times New Roman"/>
            <w:noProof/>
          </w:rPr>
          <w:t>6.3    Obrazec 3 – Vzorec pogodbe</w:t>
        </w:r>
        <w:r w:rsidR="00F272DA">
          <w:rPr>
            <w:noProof/>
            <w:webHidden/>
          </w:rPr>
          <w:tab/>
        </w:r>
        <w:r w:rsidR="00F272DA">
          <w:rPr>
            <w:noProof/>
            <w:webHidden/>
          </w:rPr>
          <w:fldChar w:fldCharType="begin"/>
        </w:r>
        <w:r w:rsidR="00F272DA">
          <w:rPr>
            <w:noProof/>
            <w:webHidden/>
          </w:rPr>
          <w:instrText xml:space="preserve"> PAGEREF _Toc482872848 \h </w:instrText>
        </w:r>
        <w:r w:rsidR="00F272DA">
          <w:rPr>
            <w:noProof/>
            <w:webHidden/>
          </w:rPr>
        </w:r>
        <w:r w:rsidR="00F272DA">
          <w:rPr>
            <w:noProof/>
            <w:webHidden/>
          </w:rPr>
          <w:fldChar w:fldCharType="separate"/>
        </w:r>
        <w:r w:rsidR="0085099A">
          <w:rPr>
            <w:noProof/>
            <w:webHidden/>
          </w:rPr>
          <w:t>14</w:t>
        </w:r>
        <w:r w:rsidR="00F272DA">
          <w:rPr>
            <w:noProof/>
            <w:webHidden/>
          </w:rPr>
          <w:fldChar w:fldCharType="end"/>
        </w:r>
      </w:hyperlink>
    </w:p>
    <w:p w:rsidR="00F272DA" w:rsidRDefault="00526C37">
      <w:pPr>
        <w:pStyle w:val="Kazalovsebine2"/>
        <w:tabs>
          <w:tab w:val="right" w:leader="dot" w:pos="9062"/>
        </w:tabs>
        <w:rPr>
          <w:noProof/>
        </w:rPr>
      </w:pPr>
      <w:hyperlink w:anchor="_Toc482872849" w:history="1">
        <w:r w:rsidR="00F272DA" w:rsidRPr="00566EC7">
          <w:rPr>
            <w:rStyle w:val="Hiperpovezava"/>
            <w:rFonts w:ascii="Times New Roman" w:hAnsi="Times New Roman" w:cs="Times New Roman"/>
            <w:noProof/>
          </w:rPr>
          <w:t>6.4    Obrazec 4 – Izjava o predložitvi menice</w:t>
        </w:r>
        <w:r w:rsidR="00F272DA">
          <w:rPr>
            <w:noProof/>
            <w:webHidden/>
          </w:rPr>
          <w:tab/>
        </w:r>
        <w:r w:rsidR="00F272DA">
          <w:rPr>
            <w:noProof/>
            <w:webHidden/>
          </w:rPr>
          <w:fldChar w:fldCharType="begin"/>
        </w:r>
        <w:r w:rsidR="00F272DA">
          <w:rPr>
            <w:noProof/>
            <w:webHidden/>
          </w:rPr>
          <w:instrText xml:space="preserve"> PAGEREF _Toc482872849 \h </w:instrText>
        </w:r>
        <w:r w:rsidR="00F272DA">
          <w:rPr>
            <w:noProof/>
            <w:webHidden/>
          </w:rPr>
        </w:r>
        <w:r w:rsidR="00F272DA">
          <w:rPr>
            <w:noProof/>
            <w:webHidden/>
          </w:rPr>
          <w:fldChar w:fldCharType="separate"/>
        </w:r>
        <w:r w:rsidR="0085099A">
          <w:rPr>
            <w:noProof/>
            <w:webHidden/>
          </w:rPr>
          <w:t>22</w:t>
        </w:r>
        <w:r w:rsidR="00F272DA">
          <w:rPr>
            <w:noProof/>
            <w:webHidden/>
          </w:rPr>
          <w:fldChar w:fldCharType="end"/>
        </w:r>
      </w:hyperlink>
    </w:p>
    <w:p w:rsidR="00F272DA" w:rsidRDefault="00526C37">
      <w:pPr>
        <w:pStyle w:val="Kazalovsebine2"/>
        <w:tabs>
          <w:tab w:val="right" w:leader="dot" w:pos="9062"/>
        </w:tabs>
        <w:rPr>
          <w:noProof/>
        </w:rPr>
      </w:pPr>
      <w:hyperlink w:anchor="_Toc482872850" w:history="1">
        <w:r w:rsidR="00F272DA" w:rsidRPr="00566EC7">
          <w:rPr>
            <w:rStyle w:val="Hiperpovezava"/>
            <w:noProof/>
          </w:rPr>
          <w:t xml:space="preserve">6.5    </w:t>
        </w:r>
        <w:r w:rsidR="00F272DA" w:rsidRPr="00566EC7">
          <w:rPr>
            <w:rStyle w:val="Hiperpovezava"/>
            <w:rFonts w:ascii="Times New Roman" w:hAnsi="Times New Roman" w:cs="Times New Roman"/>
            <w:noProof/>
          </w:rPr>
          <w:t>Obrazec 5</w:t>
        </w:r>
        <w:r w:rsidR="00F272DA" w:rsidRPr="00566EC7">
          <w:rPr>
            <w:rStyle w:val="Hiperpovezava"/>
            <w:noProof/>
          </w:rPr>
          <w:t xml:space="preserve"> – Menična izjava</w:t>
        </w:r>
        <w:r w:rsidR="00F272DA">
          <w:rPr>
            <w:noProof/>
            <w:webHidden/>
          </w:rPr>
          <w:tab/>
        </w:r>
        <w:r w:rsidR="00F272DA">
          <w:rPr>
            <w:noProof/>
            <w:webHidden/>
          </w:rPr>
          <w:fldChar w:fldCharType="begin"/>
        </w:r>
        <w:r w:rsidR="00F272DA">
          <w:rPr>
            <w:noProof/>
            <w:webHidden/>
          </w:rPr>
          <w:instrText xml:space="preserve"> PAGEREF _Toc482872850 \h </w:instrText>
        </w:r>
        <w:r w:rsidR="00F272DA">
          <w:rPr>
            <w:noProof/>
            <w:webHidden/>
          </w:rPr>
        </w:r>
        <w:r w:rsidR="00F272DA">
          <w:rPr>
            <w:noProof/>
            <w:webHidden/>
          </w:rPr>
          <w:fldChar w:fldCharType="separate"/>
        </w:r>
        <w:r w:rsidR="0085099A">
          <w:rPr>
            <w:noProof/>
            <w:webHidden/>
          </w:rPr>
          <w:t>23</w:t>
        </w:r>
        <w:r w:rsidR="00F272DA">
          <w:rPr>
            <w:noProof/>
            <w:webHidden/>
          </w:rPr>
          <w:fldChar w:fldCharType="end"/>
        </w:r>
      </w:hyperlink>
    </w:p>
    <w:p w:rsidR="00F272DA" w:rsidRDefault="00526C37">
      <w:pPr>
        <w:pStyle w:val="Kazalovsebine2"/>
        <w:tabs>
          <w:tab w:val="right" w:leader="dot" w:pos="9062"/>
        </w:tabs>
        <w:rPr>
          <w:noProof/>
        </w:rPr>
      </w:pPr>
      <w:hyperlink w:anchor="_Toc482872851" w:history="1">
        <w:r w:rsidR="00F272DA" w:rsidRPr="00566EC7">
          <w:rPr>
            <w:rStyle w:val="Hiperpovezava"/>
            <w:rFonts w:ascii="Times New Roman" w:eastAsia="Times New Roman" w:hAnsi="Times New Roman" w:cs="Times New Roman"/>
            <w:noProof/>
          </w:rPr>
          <w:t>6.6    Priloga 1 - Naslovnica</w:t>
        </w:r>
        <w:r w:rsidR="00F272DA">
          <w:rPr>
            <w:noProof/>
            <w:webHidden/>
          </w:rPr>
          <w:tab/>
        </w:r>
        <w:r w:rsidR="00F272DA">
          <w:rPr>
            <w:noProof/>
            <w:webHidden/>
          </w:rPr>
          <w:fldChar w:fldCharType="begin"/>
        </w:r>
        <w:r w:rsidR="00F272DA">
          <w:rPr>
            <w:noProof/>
            <w:webHidden/>
          </w:rPr>
          <w:instrText xml:space="preserve"> PAGEREF _Toc482872851 \h </w:instrText>
        </w:r>
        <w:r w:rsidR="00F272DA">
          <w:rPr>
            <w:noProof/>
            <w:webHidden/>
          </w:rPr>
        </w:r>
        <w:r w:rsidR="00F272DA">
          <w:rPr>
            <w:noProof/>
            <w:webHidden/>
          </w:rPr>
          <w:fldChar w:fldCharType="separate"/>
        </w:r>
        <w:r w:rsidR="0085099A">
          <w:rPr>
            <w:noProof/>
            <w:webHidden/>
          </w:rPr>
          <w:t>24</w:t>
        </w:r>
        <w:r w:rsidR="00F272DA">
          <w:rPr>
            <w:noProof/>
            <w:webHidden/>
          </w:rPr>
          <w:fldChar w:fldCharType="end"/>
        </w:r>
      </w:hyperlink>
    </w:p>
    <w:p w:rsidR="00BB416C" w:rsidRDefault="00EC1556" w:rsidP="00980481">
      <w:pPr>
        <w:pStyle w:val="Naslov1"/>
        <w:numPr>
          <w:ilvl w:val="0"/>
          <w:numId w:val="0"/>
        </w:numPr>
        <w:spacing w:before="0" w:line="288" w:lineRule="auto"/>
      </w:pPr>
      <w:r>
        <w:fldChar w:fldCharType="end"/>
      </w:r>
    </w:p>
    <w:p w:rsidR="008F202D" w:rsidRDefault="008F202D" w:rsidP="008F202D"/>
    <w:p w:rsidR="008F202D" w:rsidRDefault="008F202D" w:rsidP="008F202D"/>
    <w:p w:rsidR="008F202D" w:rsidRDefault="008F202D" w:rsidP="008F202D"/>
    <w:p w:rsidR="008F202D" w:rsidRDefault="008F202D" w:rsidP="008F202D"/>
    <w:p w:rsidR="008F202D" w:rsidRDefault="008F202D" w:rsidP="008F202D"/>
    <w:p w:rsidR="008F202D" w:rsidRDefault="008F202D" w:rsidP="008F202D"/>
    <w:p w:rsidR="008F202D" w:rsidRDefault="008F202D" w:rsidP="008F202D"/>
    <w:p w:rsidR="008F202D" w:rsidRDefault="008F202D" w:rsidP="008F202D"/>
    <w:p w:rsidR="008F202D" w:rsidRDefault="008F202D" w:rsidP="008F202D"/>
    <w:p w:rsidR="008F202D" w:rsidRPr="008F202D" w:rsidRDefault="00B37C40" w:rsidP="008F202D">
      <w:r>
        <w:br w:type="page"/>
      </w:r>
    </w:p>
    <w:p w:rsidR="0015062E" w:rsidRPr="00561E20" w:rsidRDefault="003B67EE" w:rsidP="00980481">
      <w:pPr>
        <w:pStyle w:val="Naslov1"/>
        <w:numPr>
          <w:ilvl w:val="0"/>
          <w:numId w:val="0"/>
        </w:numPr>
        <w:spacing w:before="0" w:line="288" w:lineRule="auto"/>
      </w:pPr>
      <w:bookmarkStart w:id="2" w:name="_Toc482872832"/>
      <w:r>
        <w:lastRenderedPageBreak/>
        <w:t>1</w:t>
      </w:r>
      <w:r w:rsidRPr="00A17CEE">
        <w:t xml:space="preserve">.      </w:t>
      </w:r>
      <w:r w:rsidR="00492E00" w:rsidRPr="00561E20">
        <w:t>POVABILO K ODDAJI PONUDBE</w:t>
      </w:r>
      <w:bookmarkEnd w:id="0"/>
      <w:bookmarkEnd w:id="1"/>
      <w:bookmarkEnd w:id="2"/>
    </w:p>
    <w:p w:rsidR="0015062E" w:rsidRDefault="0015062E" w:rsidP="00980481">
      <w:pPr>
        <w:pStyle w:val="Odstavekseznama"/>
        <w:spacing w:after="0" w:line="288" w:lineRule="auto"/>
        <w:rPr>
          <w:rFonts w:ascii="Times New Roman" w:hAnsi="Times New Roman" w:cs="Times New Roman"/>
          <w:sz w:val="28"/>
          <w:szCs w:val="28"/>
        </w:rPr>
      </w:pPr>
    </w:p>
    <w:p w:rsidR="00492E00" w:rsidRPr="00237DE7" w:rsidRDefault="00492E00" w:rsidP="00980481">
      <w:pPr>
        <w:spacing w:after="0" w:line="288" w:lineRule="auto"/>
        <w:rPr>
          <w:rFonts w:ascii="Times New Roman" w:hAnsi="Times New Roman" w:cs="Times New Roman"/>
          <w:b/>
          <w:sz w:val="24"/>
          <w:szCs w:val="24"/>
        </w:rPr>
      </w:pPr>
      <w:r w:rsidRPr="006330FE">
        <w:rPr>
          <w:rFonts w:ascii="Times New Roman" w:hAnsi="Times New Roman" w:cs="Times New Roman"/>
          <w:sz w:val="24"/>
          <w:szCs w:val="24"/>
        </w:rPr>
        <w:t xml:space="preserve">Naročnik: </w:t>
      </w:r>
      <w:r w:rsidRPr="00237DE7">
        <w:rPr>
          <w:rFonts w:ascii="Times New Roman" w:hAnsi="Times New Roman" w:cs="Times New Roman"/>
          <w:b/>
          <w:sz w:val="24"/>
          <w:szCs w:val="24"/>
        </w:rPr>
        <w:t>GIMNAZIJA IN SREDNJA KEMIJSKA ŠOLA RUŠE</w:t>
      </w:r>
    </w:p>
    <w:p w:rsidR="00492E00" w:rsidRPr="00237DE7" w:rsidRDefault="00492E00" w:rsidP="00980481">
      <w:pPr>
        <w:spacing w:after="0" w:line="288" w:lineRule="auto"/>
        <w:rPr>
          <w:rFonts w:ascii="Times New Roman" w:hAnsi="Times New Roman" w:cs="Times New Roman"/>
          <w:b/>
          <w:sz w:val="24"/>
          <w:szCs w:val="24"/>
        </w:rPr>
      </w:pPr>
      <w:r w:rsidRPr="00237DE7">
        <w:rPr>
          <w:rFonts w:ascii="Times New Roman" w:hAnsi="Times New Roman" w:cs="Times New Roman"/>
          <w:b/>
          <w:sz w:val="24"/>
          <w:szCs w:val="24"/>
        </w:rPr>
        <w:t xml:space="preserve">                 Šolska ulica 16</w:t>
      </w:r>
    </w:p>
    <w:p w:rsidR="00492E00" w:rsidRPr="006330FE" w:rsidRDefault="00492E00" w:rsidP="00980481">
      <w:pPr>
        <w:spacing w:after="0" w:line="288" w:lineRule="auto"/>
        <w:rPr>
          <w:rFonts w:ascii="Times New Roman" w:hAnsi="Times New Roman" w:cs="Times New Roman"/>
          <w:b/>
          <w:sz w:val="24"/>
          <w:szCs w:val="24"/>
        </w:rPr>
      </w:pPr>
      <w:r w:rsidRPr="006330FE">
        <w:rPr>
          <w:rFonts w:ascii="Times New Roman" w:hAnsi="Times New Roman" w:cs="Times New Roman"/>
          <w:b/>
          <w:sz w:val="24"/>
          <w:szCs w:val="24"/>
        </w:rPr>
        <w:t xml:space="preserve">                 </w:t>
      </w:r>
      <w:r>
        <w:rPr>
          <w:rFonts w:ascii="Times New Roman" w:hAnsi="Times New Roman" w:cs="Times New Roman"/>
          <w:b/>
          <w:sz w:val="24"/>
          <w:szCs w:val="24"/>
        </w:rPr>
        <w:t>2342  RUŠE</w:t>
      </w:r>
    </w:p>
    <w:p w:rsidR="00492E00" w:rsidRPr="006330FE" w:rsidRDefault="00492E00" w:rsidP="00980481">
      <w:pPr>
        <w:spacing w:after="0" w:line="288" w:lineRule="auto"/>
        <w:rPr>
          <w:rFonts w:ascii="Times New Roman" w:hAnsi="Times New Roman" w:cs="Times New Roman"/>
          <w:b/>
          <w:sz w:val="24"/>
          <w:szCs w:val="24"/>
        </w:rPr>
      </w:pPr>
      <w:r w:rsidRPr="006330FE">
        <w:rPr>
          <w:rFonts w:ascii="Times New Roman" w:hAnsi="Times New Roman" w:cs="Times New Roman"/>
          <w:b/>
          <w:sz w:val="24"/>
          <w:szCs w:val="24"/>
        </w:rPr>
        <w:t xml:space="preserve">                 Matična številka: </w:t>
      </w:r>
      <w:r>
        <w:rPr>
          <w:rFonts w:ascii="Times New Roman" w:hAnsi="Times New Roman" w:cs="Times New Roman"/>
          <w:b/>
          <w:sz w:val="24"/>
          <w:szCs w:val="24"/>
        </w:rPr>
        <w:t>5085861</w:t>
      </w:r>
    </w:p>
    <w:p w:rsidR="00492E00" w:rsidRPr="006330FE" w:rsidRDefault="00492E00" w:rsidP="00980481">
      <w:pPr>
        <w:spacing w:after="0" w:line="288" w:lineRule="auto"/>
        <w:rPr>
          <w:rFonts w:ascii="Times New Roman" w:hAnsi="Times New Roman" w:cs="Times New Roman"/>
          <w:b/>
          <w:sz w:val="24"/>
          <w:szCs w:val="24"/>
        </w:rPr>
      </w:pPr>
      <w:r w:rsidRPr="006330FE">
        <w:rPr>
          <w:rFonts w:ascii="Times New Roman" w:hAnsi="Times New Roman" w:cs="Times New Roman"/>
          <w:b/>
          <w:sz w:val="24"/>
          <w:szCs w:val="24"/>
        </w:rPr>
        <w:t xml:space="preserve">                 ID številka za DDV: SI</w:t>
      </w:r>
      <w:r>
        <w:rPr>
          <w:rFonts w:ascii="Times New Roman" w:hAnsi="Times New Roman" w:cs="Times New Roman"/>
          <w:b/>
          <w:sz w:val="24"/>
          <w:szCs w:val="24"/>
        </w:rPr>
        <w:t xml:space="preserve"> 11732199</w:t>
      </w:r>
    </w:p>
    <w:p w:rsidR="00492E00" w:rsidRPr="006330FE" w:rsidRDefault="00492E00" w:rsidP="00980481">
      <w:pPr>
        <w:spacing w:after="0" w:line="288" w:lineRule="auto"/>
        <w:rPr>
          <w:rFonts w:ascii="Times New Roman" w:hAnsi="Times New Roman" w:cs="Times New Roman"/>
          <w:sz w:val="24"/>
          <w:szCs w:val="24"/>
        </w:rPr>
      </w:pPr>
      <w:r w:rsidRPr="006330FE">
        <w:rPr>
          <w:rFonts w:ascii="Times New Roman" w:hAnsi="Times New Roman" w:cs="Times New Roman"/>
          <w:b/>
          <w:sz w:val="24"/>
          <w:szCs w:val="24"/>
        </w:rPr>
        <w:t xml:space="preserve">                 Podračun pri UJP </w:t>
      </w:r>
      <w:r>
        <w:rPr>
          <w:rFonts w:ascii="Times New Roman" w:hAnsi="Times New Roman" w:cs="Times New Roman"/>
          <w:b/>
          <w:sz w:val="24"/>
          <w:szCs w:val="24"/>
        </w:rPr>
        <w:t>Slovenska Bistrica</w:t>
      </w:r>
      <w:r w:rsidRPr="006330FE">
        <w:rPr>
          <w:rFonts w:ascii="Times New Roman" w:hAnsi="Times New Roman" w:cs="Times New Roman"/>
          <w:b/>
          <w:sz w:val="24"/>
          <w:szCs w:val="24"/>
        </w:rPr>
        <w:t xml:space="preserve">: SI56 0110 0603 </w:t>
      </w:r>
      <w:r>
        <w:rPr>
          <w:rFonts w:ascii="Times New Roman" w:hAnsi="Times New Roman" w:cs="Times New Roman"/>
          <w:b/>
          <w:sz w:val="24"/>
          <w:szCs w:val="24"/>
        </w:rPr>
        <w:t>0695964</w:t>
      </w:r>
    </w:p>
    <w:p w:rsidR="00492E00" w:rsidRPr="006330FE" w:rsidRDefault="00492E00" w:rsidP="00980481">
      <w:pPr>
        <w:spacing w:after="0" w:line="288" w:lineRule="auto"/>
        <w:rPr>
          <w:rFonts w:ascii="Times New Roman" w:hAnsi="Times New Roman" w:cs="Times New Roman"/>
          <w:sz w:val="24"/>
          <w:szCs w:val="24"/>
        </w:rPr>
      </w:pPr>
    </w:p>
    <w:p w:rsidR="00492E00" w:rsidRPr="006330FE" w:rsidRDefault="00492E00" w:rsidP="00980481">
      <w:pPr>
        <w:spacing w:after="0" w:line="288" w:lineRule="auto"/>
        <w:rPr>
          <w:rFonts w:ascii="Times New Roman" w:hAnsi="Times New Roman" w:cs="Times New Roman"/>
          <w:sz w:val="24"/>
          <w:szCs w:val="24"/>
        </w:rPr>
      </w:pPr>
      <w:r w:rsidRPr="006330FE">
        <w:rPr>
          <w:rFonts w:ascii="Times New Roman" w:hAnsi="Times New Roman" w:cs="Times New Roman"/>
          <w:sz w:val="24"/>
          <w:szCs w:val="24"/>
        </w:rPr>
        <w:t xml:space="preserve">                 Kontakt naročnika: </w:t>
      </w:r>
    </w:p>
    <w:p w:rsidR="00492E00" w:rsidRDefault="00492E00" w:rsidP="00980481">
      <w:pPr>
        <w:spacing w:after="0" w:line="288" w:lineRule="auto"/>
        <w:rPr>
          <w:rFonts w:ascii="Times New Roman" w:hAnsi="Times New Roman" w:cs="Times New Roman"/>
          <w:sz w:val="24"/>
          <w:szCs w:val="24"/>
        </w:rPr>
      </w:pPr>
      <w:r w:rsidRPr="006330FE">
        <w:rPr>
          <w:rFonts w:ascii="Times New Roman" w:hAnsi="Times New Roman" w:cs="Times New Roman"/>
          <w:sz w:val="24"/>
          <w:szCs w:val="24"/>
        </w:rPr>
        <w:t xml:space="preserve">                 Telefon</w:t>
      </w:r>
      <w:r>
        <w:rPr>
          <w:rFonts w:ascii="Times New Roman" w:hAnsi="Times New Roman" w:cs="Times New Roman"/>
          <w:sz w:val="24"/>
          <w:szCs w:val="24"/>
        </w:rPr>
        <w:t>: 00386 (0)2 63 00 815</w:t>
      </w:r>
    </w:p>
    <w:p w:rsidR="00492E00" w:rsidRPr="006330FE" w:rsidRDefault="00492E00" w:rsidP="00980481">
      <w:pPr>
        <w:spacing w:after="0" w:line="288" w:lineRule="auto"/>
        <w:rPr>
          <w:rFonts w:ascii="Times New Roman" w:hAnsi="Times New Roman" w:cs="Times New Roman"/>
          <w:sz w:val="24"/>
          <w:szCs w:val="24"/>
        </w:rPr>
      </w:pPr>
      <w:r w:rsidRPr="006330FE">
        <w:rPr>
          <w:rFonts w:ascii="Times New Roman" w:hAnsi="Times New Roman" w:cs="Times New Roman"/>
          <w:sz w:val="24"/>
          <w:szCs w:val="24"/>
        </w:rPr>
        <w:t xml:space="preserve">                 Faks:</w:t>
      </w:r>
      <w:r>
        <w:rPr>
          <w:rFonts w:ascii="Times New Roman" w:hAnsi="Times New Roman" w:cs="Times New Roman"/>
          <w:sz w:val="24"/>
          <w:szCs w:val="24"/>
        </w:rPr>
        <w:t xml:space="preserve"> 00386 (0)2 63  00 801</w:t>
      </w:r>
    </w:p>
    <w:p w:rsidR="00492E00" w:rsidRPr="006330FE" w:rsidRDefault="00492E00" w:rsidP="00980481">
      <w:pPr>
        <w:spacing w:after="0" w:line="288" w:lineRule="auto"/>
        <w:rPr>
          <w:rFonts w:ascii="Times New Roman" w:hAnsi="Times New Roman" w:cs="Times New Roman"/>
          <w:sz w:val="24"/>
          <w:szCs w:val="24"/>
        </w:rPr>
      </w:pPr>
      <w:r w:rsidRPr="006330FE">
        <w:rPr>
          <w:rFonts w:ascii="Times New Roman" w:hAnsi="Times New Roman" w:cs="Times New Roman"/>
          <w:sz w:val="24"/>
          <w:szCs w:val="24"/>
        </w:rPr>
        <w:t xml:space="preserve">                 e-pošta: </w:t>
      </w:r>
      <w:r>
        <w:rPr>
          <w:rFonts w:ascii="Times New Roman" w:hAnsi="Times New Roman" w:cs="Times New Roman"/>
          <w:sz w:val="24"/>
          <w:szCs w:val="24"/>
        </w:rPr>
        <w:t>racunovodstvo.gmbkruse@guest.arnes.si</w:t>
      </w:r>
    </w:p>
    <w:p w:rsidR="00492E00" w:rsidRDefault="00492E00" w:rsidP="00980481">
      <w:pPr>
        <w:spacing w:after="0" w:line="288" w:lineRule="auto"/>
        <w:rPr>
          <w:rFonts w:ascii="Times New Roman" w:hAnsi="Times New Roman" w:cs="Times New Roman"/>
          <w:sz w:val="24"/>
          <w:szCs w:val="24"/>
        </w:rPr>
      </w:pPr>
      <w:r w:rsidRPr="006330FE">
        <w:rPr>
          <w:rFonts w:ascii="Times New Roman" w:hAnsi="Times New Roman" w:cs="Times New Roman"/>
          <w:sz w:val="24"/>
          <w:szCs w:val="24"/>
        </w:rPr>
        <w:t xml:space="preserve">                 Internetni naslov:</w:t>
      </w:r>
      <w:r>
        <w:rPr>
          <w:rFonts w:ascii="Times New Roman" w:hAnsi="Times New Roman" w:cs="Times New Roman"/>
          <w:sz w:val="24"/>
          <w:szCs w:val="24"/>
        </w:rPr>
        <w:t xml:space="preserve"> </w:t>
      </w:r>
      <w:hyperlink r:id="rId10" w:history="1">
        <w:r w:rsidRPr="00085E92">
          <w:rPr>
            <w:rStyle w:val="Hiperpovezava"/>
            <w:rFonts w:ascii="Times New Roman" w:hAnsi="Times New Roman" w:cs="Times New Roman"/>
            <w:sz w:val="24"/>
            <w:szCs w:val="24"/>
          </w:rPr>
          <w:t>http://novo.gimnazija-ruse.org</w:t>
        </w:r>
      </w:hyperlink>
    </w:p>
    <w:p w:rsidR="00492E00" w:rsidRDefault="00492E00" w:rsidP="00980481">
      <w:pPr>
        <w:pStyle w:val="Odstavekseznama"/>
        <w:spacing w:after="0" w:line="288" w:lineRule="auto"/>
        <w:rPr>
          <w:rFonts w:ascii="Times New Roman" w:hAnsi="Times New Roman" w:cs="Times New Roman"/>
          <w:sz w:val="28"/>
          <w:szCs w:val="28"/>
        </w:rPr>
      </w:pPr>
    </w:p>
    <w:p w:rsidR="00492E00" w:rsidRDefault="0015062E" w:rsidP="00980481">
      <w:pPr>
        <w:spacing w:after="0" w:line="288" w:lineRule="auto"/>
        <w:jc w:val="both"/>
        <w:rPr>
          <w:rFonts w:ascii="Times New Roman" w:hAnsi="Times New Roman" w:cs="Times New Roman"/>
          <w:sz w:val="24"/>
          <w:szCs w:val="24"/>
        </w:rPr>
      </w:pPr>
      <w:r w:rsidRPr="006330FE">
        <w:rPr>
          <w:rFonts w:ascii="Times New Roman" w:hAnsi="Times New Roman" w:cs="Times New Roman"/>
          <w:sz w:val="24"/>
          <w:szCs w:val="24"/>
        </w:rPr>
        <w:t xml:space="preserve">Na podlagi določil Zakona o javnem naročanju (Uradni list RS, št. </w:t>
      </w:r>
      <w:r w:rsidR="00493B96">
        <w:rPr>
          <w:rFonts w:ascii="Times New Roman" w:hAnsi="Times New Roman" w:cs="Times New Roman"/>
          <w:sz w:val="24"/>
          <w:szCs w:val="24"/>
        </w:rPr>
        <w:t>91</w:t>
      </w:r>
      <w:r w:rsidRPr="006330FE">
        <w:rPr>
          <w:rFonts w:ascii="Times New Roman" w:hAnsi="Times New Roman" w:cs="Times New Roman"/>
          <w:sz w:val="24"/>
          <w:szCs w:val="24"/>
        </w:rPr>
        <w:t>/</w:t>
      </w:r>
      <w:r w:rsidR="00493B96">
        <w:rPr>
          <w:rFonts w:ascii="Times New Roman" w:hAnsi="Times New Roman" w:cs="Times New Roman"/>
          <w:sz w:val="24"/>
          <w:szCs w:val="24"/>
        </w:rPr>
        <w:t>2015,</w:t>
      </w:r>
      <w:r w:rsidRPr="006330FE">
        <w:rPr>
          <w:rFonts w:ascii="Times New Roman" w:hAnsi="Times New Roman" w:cs="Times New Roman"/>
          <w:sz w:val="24"/>
          <w:szCs w:val="24"/>
        </w:rPr>
        <w:t xml:space="preserve"> v nadaljevanju: ZJN-</w:t>
      </w:r>
      <w:r w:rsidR="00237DE7">
        <w:rPr>
          <w:rFonts w:ascii="Times New Roman" w:hAnsi="Times New Roman" w:cs="Times New Roman"/>
          <w:sz w:val="24"/>
          <w:szCs w:val="24"/>
        </w:rPr>
        <w:t>3</w:t>
      </w:r>
      <w:r w:rsidRPr="006330FE">
        <w:rPr>
          <w:rFonts w:ascii="Times New Roman" w:hAnsi="Times New Roman" w:cs="Times New Roman"/>
          <w:sz w:val="24"/>
          <w:szCs w:val="24"/>
        </w:rPr>
        <w:t>) ter ob upoštevanju pogojev predmetne razpisne dokumentacije, vabimo vse ponudnike, da pr</w:t>
      </w:r>
      <w:r w:rsidR="000B76CA">
        <w:rPr>
          <w:rFonts w:ascii="Times New Roman" w:hAnsi="Times New Roman" w:cs="Times New Roman"/>
          <w:sz w:val="24"/>
          <w:szCs w:val="24"/>
        </w:rPr>
        <w:t>e</w:t>
      </w:r>
      <w:r w:rsidRPr="006330FE">
        <w:rPr>
          <w:rFonts w:ascii="Times New Roman" w:hAnsi="Times New Roman" w:cs="Times New Roman"/>
          <w:sz w:val="24"/>
          <w:szCs w:val="24"/>
        </w:rPr>
        <w:t>dložijo ponudbo za izvedbo javnega naročila</w:t>
      </w:r>
    </w:p>
    <w:p w:rsidR="00492E00" w:rsidRDefault="00492E00" w:rsidP="00980481">
      <w:pPr>
        <w:spacing w:after="0" w:line="288" w:lineRule="auto"/>
        <w:jc w:val="both"/>
        <w:rPr>
          <w:rFonts w:ascii="Times New Roman" w:hAnsi="Times New Roman" w:cs="Times New Roman"/>
          <w:sz w:val="24"/>
          <w:szCs w:val="24"/>
        </w:rPr>
      </w:pPr>
    </w:p>
    <w:p w:rsidR="00492E00" w:rsidRPr="00492E00" w:rsidRDefault="00A823FA" w:rsidP="00980481">
      <w:pPr>
        <w:spacing w:after="0" w:line="288" w:lineRule="auto"/>
        <w:jc w:val="center"/>
        <w:rPr>
          <w:rFonts w:ascii="Times New Roman" w:hAnsi="Times New Roman" w:cs="Times New Roman"/>
          <w:b/>
          <w:sz w:val="24"/>
          <w:szCs w:val="24"/>
        </w:rPr>
      </w:pPr>
      <w:r w:rsidRPr="00492E00">
        <w:rPr>
          <w:rFonts w:ascii="Times New Roman" w:hAnsi="Times New Roman" w:cs="Times New Roman"/>
          <w:b/>
          <w:sz w:val="24"/>
          <w:szCs w:val="24"/>
        </w:rPr>
        <w:t>»</w:t>
      </w:r>
      <w:r w:rsidR="00632A77" w:rsidRPr="00492E00">
        <w:rPr>
          <w:rFonts w:ascii="Times New Roman" w:hAnsi="Times New Roman" w:cs="Times New Roman"/>
          <w:b/>
          <w:sz w:val="24"/>
          <w:szCs w:val="24"/>
        </w:rPr>
        <w:t>D</w:t>
      </w:r>
      <w:r w:rsidRPr="00492E00">
        <w:rPr>
          <w:rFonts w:ascii="Times New Roman" w:hAnsi="Times New Roman" w:cs="Times New Roman"/>
          <w:b/>
          <w:sz w:val="24"/>
          <w:szCs w:val="24"/>
        </w:rPr>
        <w:t>obav</w:t>
      </w:r>
      <w:r w:rsidR="00632A77" w:rsidRPr="00492E00">
        <w:rPr>
          <w:rFonts w:ascii="Times New Roman" w:hAnsi="Times New Roman" w:cs="Times New Roman"/>
          <w:b/>
          <w:sz w:val="24"/>
          <w:szCs w:val="24"/>
        </w:rPr>
        <w:t>a</w:t>
      </w:r>
      <w:r w:rsidRPr="00492E00">
        <w:rPr>
          <w:rFonts w:ascii="Times New Roman" w:hAnsi="Times New Roman" w:cs="Times New Roman"/>
          <w:b/>
          <w:sz w:val="24"/>
          <w:szCs w:val="24"/>
        </w:rPr>
        <w:t xml:space="preserve"> lesnih sekancev«</w:t>
      </w:r>
      <w:r w:rsidR="00492E00" w:rsidRPr="00492E00">
        <w:rPr>
          <w:rFonts w:ascii="Times New Roman" w:hAnsi="Times New Roman" w:cs="Times New Roman"/>
          <w:b/>
          <w:sz w:val="24"/>
          <w:szCs w:val="24"/>
        </w:rPr>
        <w:t xml:space="preserve"> za obdobje </w:t>
      </w:r>
      <w:r w:rsidR="00F74DC3">
        <w:rPr>
          <w:rFonts w:ascii="Times New Roman" w:hAnsi="Times New Roman" w:cs="Times New Roman"/>
          <w:b/>
          <w:sz w:val="24"/>
          <w:szCs w:val="24"/>
        </w:rPr>
        <w:t>1</w:t>
      </w:r>
      <w:r w:rsidR="00492E00" w:rsidRPr="00492E00">
        <w:rPr>
          <w:rFonts w:ascii="Times New Roman" w:hAnsi="Times New Roman" w:cs="Times New Roman"/>
          <w:b/>
          <w:sz w:val="24"/>
          <w:szCs w:val="24"/>
        </w:rPr>
        <w:t xml:space="preserve"> let</w:t>
      </w:r>
      <w:r w:rsidR="00F74DC3">
        <w:rPr>
          <w:rFonts w:ascii="Times New Roman" w:hAnsi="Times New Roman" w:cs="Times New Roman"/>
          <w:b/>
          <w:sz w:val="24"/>
          <w:szCs w:val="24"/>
        </w:rPr>
        <w:t>a</w:t>
      </w:r>
    </w:p>
    <w:p w:rsidR="0015062E" w:rsidRPr="00492E00" w:rsidRDefault="00492E00" w:rsidP="00980481">
      <w:pPr>
        <w:spacing w:after="0" w:line="288" w:lineRule="auto"/>
        <w:jc w:val="center"/>
        <w:rPr>
          <w:rFonts w:ascii="Times New Roman" w:hAnsi="Times New Roman" w:cs="Times New Roman"/>
          <w:b/>
          <w:sz w:val="24"/>
          <w:szCs w:val="24"/>
        </w:rPr>
      </w:pPr>
      <w:r w:rsidRPr="00492E00">
        <w:rPr>
          <w:rFonts w:ascii="Times New Roman" w:hAnsi="Times New Roman" w:cs="Times New Roman"/>
          <w:b/>
          <w:sz w:val="24"/>
          <w:szCs w:val="24"/>
        </w:rPr>
        <w:t>za potrebe Gimnazije in srednje kemijske šole Ruše«</w:t>
      </w:r>
      <w:r w:rsidR="00A823FA" w:rsidRPr="00492E00">
        <w:rPr>
          <w:rFonts w:ascii="Times New Roman" w:hAnsi="Times New Roman" w:cs="Times New Roman"/>
          <w:b/>
          <w:sz w:val="24"/>
          <w:szCs w:val="24"/>
        </w:rPr>
        <w:t>.</w:t>
      </w:r>
    </w:p>
    <w:p w:rsidR="0015062E" w:rsidRPr="00492E00" w:rsidRDefault="0015062E" w:rsidP="00980481">
      <w:pPr>
        <w:spacing w:after="0" w:line="288" w:lineRule="auto"/>
        <w:rPr>
          <w:rFonts w:ascii="Times New Roman" w:hAnsi="Times New Roman" w:cs="Times New Roman"/>
          <w:b/>
          <w:sz w:val="24"/>
          <w:szCs w:val="24"/>
        </w:rPr>
      </w:pPr>
    </w:p>
    <w:p w:rsidR="00E27A96" w:rsidRDefault="00E27A96" w:rsidP="00980481">
      <w:pPr>
        <w:spacing w:after="0" w:line="288" w:lineRule="auto"/>
        <w:rPr>
          <w:rFonts w:ascii="Times New Roman" w:hAnsi="Times New Roman" w:cs="Times New Roman"/>
          <w:sz w:val="24"/>
          <w:szCs w:val="24"/>
        </w:rPr>
      </w:pPr>
    </w:p>
    <w:p w:rsidR="00492E00" w:rsidRDefault="00492E00" w:rsidP="00980481">
      <w:pPr>
        <w:spacing w:after="0" w:line="288" w:lineRule="auto"/>
        <w:rPr>
          <w:rFonts w:ascii="Times New Roman" w:hAnsi="Times New Roman" w:cs="Times New Roman"/>
          <w:sz w:val="24"/>
          <w:szCs w:val="24"/>
        </w:rPr>
      </w:pPr>
      <w:r>
        <w:rPr>
          <w:rFonts w:ascii="Times New Roman" w:hAnsi="Times New Roman" w:cs="Times New Roman"/>
          <w:sz w:val="24"/>
          <w:szCs w:val="24"/>
        </w:rPr>
        <w:t>Ponudbe morajo biti dostavljene v zaprti kuverti na naslov naročnika:</w:t>
      </w:r>
    </w:p>
    <w:p w:rsidR="00492E00" w:rsidRDefault="00492E00" w:rsidP="00980481">
      <w:pPr>
        <w:spacing w:after="0" w:line="288" w:lineRule="auto"/>
        <w:rPr>
          <w:rFonts w:ascii="Times New Roman" w:hAnsi="Times New Roman" w:cs="Times New Roman"/>
          <w:sz w:val="24"/>
          <w:szCs w:val="24"/>
        </w:rPr>
      </w:pPr>
    </w:p>
    <w:p w:rsidR="00492E00" w:rsidRDefault="00A5372E" w:rsidP="00980481">
      <w:pPr>
        <w:spacing w:after="0" w:line="288" w:lineRule="auto"/>
        <w:rPr>
          <w:rFonts w:ascii="Times New Roman" w:hAnsi="Times New Roman" w:cs="Times New Roman"/>
          <w:b/>
          <w:sz w:val="24"/>
          <w:szCs w:val="24"/>
        </w:rPr>
      </w:pPr>
      <w:r w:rsidRPr="00A5372E">
        <w:rPr>
          <w:rFonts w:ascii="Times New Roman" w:hAnsi="Times New Roman" w:cs="Times New Roman"/>
          <w:b/>
          <w:sz w:val="24"/>
          <w:szCs w:val="24"/>
        </w:rPr>
        <w:t>GIMNAZIJA IN SREDNJA KEMIJSKA ŠOLA RUŠE</w:t>
      </w:r>
      <w:r w:rsidR="00492E00" w:rsidRPr="00A5372E">
        <w:rPr>
          <w:rFonts w:ascii="Times New Roman" w:hAnsi="Times New Roman" w:cs="Times New Roman"/>
          <w:b/>
          <w:sz w:val="24"/>
          <w:szCs w:val="24"/>
        </w:rPr>
        <w:t>, Šolska ulica 16, Ruše</w:t>
      </w:r>
    </w:p>
    <w:p w:rsidR="00BF7D2F" w:rsidRDefault="00BF7D2F" w:rsidP="00980481">
      <w:pPr>
        <w:spacing w:after="0" w:line="288" w:lineRule="auto"/>
        <w:rPr>
          <w:rFonts w:ascii="Times New Roman" w:hAnsi="Times New Roman" w:cs="Times New Roman"/>
          <w:b/>
          <w:sz w:val="24"/>
          <w:szCs w:val="24"/>
        </w:rPr>
      </w:pPr>
    </w:p>
    <w:p w:rsidR="00A5372E" w:rsidRDefault="00BF7D2F" w:rsidP="00980481">
      <w:pPr>
        <w:spacing w:after="0" w:line="288" w:lineRule="auto"/>
        <w:rPr>
          <w:rFonts w:ascii="Times New Roman" w:hAnsi="Times New Roman" w:cs="Times New Roman"/>
          <w:sz w:val="24"/>
          <w:szCs w:val="24"/>
        </w:rPr>
      </w:pPr>
      <w:r>
        <w:rPr>
          <w:rFonts w:ascii="Times New Roman" w:hAnsi="Times New Roman" w:cs="Times New Roman"/>
          <w:sz w:val="24"/>
          <w:szCs w:val="24"/>
        </w:rPr>
        <w:t>o</w:t>
      </w:r>
      <w:r w:rsidR="00A5372E">
        <w:rPr>
          <w:rFonts w:ascii="Times New Roman" w:hAnsi="Times New Roman" w:cs="Times New Roman"/>
          <w:sz w:val="24"/>
          <w:szCs w:val="24"/>
        </w:rPr>
        <w:t>značene z besedilom, ki je kot Priloga 1, priložena tej razpisni dokumentaciji. Besedilo je lahko izrezano in nalepljeno na ovojnico ali prepisano v enaki vsebini.</w:t>
      </w:r>
    </w:p>
    <w:p w:rsidR="00A5372E" w:rsidRDefault="00A5372E" w:rsidP="00980481">
      <w:pPr>
        <w:spacing w:after="0" w:line="288" w:lineRule="auto"/>
        <w:rPr>
          <w:rFonts w:ascii="Times New Roman" w:hAnsi="Times New Roman" w:cs="Times New Roman"/>
          <w:sz w:val="24"/>
          <w:szCs w:val="24"/>
        </w:rPr>
      </w:pPr>
    </w:p>
    <w:p w:rsidR="00A5372E" w:rsidRDefault="00BF7D2F" w:rsidP="00980481">
      <w:pPr>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Ponudbe morajo prispeti na naslov naročnika najkasneje do </w:t>
      </w:r>
      <w:r w:rsidR="00C37C1B" w:rsidRPr="00793E9E">
        <w:rPr>
          <w:rFonts w:ascii="Times New Roman" w:hAnsi="Times New Roman" w:cs="Times New Roman"/>
          <w:b/>
          <w:sz w:val="24"/>
          <w:szCs w:val="24"/>
        </w:rPr>
        <w:t>petka dne</w:t>
      </w:r>
      <w:r w:rsidR="00E12F22" w:rsidRPr="00793E9E">
        <w:rPr>
          <w:rFonts w:ascii="Times New Roman" w:hAnsi="Times New Roman" w:cs="Times New Roman"/>
          <w:b/>
          <w:sz w:val="24"/>
          <w:szCs w:val="24"/>
        </w:rPr>
        <w:t xml:space="preserve"> </w:t>
      </w:r>
      <w:r w:rsidR="00793E9E" w:rsidRPr="00793E9E">
        <w:rPr>
          <w:rFonts w:ascii="Times New Roman" w:hAnsi="Times New Roman" w:cs="Times New Roman"/>
          <w:b/>
          <w:sz w:val="24"/>
          <w:szCs w:val="24"/>
        </w:rPr>
        <w:t>13</w:t>
      </w:r>
      <w:r w:rsidR="00DE4439" w:rsidRPr="00793E9E">
        <w:rPr>
          <w:rFonts w:ascii="Times New Roman" w:hAnsi="Times New Roman" w:cs="Times New Roman"/>
          <w:b/>
          <w:sz w:val="24"/>
          <w:szCs w:val="24"/>
        </w:rPr>
        <w:t>.0</w:t>
      </w:r>
      <w:r w:rsidR="00793E9E" w:rsidRPr="00793E9E">
        <w:rPr>
          <w:rFonts w:ascii="Times New Roman" w:hAnsi="Times New Roman" w:cs="Times New Roman"/>
          <w:b/>
          <w:sz w:val="24"/>
          <w:szCs w:val="24"/>
        </w:rPr>
        <w:t>4</w:t>
      </w:r>
      <w:r w:rsidR="00DE4439" w:rsidRPr="00793E9E">
        <w:rPr>
          <w:rFonts w:ascii="Times New Roman" w:hAnsi="Times New Roman" w:cs="Times New Roman"/>
          <w:b/>
          <w:sz w:val="24"/>
          <w:szCs w:val="24"/>
        </w:rPr>
        <w:t>.201</w:t>
      </w:r>
      <w:r w:rsidR="00793E9E" w:rsidRPr="00793E9E">
        <w:rPr>
          <w:rFonts w:ascii="Times New Roman" w:hAnsi="Times New Roman" w:cs="Times New Roman"/>
          <w:b/>
          <w:sz w:val="24"/>
          <w:szCs w:val="24"/>
        </w:rPr>
        <w:t>8</w:t>
      </w:r>
      <w:r w:rsidR="00A5372E" w:rsidRPr="00793E9E">
        <w:rPr>
          <w:rFonts w:ascii="Times New Roman" w:hAnsi="Times New Roman" w:cs="Times New Roman"/>
          <w:b/>
          <w:color w:val="FF0000"/>
          <w:sz w:val="24"/>
          <w:szCs w:val="24"/>
        </w:rPr>
        <w:t xml:space="preserve"> </w:t>
      </w:r>
      <w:r w:rsidR="00A5372E" w:rsidRPr="00793E9E">
        <w:rPr>
          <w:rFonts w:ascii="Times New Roman" w:hAnsi="Times New Roman" w:cs="Times New Roman"/>
          <w:b/>
          <w:sz w:val="24"/>
          <w:szCs w:val="24"/>
        </w:rPr>
        <w:t>do vključno</w:t>
      </w:r>
      <w:r w:rsidR="00A5372E" w:rsidRPr="00DE4439">
        <w:rPr>
          <w:rFonts w:ascii="Times New Roman" w:hAnsi="Times New Roman" w:cs="Times New Roman"/>
          <w:sz w:val="24"/>
          <w:szCs w:val="24"/>
        </w:rPr>
        <w:t xml:space="preserve"> </w:t>
      </w:r>
      <w:r w:rsidR="00DE4439" w:rsidRPr="00793E9E">
        <w:rPr>
          <w:rFonts w:ascii="Times New Roman" w:hAnsi="Times New Roman" w:cs="Times New Roman"/>
          <w:b/>
          <w:sz w:val="24"/>
          <w:szCs w:val="24"/>
        </w:rPr>
        <w:t>12</w:t>
      </w:r>
      <w:r w:rsidR="00A5372E" w:rsidRPr="00793E9E">
        <w:rPr>
          <w:rFonts w:ascii="Times New Roman" w:hAnsi="Times New Roman" w:cs="Times New Roman"/>
          <w:b/>
          <w:sz w:val="24"/>
          <w:szCs w:val="24"/>
        </w:rPr>
        <w:t>.00 ure</w:t>
      </w:r>
      <w:r w:rsidRPr="00793E9E">
        <w:rPr>
          <w:rFonts w:ascii="Times New Roman" w:hAnsi="Times New Roman" w:cs="Times New Roman"/>
          <w:sz w:val="24"/>
          <w:szCs w:val="24"/>
        </w:rPr>
        <w:t>.</w:t>
      </w:r>
      <w:r w:rsidR="00DE4439" w:rsidRPr="00793E9E">
        <w:rPr>
          <w:rFonts w:ascii="Times New Roman" w:hAnsi="Times New Roman" w:cs="Times New Roman"/>
          <w:sz w:val="24"/>
          <w:szCs w:val="24"/>
        </w:rPr>
        <w:t xml:space="preserve"> </w:t>
      </w:r>
      <w:r w:rsidRPr="00793E9E">
        <w:rPr>
          <w:rFonts w:ascii="Times New Roman" w:hAnsi="Times New Roman" w:cs="Times New Roman"/>
          <w:sz w:val="24"/>
          <w:szCs w:val="24"/>
        </w:rPr>
        <w:t>Ponudbe</w:t>
      </w:r>
      <w:r>
        <w:rPr>
          <w:rFonts w:ascii="Times New Roman" w:hAnsi="Times New Roman" w:cs="Times New Roman"/>
          <w:sz w:val="24"/>
          <w:szCs w:val="24"/>
        </w:rPr>
        <w:t>, ki bodo prispele po tem roku ne bodo upoštevane.</w:t>
      </w:r>
    </w:p>
    <w:p w:rsidR="00BF7D2F" w:rsidRPr="0015062E" w:rsidRDefault="00BF7D2F" w:rsidP="00980481">
      <w:pPr>
        <w:spacing w:after="0" w:line="288" w:lineRule="auto"/>
        <w:jc w:val="both"/>
        <w:rPr>
          <w:rFonts w:ascii="Times New Roman" w:hAnsi="Times New Roman" w:cs="Times New Roman"/>
          <w:sz w:val="24"/>
          <w:szCs w:val="24"/>
        </w:rPr>
      </w:pPr>
    </w:p>
    <w:p w:rsidR="00BF7D2F" w:rsidRPr="00BF7D2F" w:rsidRDefault="00A5372E" w:rsidP="00980481">
      <w:pPr>
        <w:spacing w:after="0" w:line="288" w:lineRule="auto"/>
        <w:jc w:val="both"/>
        <w:rPr>
          <w:rFonts w:ascii="Times New Roman" w:hAnsi="Times New Roman" w:cs="Times New Roman"/>
          <w:sz w:val="24"/>
          <w:szCs w:val="24"/>
          <w:u w:val="single"/>
        </w:rPr>
      </w:pPr>
      <w:r w:rsidRPr="00BF7D2F">
        <w:rPr>
          <w:rFonts w:ascii="Times New Roman" w:hAnsi="Times New Roman" w:cs="Times New Roman"/>
          <w:sz w:val="24"/>
          <w:szCs w:val="24"/>
          <w:u w:val="single"/>
        </w:rPr>
        <w:t xml:space="preserve">Javno odpiranje ponudb bo </w:t>
      </w:r>
      <w:r w:rsidR="00BF7D2F" w:rsidRPr="00BF7D2F">
        <w:rPr>
          <w:rFonts w:ascii="Times New Roman" w:hAnsi="Times New Roman" w:cs="Times New Roman"/>
          <w:sz w:val="24"/>
          <w:szCs w:val="24"/>
          <w:u w:val="single"/>
        </w:rPr>
        <w:t xml:space="preserve">v prostorih naročnika: </w:t>
      </w:r>
    </w:p>
    <w:p w:rsidR="00A5372E" w:rsidRPr="00072E32" w:rsidRDefault="00BF7D2F" w:rsidP="00980481">
      <w:pPr>
        <w:spacing w:after="0" w:line="288" w:lineRule="auto"/>
        <w:jc w:val="both"/>
        <w:rPr>
          <w:rFonts w:ascii="Times New Roman" w:hAnsi="Times New Roman" w:cs="Times New Roman"/>
          <w:b/>
          <w:sz w:val="24"/>
          <w:szCs w:val="24"/>
        </w:rPr>
      </w:pPr>
      <w:r w:rsidRPr="002C0202">
        <w:rPr>
          <w:rFonts w:ascii="Times New Roman" w:hAnsi="Times New Roman" w:cs="Times New Roman"/>
          <w:b/>
          <w:sz w:val="24"/>
          <w:szCs w:val="24"/>
        </w:rPr>
        <w:t>Gimnazija in srednja kemijska šola Ruše, Šolska ulica 16</w:t>
      </w:r>
      <w:r w:rsidR="00DD4862">
        <w:rPr>
          <w:rFonts w:ascii="Times New Roman" w:hAnsi="Times New Roman" w:cs="Times New Roman"/>
          <w:b/>
          <w:sz w:val="24"/>
          <w:szCs w:val="24"/>
        </w:rPr>
        <w:t>, Ruše</w:t>
      </w:r>
      <w:r w:rsidR="00072E32">
        <w:rPr>
          <w:rFonts w:ascii="Times New Roman" w:hAnsi="Times New Roman" w:cs="Times New Roman"/>
          <w:b/>
          <w:sz w:val="24"/>
          <w:szCs w:val="24"/>
        </w:rPr>
        <w:t xml:space="preserve"> </w:t>
      </w:r>
      <w:r w:rsidR="00E12F22" w:rsidRPr="00793E9E">
        <w:rPr>
          <w:rFonts w:ascii="Times New Roman" w:hAnsi="Times New Roman" w:cs="Times New Roman"/>
          <w:b/>
          <w:sz w:val="24"/>
          <w:szCs w:val="24"/>
        </w:rPr>
        <w:t xml:space="preserve">v </w:t>
      </w:r>
      <w:r w:rsidR="00C37C1B" w:rsidRPr="00793E9E">
        <w:rPr>
          <w:rFonts w:ascii="Times New Roman" w:hAnsi="Times New Roman" w:cs="Times New Roman"/>
          <w:b/>
          <w:sz w:val="24"/>
          <w:szCs w:val="24"/>
        </w:rPr>
        <w:t>ponedeljek</w:t>
      </w:r>
      <w:r w:rsidR="00E12F22" w:rsidRPr="00793E9E">
        <w:rPr>
          <w:rFonts w:ascii="Times New Roman" w:hAnsi="Times New Roman" w:cs="Times New Roman"/>
          <w:b/>
          <w:sz w:val="24"/>
          <w:szCs w:val="24"/>
        </w:rPr>
        <w:t xml:space="preserve"> </w:t>
      </w:r>
      <w:r w:rsidR="00A5372E" w:rsidRPr="00793E9E">
        <w:rPr>
          <w:rFonts w:ascii="Times New Roman" w:hAnsi="Times New Roman" w:cs="Times New Roman"/>
          <w:b/>
          <w:sz w:val="24"/>
          <w:szCs w:val="24"/>
        </w:rPr>
        <w:t xml:space="preserve">dne </w:t>
      </w:r>
      <w:r w:rsidR="00793E9E" w:rsidRPr="00793E9E">
        <w:rPr>
          <w:rFonts w:ascii="Times New Roman" w:hAnsi="Times New Roman" w:cs="Times New Roman"/>
          <w:b/>
          <w:sz w:val="24"/>
          <w:szCs w:val="24"/>
        </w:rPr>
        <w:t>1</w:t>
      </w:r>
      <w:r w:rsidR="00C37C1B" w:rsidRPr="00793E9E">
        <w:rPr>
          <w:rFonts w:ascii="Times New Roman" w:hAnsi="Times New Roman" w:cs="Times New Roman"/>
          <w:b/>
          <w:sz w:val="24"/>
          <w:szCs w:val="24"/>
        </w:rPr>
        <w:t>6</w:t>
      </w:r>
      <w:r w:rsidR="00072E32" w:rsidRPr="00793E9E">
        <w:rPr>
          <w:rFonts w:ascii="Times New Roman" w:hAnsi="Times New Roman" w:cs="Times New Roman"/>
          <w:b/>
          <w:sz w:val="24"/>
          <w:szCs w:val="24"/>
        </w:rPr>
        <w:t>.0</w:t>
      </w:r>
      <w:r w:rsidR="00793E9E" w:rsidRPr="00793E9E">
        <w:rPr>
          <w:rFonts w:ascii="Times New Roman" w:hAnsi="Times New Roman" w:cs="Times New Roman"/>
          <w:b/>
          <w:sz w:val="24"/>
          <w:szCs w:val="24"/>
        </w:rPr>
        <w:t>4</w:t>
      </w:r>
      <w:r w:rsidR="00072E32" w:rsidRPr="00793E9E">
        <w:rPr>
          <w:rFonts w:ascii="Times New Roman" w:hAnsi="Times New Roman" w:cs="Times New Roman"/>
          <w:b/>
          <w:sz w:val="24"/>
          <w:szCs w:val="24"/>
        </w:rPr>
        <w:t>.201</w:t>
      </w:r>
      <w:r w:rsidR="00793E9E" w:rsidRPr="00793E9E">
        <w:rPr>
          <w:rFonts w:ascii="Times New Roman" w:hAnsi="Times New Roman" w:cs="Times New Roman"/>
          <w:b/>
          <w:sz w:val="24"/>
          <w:szCs w:val="24"/>
        </w:rPr>
        <w:t>8</w:t>
      </w:r>
      <w:r w:rsidR="00A5372E" w:rsidRPr="00793E9E">
        <w:rPr>
          <w:rFonts w:ascii="Times New Roman" w:hAnsi="Times New Roman" w:cs="Times New Roman"/>
          <w:b/>
          <w:color w:val="FF0000"/>
          <w:sz w:val="24"/>
          <w:szCs w:val="24"/>
        </w:rPr>
        <w:t xml:space="preserve"> </w:t>
      </w:r>
      <w:r w:rsidR="00A5372E" w:rsidRPr="00793E9E">
        <w:rPr>
          <w:rFonts w:ascii="Times New Roman" w:hAnsi="Times New Roman" w:cs="Times New Roman"/>
          <w:b/>
          <w:sz w:val="24"/>
          <w:szCs w:val="24"/>
        </w:rPr>
        <w:t>ob 9.30 uri</w:t>
      </w:r>
      <w:r w:rsidR="00DE22BD" w:rsidRPr="00793E9E">
        <w:rPr>
          <w:rFonts w:ascii="Times New Roman" w:hAnsi="Times New Roman" w:cs="Times New Roman"/>
          <w:b/>
          <w:sz w:val="24"/>
          <w:szCs w:val="24"/>
        </w:rPr>
        <w:t>.</w:t>
      </w:r>
    </w:p>
    <w:p w:rsidR="002C0202" w:rsidRDefault="002C0202" w:rsidP="00980481">
      <w:pPr>
        <w:spacing w:after="0" w:line="288" w:lineRule="auto"/>
        <w:jc w:val="both"/>
        <w:rPr>
          <w:rFonts w:ascii="Times New Roman" w:hAnsi="Times New Roman" w:cs="Times New Roman"/>
          <w:sz w:val="24"/>
          <w:szCs w:val="24"/>
        </w:rPr>
      </w:pPr>
    </w:p>
    <w:p w:rsidR="00C903DE" w:rsidRDefault="002C0202" w:rsidP="00980481">
      <w:pPr>
        <w:autoSpaceDE w:val="0"/>
        <w:autoSpaceDN w:val="0"/>
        <w:adjustRightInd w:val="0"/>
        <w:spacing w:after="0" w:line="288" w:lineRule="auto"/>
        <w:jc w:val="both"/>
        <w:rPr>
          <w:rFonts w:ascii="Times New Roman" w:eastAsia="Times New Roman" w:hAnsi="Times New Roman" w:cs="Times New Roman"/>
          <w:bCs/>
          <w:color w:val="000000"/>
          <w:sz w:val="24"/>
          <w:szCs w:val="24"/>
          <w:lang w:eastAsia="sl-SI"/>
        </w:rPr>
      </w:pPr>
      <w:r>
        <w:rPr>
          <w:rFonts w:ascii="Times New Roman" w:hAnsi="Times New Roman" w:cs="Times New Roman"/>
          <w:sz w:val="24"/>
          <w:szCs w:val="24"/>
        </w:rPr>
        <w:t>Prisotni predstavniki ponudnikov morajo pred pričetkom javnega odpiranja ponudb komisiji izročiti pisna pooblastila za sodelovanje na javnem od</w:t>
      </w:r>
      <w:r w:rsidR="0027175E">
        <w:rPr>
          <w:rFonts w:ascii="Times New Roman" w:hAnsi="Times New Roman" w:cs="Times New Roman"/>
          <w:sz w:val="24"/>
          <w:szCs w:val="24"/>
        </w:rPr>
        <w:t>piranju.</w:t>
      </w:r>
      <w:r w:rsidR="00C903DE">
        <w:rPr>
          <w:rFonts w:ascii="Times New Roman" w:hAnsi="Times New Roman" w:cs="Times New Roman"/>
          <w:sz w:val="24"/>
          <w:szCs w:val="24"/>
        </w:rPr>
        <w:t xml:space="preserve"> </w:t>
      </w:r>
      <w:r w:rsidR="00C903DE" w:rsidRPr="00B32755">
        <w:rPr>
          <w:rFonts w:ascii="Times New Roman" w:eastAsia="Times New Roman" w:hAnsi="Times New Roman" w:cs="Times New Roman"/>
          <w:bCs/>
          <w:color w:val="000000"/>
          <w:sz w:val="24"/>
          <w:szCs w:val="24"/>
          <w:lang w:eastAsia="sl-SI"/>
        </w:rPr>
        <w:t>Pooblastilo morajo predložiti tudi direktorji oziroma lastniki.</w:t>
      </w:r>
    </w:p>
    <w:p w:rsidR="0061677D" w:rsidRDefault="00B37C40" w:rsidP="00B37C40">
      <w:pPr>
        <w:rPr>
          <w:rFonts w:ascii="Times New Roman" w:hAnsi="Times New Roman" w:cs="Times New Roman"/>
          <w:sz w:val="24"/>
          <w:szCs w:val="24"/>
        </w:rPr>
      </w:pPr>
      <w:r>
        <w:rPr>
          <w:rFonts w:ascii="Times New Roman" w:hAnsi="Times New Roman" w:cs="Times New Roman"/>
          <w:sz w:val="24"/>
          <w:szCs w:val="24"/>
        </w:rPr>
        <w:br w:type="page"/>
      </w:r>
    </w:p>
    <w:p w:rsidR="009819D1" w:rsidRDefault="003B67EE" w:rsidP="00D31771">
      <w:pPr>
        <w:pStyle w:val="Naslov1"/>
        <w:numPr>
          <w:ilvl w:val="0"/>
          <w:numId w:val="0"/>
        </w:numPr>
        <w:spacing w:before="0" w:line="288" w:lineRule="auto"/>
      </w:pPr>
      <w:bookmarkStart w:id="3" w:name="_Toc482697587"/>
      <w:bookmarkStart w:id="4" w:name="_Toc482699736"/>
      <w:bookmarkStart w:id="5" w:name="_Toc482872833"/>
      <w:r w:rsidRPr="003B67EE">
        <w:rPr>
          <w:rFonts w:eastAsiaTheme="minorHAnsi" w:cs="Times New Roman"/>
          <w:bCs w:val="0"/>
        </w:rPr>
        <w:lastRenderedPageBreak/>
        <w:t>2</w:t>
      </w:r>
      <w:r w:rsidRPr="00A17CEE">
        <w:t xml:space="preserve">.      </w:t>
      </w:r>
      <w:r w:rsidR="00DE3EA5" w:rsidRPr="00A17CEE">
        <w:t>NAVODILA PONUDNIKOM ZA IZDELAVO PONUDBE</w:t>
      </w:r>
      <w:bookmarkEnd w:id="3"/>
      <w:bookmarkEnd w:id="4"/>
      <w:bookmarkEnd w:id="5"/>
    </w:p>
    <w:p w:rsidR="00D31771" w:rsidRPr="00D31771" w:rsidRDefault="00D31771" w:rsidP="00D31771"/>
    <w:p w:rsidR="005C707F" w:rsidRPr="00B730AF" w:rsidRDefault="003B67EE" w:rsidP="00980481">
      <w:pPr>
        <w:pStyle w:val="Naslov2"/>
        <w:numPr>
          <w:ilvl w:val="0"/>
          <w:numId w:val="0"/>
        </w:numPr>
        <w:spacing w:before="0" w:line="288" w:lineRule="auto"/>
        <w:rPr>
          <w:color w:val="auto"/>
          <w:sz w:val="24"/>
          <w:szCs w:val="24"/>
        </w:rPr>
      </w:pPr>
      <w:bookmarkStart w:id="6" w:name="_Toc482697588"/>
      <w:bookmarkStart w:id="7" w:name="_Toc482699737"/>
      <w:bookmarkStart w:id="8" w:name="_Toc482872834"/>
      <w:r>
        <w:rPr>
          <w:color w:val="auto"/>
        </w:rPr>
        <w:t xml:space="preserve">2.1    </w:t>
      </w:r>
      <w:r w:rsidR="005C707F" w:rsidRPr="00B730AF">
        <w:rPr>
          <w:color w:val="auto"/>
        </w:rPr>
        <w:t>Pravna podlaga</w:t>
      </w:r>
      <w:bookmarkEnd w:id="6"/>
      <w:bookmarkEnd w:id="7"/>
      <w:bookmarkEnd w:id="8"/>
    </w:p>
    <w:p w:rsidR="005C707F" w:rsidRDefault="005C707F" w:rsidP="00980481">
      <w:pPr>
        <w:spacing w:after="0" w:line="288" w:lineRule="auto"/>
        <w:jc w:val="both"/>
        <w:outlineLvl w:val="3"/>
        <w:rPr>
          <w:rFonts w:ascii="Times New Roman" w:hAnsi="Times New Roman" w:cs="Times New Roman"/>
          <w:b/>
          <w:sz w:val="24"/>
          <w:szCs w:val="24"/>
        </w:rPr>
      </w:pPr>
    </w:p>
    <w:p w:rsidR="005C707F" w:rsidRDefault="005C707F" w:rsidP="00980481">
      <w:pPr>
        <w:spacing w:after="0" w:line="288" w:lineRule="auto"/>
        <w:jc w:val="both"/>
        <w:outlineLvl w:val="3"/>
        <w:rPr>
          <w:rFonts w:ascii="Times New Roman" w:hAnsi="Times New Roman" w:cs="Times New Roman"/>
          <w:sz w:val="24"/>
          <w:szCs w:val="24"/>
        </w:rPr>
      </w:pPr>
      <w:r w:rsidRPr="005C707F">
        <w:rPr>
          <w:rFonts w:ascii="Times New Roman" w:hAnsi="Times New Roman" w:cs="Times New Roman"/>
          <w:sz w:val="24"/>
          <w:szCs w:val="24"/>
        </w:rPr>
        <w:t>Javni</w:t>
      </w:r>
      <w:r>
        <w:rPr>
          <w:rFonts w:ascii="Times New Roman" w:hAnsi="Times New Roman" w:cs="Times New Roman"/>
          <w:sz w:val="24"/>
          <w:szCs w:val="24"/>
        </w:rPr>
        <w:t xml:space="preserve"> razpis se izvaja na podlagi naslednjih zakonov in predpisov:</w:t>
      </w:r>
    </w:p>
    <w:p w:rsidR="005C707F" w:rsidRPr="004356B4" w:rsidRDefault="005C707F" w:rsidP="00980481">
      <w:pPr>
        <w:pStyle w:val="Odstavekseznama"/>
        <w:numPr>
          <w:ilvl w:val="0"/>
          <w:numId w:val="32"/>
        </w:numPr>
        <w:spacing w:after="0" w:line="288" w:lineRule="auto"/>
        <w:outlineLvl w:val="3"/>
        <w:rPr>
          <w:rFonts w:ascii="Times New Roman" w:hAnsi="Times New Roman" w:cs="Times New Roman"/>
          <w:sz w:val="24"/>
          <w:szCs w:val="24"/>
        </w:rPr>
      </w:pPr>
      <w:r w:rsidRPr="004356B4">
        <w:rPr>
          <w:rFonts w:ascii="Times New Roman" w:hAnsi="Times New Roman" w:cs="Times New Roman"/>
          <w:sz w:val="24"/>
          <w:szCs w:val="24"/>
        </w:rPr>
        <w:t xml:space="preserve">Zakon o javnem naročanju (Uradni list </w:t>
      </w:r>
      <w:r w:rsidR="009B3066" w:rsidRPr="004356B4">
        <w:rPr>
          <w:rFonts w:ascii="Times New Roman" w:hAnsi="Times New Roman" w:cs="Times New Roman"/>
          <w:sz w:val="24"/>
          <w:szCs w:val="24"/>
        </w:rPr>
        <w:t>RS št. 91/2015);</w:t>
      </w:r>
    </w:p>
    <w:p w:rsidR="009B3066" w:rsidRPr="004356B4" w:rsidRDefault="009B3066" w:rsidP="00980481">
      <w:pPr>
        <w:pStyle w:val="Odstavekseznama"/>
        <w:numPr>
          <w:ilvl w:val="0"/>
          <w:numId w:val="32"/>
        </w:numPr>
        <w:spacing w:after="0" w:line="288" w:lineRule="auto"/>
        <w:outlineLvl w:val="3"/>
        <w:rPr>
          <w:rFonts w:ascii="Times New Roman" w:hAnsi="Times New Roman" w:cs="Times New Roman"/>
          <w:sz w:val="24"/>
          <w:szCs w:val="24"/>
        </w:rPr>
      </w:pPr>
      <w:r w:rsidRPr="004356B4">
        <w:rPr>
          <w:rFonts w:ascii="Times New Roman" w:hAnsi="Times New Roman" w:cs="Times New Roman"/>
          <w:sz w:val="24"/>
          <w:szCs w:val="24"/>
        </w:rPr>
        <w:t>Zakon o pravnem varstvu v postopkih javnega naročanja (Uradni list RS, št. 43/2011);</w:t>
      </w:r>
    </w:p>
    <w:p w:rsidR="004356B4" w:rsidRPr="004356B4" w:rsidRDefault="004356B4" w:rsidP="00980481">
      <w:pPr>
        <w:pStyle w:val="Odstavekseznama"/>
        <w:widowControl w:val="0"/>
        <w:numPr>
          <w:ilvl w:val="0"/>
          <w:numId w:val="32"/>
        </w:numPr>
        <w:autoSpaceDE w:val="0"/>
        <w:autoSpaceDN w:val="0"/>
        <w:adjustRightInd w:val="0"/>
        <w:spacing w:after="0" w:line="288" w:lineRule="auto"/>
        <w:rPr>
          <w:rFonts w:ascii="Times New Roman" w:hAnsi="Times New Roman" w:cs="Times New Roman"/>
          <w:color w:val="000000"/>
          <w:sz w:val="24"/>
          <w:szCs w:val="24"/>
        </w:rPr>
      </w:pPr>
      <w:r w:rsidRPr="004356B4">
        <w:rPr>
          <w:rFonts w:ascii="Times New Roman" w:hAnsi="Times New Roman" w:cs="Times New Roman"/>
          <w:color w:val="000000"/>
          <w:sz w:val="24"/>
          <w:szCs w:val="24"/>
        </w:rPr>
        <w:t xml:space="preserve">Zakon o javnih financah (Uradni list RS, št. 11/2011-UPB4, 14/2013 </w:t>
      </w:r>
      <w:proofErr w:type="spellStart"/>
      <w:r w:rsidRPr="004356B4">
        <w:rPr>
          <w:rFonts w:ascii="Times New Roman" w:hAnsi="Times New Roman" w:cs="Times New Roman"/>
          <w:color w:val="000000"/>
          <w:sz w:val="24"/>
          <w:szCs w:val="24"/>
        </w:rPr>
        <w:t>popr</w:t>
      </w:r>
      <w:proofErr w:type="spellEnd"/>
      <w:r w:rsidRPr="004356B4">
        <w:rPr>
          <w:rFonts w:ascii="Times New Roman" w:hAnsi="Times New Roman" w:cs="Times New Roman"/>
          <w:color w:val="000000"/>
          <w:sz w:val="24"/>
          <w:szCs w:val="24"/>
        </w:rPr>
        <w:t>., 110/2011-ZDIU12, 46/2013-ZIPR1314-A, 101/2013-ZIPRS1415, 101/2013);</w:t>
      </w:r>
    </w:p>
    <w:p w:rsidR="004356B4" w:rsidRDefault="004356B4" w:rsidP="00980481">
      <w:pPr>
        <w:pStyle w:val="Odstavekseznama"/>
        <w:widowControl w:val="0"/>
        <w:numPr>
          <w:ilvl w:val="0"/>
          <w:numId w:val="32"/>
        </w:numPr>
        <w:autoSpaceDE w:val="0"/>
        <w:autoSpaceDN w:val="0"/>
        <w:adjustRightInd w:val="0"/>
        <w:spacing w:after="0" w:line="288" w:lineRule="auto"/>
        <w:rPr>
          <w:rFonts w:ascii="Times New Roman" w:hAnsi="Times New Roman" w:cs="Times New Roman"/>
          <w:color w:val="000000"/>
          <w:sz w:val="24"/>
          <w:szCs w:val="24"/>
        </w:rPr>
      </w:pPr>
      <w:r w:rsidRPr="004356B4">
        <w:rPr>
          <w:rFonts w:ascii="Times New Roman" w:hAnsi="Times New Roman" w:cs="Times New Roman"/>
          <w:color w:val="000000"/>
          <w:sz w:val="24"/>
          <w:szCs w:val="24"/>
        </w:rPr>
        <w:t>Uredba o zelenem javnem naročanju (Uradni list RS, št. 102/2011, 18/2012 in 24/2012, 64/2012 in 2/2013);</w:t>
      </w:r>
    </w:p>
    <w:p w:rsidR="00CD09EB" w:rsidRPr="00CD09EB" w:rsidRDefault="00CD09EB" w:rsidP="00980481">
      <w:pPr>
        <w:pStyle w:val="Odstavekseznama"/>
        <w:numPr>
          <w:ilvl w:val="0"/>
          <w:numId w:val="32"/>
        </w:numPr>
        <w:autoSpaceDE w:val="0"/>
        <w:autoSpaceDN w:val="0"/>
        <w:adjustRightInd w:val="0"/>
        <w:spacing w:after="0" w:line="288" w:lineRule="auto"/>
        <w:contextualSpacing w:val="0"/>
        <w:jc w:val="both"/>
        <w:rPr>
          <w:color w:val="000000"/>
          <w:sz w:val="24"/>
          <w:szCs w:val="24"/>
        </w:rPr>
      </w:pPr>
      <w:r w:rsidRPr="00CD09EB">
        <w:rPr>
          <w:color w:val="000000"/>
          <w:sz w:val="24"/>
          <w:szCs w:val="24"/>
        </w:rPr>
        <w:t>Obligacijski zakonik (Uradni list RS, št. 83/2001, 32/2004, 40/2007, 97/2007-UPB1);</w:t>
      </w:r>
    </w:p>
    <w:p w:rsidR="004356B4" w:rsidRPr="004356B4" w:rsidRDefault="004356B4" w:rsidP="00980481">
      <w:pPr>
        <w:pStyle w:val="Odstavekseznama"/>
        <w:numPr>
          <w:ilvl w:val="0"/>
          <w:numId w:val="32"/>
        </w:numPr>
        <w:autoSpaceDE w:val="0"/>
        <w:autoSpaceDN w:val="0"/>
        <w:adjustRightInd w:val="0"/>
        <w:spacing w:after="0" w:line="288" w:lineRule="auto"/>
        <w:rPr>
          <w:rFonts w:ascii="Times New Roman" w:hAnsi="Times New Roman" w:cs="Times New Roman"/>
          <w:color w:val="000000"/>
          <w:sz w:val="24"/>
          <w:szCs w:val="24"/>
        </w:rPr>
      </w:pPr>
      <w:r w:rsidRPr="004356B4">
        <w:rPr>
          <w:rFonts w:ascii="Times New Roman" w:hAnsi="Times New Roman" w:cs="Times New Roman"/>
          <w:color w:val="000000"/>
          <w:sz w:val="24"/>
          <w:szCs w:val="24"/>
        </w:rPr>
        <w:t>Zakon o prekrških (Uradni list RS, št. 7/2003 z vsemi spremembami);</w:t>
      </w:r>
    </w:p>
    <w:p w:rsidR="004356B4" w:rsidRDefault="004356B4" w:rsidP="00980481">
      <w:pPr>
        <w:pStyle w:val="Odstavekseznama"/>
        <w:numPr>
          <w:ilvl w:val="0"/>
          <w:numId w:val="32"/>
        </w:numPr>
        <w:autoSpaceDE w:val="0"/>
        <w:autoSpaceDN w:val="0"/>
        <w:adjustRightInd w:val="0"/>
        <w:spacing w:after="0" w:line="288" w:lineRule="auto"/>
        <w:rPr>
          <w:rFonts w:ascii="Times New Roman" w:hAnsi="Times New Roman" w:cs="Times New Roman"/>
          <w:color w:val="000000"/>
          <w:sz w:val="24"/>
          <w:szCs w:val="24"/>
        </w:rPr>
      </w:pPr>
      <w:r w:rsidRPr="004356B4">
        <w:rPr>
          <w:rFonts w:ascii="Times New Roman" w:hAnsi="Times New Roman" w:cs="Times New Roman"/>
          <w:color w:val="000000"/>
          <w:sz w:val="24"/>
          <w:szCs w:val="24"/>
        </w:rPr>
        <w:t>Zakon o integriteti in preprečevanju korupcije (</w:t>
      </w:r>
      <w:proofErr w:type="spellStart"/>
      <w:r w:rsidRPr="004356B4">
        <w:rPr>
          <w:rFonts w:ascii="Times New Roman" w:hAnsi="Times New Roman" w:cs="Times New Roman"/>
          <w:color w:val="000000"/>
          <w:sz w:val="24"/>
          <w:szCs w:val="24"/>
        </w:rPr>
        <w:t>ZIntPK</w:t>
      </w:r>
      <w:proofErr w:type="spellEnd"/>
      <w:r w:rsidRPr="004356B4">
        <w:rPr>
          <w:rFonts w:ascii="Times New Roman" w:hAnsi="Times New Roman" w:cs="Times New Roman"/>
          <w:color w:val="000000"/>
          <w:sz w:val="24"/>
          <w:szCs w:val="24"/>
        </w:rPr>
        <w:t>) (Uradni list RS, Št.: 69/2011-UPB2);</w:t>
      </w:r>
    </w:p>
    <w:p w:rsidR="005964B6" w:rsidRDefault="005964B6" w:rsidP="00980481">
      <w:pPr>
        <w:pStyle w:val="Odstavekseznama"/>
        <w:numPr>
          <w:ilvl w:val="0"/>
          <w:numId w:val="32"/>
        </w:numPr>
        <w:autoSpaceDE w:val="0"/>
        <w:autoSpaceDN w:val="0"/>
        <w:adjustRightInd w:val="0"/>
        <w:spacing w:after="0" w:line="288" w:lineRule="auto"/>
        <w:rPr>
          <w:rFonts w:ascii="Times New Roman" w:hAnsi="Times New Roman" w:cs="Times New Roman"/>
          <w:color w:val="000000"/>
          <w:sz w:val="24"/>
          <w:szCs w:val="24"/>
        </w:rPr>
      </w:pPr>
      <w:r>
        <w:rPr>
          <w:rFonts w:ascii="Times New Roman" w:hAnsi="Times New Roman" w:cs="Times New Roman"/>
          <w:color w:val="000000"/>
          <w:sz w:val="24"/>
          <w:szCs w:val="24"/>
        </w:rPr>
        <w:t>Kazenski zakonik (Uradni list RS št. 50/12 in 54/15;</w:t>
      </w:r>
    </w:p>
    <w:p w:rsidR="00E14F4C" w:rsidRPr="004356B4" w:rsidRDefault="00E14F4C" w:rsidP="00980481">
      <w:pPr>
        <w:pStyle w:val="Odstavekseznama"/>
        <w:numPr>
          <w:ilvl w:val="0"/>
          <w:numId w:val="32"/>
        </w:numPr>
        <w:autoSpaceDE w:val="0"/>
        <w:autoSpaceDN w:val="0"/>
        <w:adjustRightInd w:val="0"/>
        <w:spacing w:after="0" w:line="288" w:lineRule="auto"/>
        <w:rPr>
          <w:rFonts w:ascii="Times New Roman" w:hAnsi="Times New Roman" w:cs="Times New Roman"/>
          <w:color w:val="000000"/>
          <w:sz w:val="24"/>
          <w:szCs w:val="24"/>
        </w:rPr>
      </w:pPr>
      <w:r>
        <w:rPr>
          <w:rFonts w:ascii="Times New Roman" w:hAnsi="Times New Roman" w:cs="Times New Roman"/>
          <w:color w:val="000000"/>
          <w:sz w:val="24"/>
          <w:szCs w:val="24"/>
        </w:rPr>
        <w:t>Uredba o finančnih zavarovanjih pri javnem naročanju (Uradni list 48/14, 91/15- ZJN-3 in 27/16);</w:t>
      </w:r>
    </w:p>
    <w:p w:rsidR="005C707F" w:rsidRDefault="004356B4" w:rsidP="00980481">
      <w:pPr>
        <w:pStyle w:val="Odstavekseznama"/>
        <w:numPr>
          <w:ilvl w:val="0"/>
          <w:numId w:val="32"/>
        </w:numPr>
        <w:autoSpaceDE w:val="0"/>
        <w:autoSpaceDN w:val="0"/>
        <w:adjustRightInd w:val="0"/>
        <w:spacing w:after="0" w:line="288"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Vsa pozitivna zakonodaja z </w:t>
      </w:r>
      <w:r w:rsidRPr="004356B4">
        <w:rPr>
          <w:rFonts w:ascii="Times New Roman" w:hAnsi="Times New Roman" w:cs="Times New Roman"/>
          <w:color w:val="000000"/>
          <w:sz w:val="24"/>
          <w:szCs w:val="24"/>
        </w:rPr>
        <w:t xml:space="preserve"> veljavnimi predpisi, ki urejajo področje javnih naročil, konkurence, varstva okolja in državnih pomoči, ki urejajo področje predmeta javnega naročila.</w:t>
      </w:r>
    </w:p>
    <w:p w:rsidR="009819D1" w:rsidRPr="009819D1" w:rsidRDefault="009819D1" w:rsidP="00980481">
      <w:pPr>
        <w:autoSpaceDE w:val="0"/>
        <w:autoSpaceDN w:val="0"/>
        <w:adjustRightInd w:val="0"/>
        <w:spacing w:after="0" w:line="288" w:lineRule="auto"/>
        <w:ind w:left="360"/>
        <w:rPr>
          <w:rFonts w:ascii="Times New Roman" w:hAnsi="Times New Roman" w:cs="Times New Roman"/>
          <w:color w:val="000000"/>
          <w:sz w:val="24"/>
          <w:szCs w:val="24"/>
        </w:rPr>
      </w:pPr>
    </w:p>
    <w:p w:rsidR="00EE6819" w:rsidRPr="00B730AF" w:rsidRDefault="003B67EE" w:rsidP="00980481">
      <w:pPr>
        <w:pStyle w:val="Naslov2"/>
        <w:numPr>
          <w:ilvl w:val="0"/>
          <w:numId w:val="0"/>
        </w:numPr>
        <w:spacing w:before="0" w:line="288" w:lineRule="auto"/>
        <w:rPr>
          <w:color w:val="auto"/>
        </w:rPr>
      </w:pPr>
      <w:bookmarkStart w:id="9" w:name="_Toc482697589"/>
      <w:bookmarkStart w:id="10" w:name="_Toc482699738"/>
      <w:bookmarkStart w:id="11" w:name="_Toc482872835"/>
      <w:r>
        <w:rPr>
          <w:color w:val="auto"/>
        </w:rPr>
        <w:t xml:space="preserve">2.2    </w:t>
      </w:r>
      <w:r w:rsidR="00EE6819" w:rsidRPr="00B730AF">
        <w:rPr>
          <w:color w:val="auto"/>
        </w:rPr>
        <w:t>Predmet javnega naročila</w:t>
      </w:r>
      <w:bookmarkEnd w:id="9"/>
      <w:bookmarkEnd w:id="10"/>
      <w:bookmarkEnd w:id="11"/>
    </w:p>
    <w:p w:rsidR="00EE6819" w:rsidRDefault="00EE6819" w:rsidP="00980481">
      <w:pPr>
        <w:spacing w:after="0" w:line="288" w:lineRule="auto"/>
        <w:jc w:val="both"/>
        <w:outlineLvl w:val="3"/>
        <w:rPr>
          <w:rFonts w:ascii="Times New Roman" w:hAnsi="Times New Roman" w:cs="Times New Roman"/>
          <w:b/>
          <w:sz w:val="28"/>
          <w:szCs w:val="28"/>
        </w:rPr>
      </w:pPr>
    </w:p>
    <w:p w:rsidR="00F57CB6" w:rsidRDefault="00EE6819" w:rsidP="00980481">
      <w:pPr>
        <w:spacing w:after="0" w:line="288"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Predmet povabila k oddaji ponudbe je dobava lesnih sekancev v obdobju od </w:t>
      </w:r>
      <w:r w:rsidRPr="00F74DC3">
        <w:rPr>
          <w:rFonts w:ascii="Times New Roman" w:hAnsi="Times New Roman" w:cs="Times New Roman"/>
          <w:b/>
          <w:sz w:val="24"/>
          <w:szCs w:val="24"/>
        </w:rPr>
        <w:t>01.9.201</w:t>
      </w:r>
      <w:r w:rsidR="00F74DC3" w:rsidRPr="00F74DC3">
        <w:rPr>
          <w:rFonts w:ascii="Times New Roman" w:hAnsi="Times New Roman" w:cs="Times New Roman"/>
          <w:b/>
          <w:sz w:val="24"/>
          <w:szCs w:val="24"/>
        </w:rPr>
        <w:t>8</w:t>
      </w:r>
      <w:r w:rsidRPr="00F74DC3">
        <w:rPr>
          <w:rFonts w:ascii="Times New Roman" w:hAnsi="Times New Roman" w:cs="Times New Roman"/>
          <w:b/>
          <w:sz w:val="24"/>
          <w:szCs w:val="24"/>
        </w:rPr>
        <w:t xml:space="preserve"> do</w:t>
      </w:r>
      <w:r>
        <w:rPr>
          <w:rFonts w:ascii="Times New Roman" w:hAnsi="Times New Roman" w:cs="Times New Roman"/>
          <w:sz w:val="24"/>
          <w:szCs w:val="24"/>
        </w:rPr>
        <w:t xml:space="preserve"> </w:t>
      </w:r>
      <w:r w:rsidRPr="00F74DC3">
        <w:rPr>
          <w:rFonts w:ascii="Times New Roman" w:hAnsi="Times New Roman" w:cs="Times New Roman"/>
          <w:b/>
          <w:sz w:val="24"/>
          <w:szCs w:val="24"/>
        </w:rPr>
        <w:t>31.08.20</w:t>
      </w:r>
      <w:r w:rsidR="00DE22BD" w:rsidRPr="00F74DC3">
        <w:rPr>
          <w:rFonts w:ascii="Times New Roman" w:hAnsi="Times New Roman" w:cs="Times New Roman"/>
          <w:b/>
          <w:sz w:val="24"/>
          <w:szCs w:val="24"/>
        </w:rPr>
        <w:t>1</w:t>
      </w:r>
      <w:r w:rsidR="00F74DC3" w:rsidRPr="00F74DC3">
        <w:rPr>
          <w:rFonts w:ascii="Times New Roman" w:hAnsi="Times New Roman" w:cs="Times New Roman"/>
          <w:b/>
          <w:sz w:val="24"/>
          <w:szCs w:val="24"/>
        </w:rPr>
        <w:t>9</w:t>
      </w:r>
      <w:r w:rsidR="00F57CB6">
        <w:rPr>
          <w:rFonts w:ascii="Times New Roman" w:hAnsi="Times New Roman" w:cs="Times New Roman"/>
          <w:sz w:val="24"/>
          <w:szCs w:val="24"/>
        </w:rPr>
        <w:t xml:space="preserve">. Lesni sekanci morajo biti iz lesa, ki ni bil obdelan z lepili, barvili ali drugimi kemičnimi snovmi, skladno s predpisi za proizvodnjo električne in toplotne energije iz biomase </w:t>
      </w:r>
      <w:r w:rsidR="00F22736">
        <w:rPr>
          <w:rFonts w:ascii="Times New Roman" w:hAnsi="Times New Roman" w:cs="Times New Roman"/>
          <w:sz w:val="24"/>
          <w:szCs w:val="24"/>
        </w:rPr>
        <w:t>(</w:t>
      </w:r>
      <w:r w:rsidR="00F57CB6">
        <w:rPr>
          <w:rFonts w:ascii="Times New Roman" w:hAnsi="Times New Roman" w:cs="Times New Roman"/>
          <w:sz w:val="24"/>
          <w:szCs w:val="24"/>
        </w:rPr>
        <w:t>v nadaljevanju sekanci).</w:t>
      </w:r>
    </w:p>
    <w:p w:rsidR="00C12809" w:rsidRDefault="00C12809" w:rsidP="00980481">
      <w:pPr>
        <w:spacing w:after="0" w:line="288" w:lineRule="auto"/>
        <w:jc w:val="both"/>
        <w:outlineLvl w:val="3"/>
        <w:rPr>
          <w:rFonts w:ascii="Times New Roman" w:hAnsi="Times New Roman" w:cs="Times New Roman"/>
          <w:sz w:val="24"/>
          <w:szCs w:val="24"/>
        </w:rPr>
      </w:pPr>
    </w:p>
    <w:p w:rsidR="00F57CB6" w:rsidRPr="00B730AF" w:rsidRDefault="00483763" w:rsidP="00980481">
      <w:pPr>
        <w:spacing w:after="0" w:line="288" w:lineRule="auto"/>
        <w:jc w:val="both"/>
        <w:outlineLvl w:val="3"/>
        <w:rPr>
          <w:rStyle w:val="Naslov4Znak"/>
          <w:rFonts w:eastAsiaTheme="minorHAnsi"/>
          <w:b w:val="0"/>
          <w:sz w:val="24"/>
          <w:szCs w:val="24"/>
        </w:rPr>
      </w:pPr>
      <w:r>
        <w:rPr>
          <w:rFonts w:ascii="Times New Roman" w:hAnsi="Times New Roman" w:cs="Times New Roman"/>
          <w:sz w:val="24"/>
          <w:szCs w:val="24"/>
        </w:rPr>
        <w:t>Skupna orientacijska vrednost naročila za celotno javno naročilo</w:t>
      </w:r>
      <w:r w:rsidR="00AB77AA">
        <w:rPr>
          <w:rFonts w:ascii="Times New Roman" w:hAnsi="Times New Roman" w:cs="Times New Roman"/>
          <w:sz w:val="24"/>
          <w:szCs w:val="24"/>
        </w:rPr>
        <w:t>,</w:t>
      </w:r>
      <w:r>
        <w:rPr>
          <w:rFonts w:ascii="Times New Roman" w:hAnsi="Times New Roman" w:cs="Times New Roman"/>
          <w:sz w:val="24"/>
          <w:szCs w:val="24"/>
        </w:rPr>
        <w:t xml:space="preserve"> </w:t>
      </w:r>
      <w:r w:rsidR="00DF2443">
        <w:rPr>
          <w:rFonts w:ascii="Times New Roman" w:hAnsi="Times New Roman" w:cs="Times New Roman"/>
          <w:sz w:val="24"/>
          <w:szCs w:val="24"/>
        </w:rPr>
        <w:t xml:space="preserve">to je za obdobje </w:t>
      </w:r>
      <w:r w:rsidR="00DE22BD">
        <w:rPr>
          <w:rFonts w:ascii="Times New Roman" w:hAnsi="Times New Roman" w:cs="Times New Roman"/>
          <w:sz w:val="24"/>
          <w:szCs w:val="24"/>
        </w:rPr>
        <w:t>1</w:t>
      </w:r>
      <w:r w:rsidR="00DF2443">
        <w:rPr>
          <w:rFonts w:ascii="Times New Roman" w:hAnsi="Times New Roman" w:cs="Times New Roman"/>
          <w:sz w:val="24"/>
          <w:szCs w:val="24"/>
        </w:rPr>
        <w:t xml:space="preserve"> let</w:t>
      </w:r>
      <w:r w:rsidR="00DE22BD">
        <w:rPr>
          <w:rFonts w:ascii="Times New Roman" w:hAnsi="Times New Roman" w:cs="Times New Roman"/>
          <w:sz w:val="24"/>
          <w:szCs w:val="24"/>
        </w:rPr>
        <w:t>a</w:t>
      </w:r>
      <w:r w:rsidR="00DF2443">
        <w:rPr>
          <w:rFonts w:ascii="Times New Roman" w:hAnsi="Times New Roman" w:cs="Times New Roman"/>
          <w:sz w:val="24"/>
          <w:szCs w:val="24"/>
        </w:rPr>
        <w:t xml:space="preserve"> </w:t>
      </w:r>
      <w:r w:rsidR="00AB77AA">
        <w:rPr>
          <w:rFonts w:ascii="Times New Roman" w:hAnsi="Times New Roman" w:cs="Times New Roman"/>
          <w:sz w:val="24"/>
          <w:szCs w:val="24"/>
        </w:rPr>
        <w:t xml:space="preserve">je </w:t>
      </w:r>
      <w:r w:rsidRPr="00B73D7A">
        <w:rPr>
          <w:rFonts w:ascii="Times New Roman" w:hAnsi="Times New Roman" w:cs="Times New Roman"/>
          <w:b/>
          <w:sz w:val="24"/>
          <w:szCs w:val="24"/>
        </w:rPr>
        <w:t xml:space="preserve">brez </w:t>
      </w:r>
      <w:r w:rsidR="007F2640" w:rsidRPr="00B73D7A">
        <w:rPr>
          <w:rFonts w:ascii="Times New Roman" w:hAnsi="Times New Roman" w:cs="Times New Roman"/>
          <w:b/>
          <w:sz w:val="24"/>
          <w:szCs w:val="24"/>
        </w:rPr>
        <w:t>obračunanega</w:t>
      </w:r>
      <w:r w:rsidRPr="00B73D7A">
        <w:rPr>
          <w:rFonts w:ascii="Times New Roman" w:hAnsi="Times New Roman" w:cs="Times New Roman"/>
          <w:b/>
          <w:sz w:val="24"/>
          <w:szCs w:val="24"/>
        </w:rPr>
        <w:t xml:space="preserve"> DDV  </w:t>
      </w:r>
      <w:r w:rsidR="00DE22BD" w:rsidRPr="00B73D7A">
        <w:rPr>
          <w:rFonts w:ascii="Times New Roman" w:hAnsi="Times New Roman" w:cs="Times New Roman"/>
          <w:b/>
          <w:sz w:val="24"/>
          <w:szCs w:val="24"/>
        </w:rPr>
        <w:t>2</w:t>
      </w:r>
      <w:r w:rsidR="00607FD6" w:rsidRPr="00B73D7A">
        <w:rPr>
          <w:rFonts w:ascii="Times New Roman" w:hAnsi="Times New Roman" w:cs="Times New Roman"/>
          <w:b/>
          <w:sz w:val="24"/>
          <w:szCs w:val="24"/>
        </w:rPr>
        <w:t>2</w:t>
      </w:r>
      <w:r w:rsidR="00DE22BD" w:rsidRPr="00B73D7A">
        <w:rPr>
          <w:rFonts w:ascii="Times New Roman" w:hAnsi="Times New Roman" w:cs="Times New Roman"/>
          <w:b/>
          <w:sz w:val="24"/>
          <w:szCs w:val="24"/>
        </w:rPr>
        <w:t>.</w:t>
      </w:r>
      <w:r w:rsidR="00A82FA8" w:rsidRPr="00B73D7A">
        <w:rPr>
          <w:rFonts w:ascii="Times New Roman" w:hAnsi="Times New Roman" w:cs="Times New Roman"/>
          <w:b/>
          <w:sz w:val="24"/>
          <w:szCs w:val="24"/>
        </w:rPr>
        <w:t>0</w:t>
      </w:r>
      <w:r w:rsidR="009730CE" w:rsidRPr="00B73D7A">
        <w:rPr>
          <w:rFonts w:ascii="Times New Roman" w:hAnsi="Times New Roman" w:cs="Times New Roman"/>
          <w:b/>
          <w:sz w:val="24"/>
          <w:szCs w:val="24"/>
        </w:rPr>
        <w:t>00</w:t>
      </w:r>
      <w:r w:rsidR="00DF2443" w:rsidRPr="00B73D7A">
        <w:rPr>
          <w:rFonts w:ascii="Times New Roman" w:hAnsi="Times New Roman" w:cs="Times New Roman"/>
          <w:b/>
          <w:sz w:val="24"/>
          <w:szCs w:val="24"/>
        </w:rPr>
        <w:t>,00 EUR.</w:t>
      </w:r>
    </w:p>
    <w:p w:rsidR="00492E00" w:rsidRPr="00DE3EA5" w:rsidRDefault="00492E00" w:rsidP="00980481">
      <w:pPr>
        <w:spacing w:after="0" w:line="288" w:lineRule="auto"/>
        <w:rPr>
          <w:rFonts w:ascii="Times New Roman" w:hAnsi="Times New Roman" w:cs="Times New Roman"/>
          <w:b/>
          <w:sz w:val="28"/>
          <w:szCs w:val="28"/>
        </w:rPr>
      </w:pPr>
    </w:p>
    <w:p w:rsidR="00E27A96" w:rsidRDefault="00E27A96" w:rsidP="00980481">
      <w:pPr>
        <w:spacing w:after="0" w:line="288" w:lineRule="auto"/>
        <w:jc w:val="both"/>
        <w:rPr>
          <w:rFonts w:ascii="Times New Roman" w:hAnsi="Times New Roman" w:cs="Times New Roman"/>
          <w:sz w:val="24"/>
          <w:szCs w:val="24"/>
        </w:rPr>
      </w:pPr>
      <w:r>
        <w:rPr>
          <w:rFonts w:ascii="Times New Roman" w:hAnsi="Times New Roman" w:cs="Times New Roman"/>
          <w:sz w:val="24"/>
          <w:szCs w:val="24"/>
        </w:rPr>
        <w:t>Dobava se bo vršila na lokaciji GSKŠ Ruše, Šolska ulica 16, Ruše</w:t>
      </w:r>
      <w:r w:rsidR="004A7F0E">
        <w:rPr>
          <w:rFonts w:ascii="Times New Roman" w:hAnsi="Times New Roman" w:cs="Times New Roman"/>
          <w:sz w:val="24"/>
          <w:szCs w:val="24"/>
        </w:rPr>
        <w:t xml:space="preserve"> (kotlovnica)</w:t>
      </w:r>
      <w:r>
        <w:rPr>
          <w:rFonts w:ascii="Times New Roman" w:hAnsi="Times New Roman" w:cs="Times New Roman"/>
          <w:sz w:val="24"/>
          <w:szCs w:val="24"/>
        </w:rPr>
        <w:t xml:space="preserve">. </w:t>
      </w:r>
    </w:p>
    <w:p w:rsidR="00CA08D3" w:rsidRDefault="00CA08D3" w:rsidP="00980481">
      <w:pPr>
        <w:spacing w:after="0" w:line="288" w:lineRule="auto"/>
        <w:jc w:val="both"/>
        <w:rPr>
          <w:rFonts w:ascii="Times New Roman" w:hAnsi="Times New Roman" w:cs="Times New Roman"/>
          <w:sz w:val="24"/>
          <w:szCs w:val="24"/>
        </w:rPr>
      </w:pPr>
    </w:p>
    <w:p w:rsidR="00DC5E96" w:rsidRDefault="00CA08D3" w:rsidP="00980481">
      <w:pPr>
        <w:spacing w:after="0" w:line="288" w:lineRule="auto"/>
        <w:jc w:val="both"/>
        <w:rPr>
          <w:rFonts w:ascii="Times New Roman" w:hAnsi="Times New Roman" w:cs="Times New Roman"/>
          <w:sz w:val="24"/>
          <w:szCs w:val="24"/>
        </w:rPr>
      </w:pPr>
      <w:r w:rsidRPr="00F6141E">
        <w:rPr>
          <w:rFonts w:ascii="Times New Roman" w:hAnsi="Times New Roman" w:cs="Times New Roman"/>
          <w:sz w:val="24"/>
          <w:szCs w:val="24"/>
        </w:rPr>
        <w:t xml:space="preserve">Naročnik bo ob izpolnjevanju pogojev in zahtev iz te razpisne </w:t>
      </w:r>
      <w:r>
        <w:rPr>
          <w:rFonts w:ascii="Times New Roman" w:hAnsi="Times New Roman" w:cs="Times New Roman"/>
          <w:sz w:val="24"/>
          <w:szCs w:val="24"/>
        </w:rPr>
        <w:t>dokumentacije</w:t>
      </w:r>
      <w:r w:rsidR="009730CE">
        <w:rPr>
          <w:rFonts w:ascii="Times New Roman" w:hAnsi="Times New Roman" w:cs="Times New Roman"/>
          <w:sz w:val="24"/>
          <w:szCs w:val="24"/>
        </w:rPr>
        <w:t xml:space="preserve"> ter </w:t>
      </w:r>
      <w:r>
        <w:rPr>
          <w:rFonts w:ascii="Times New Roman" w:hAnsi="Times New Roman" w:cs="Times New Roman"/>
          <w:sz w:val="24"/>
          <w:szCs w:val="24"/>
        </w:rPr>
        <w:t>na podlagi meril</w:t>
      </w:r>
      <w:r w:rsidRPr="00F6141E">
        <w:rPr>
          <w:rFonts w:ascii="Times New Roman" w:hAnsi="Times New Roman" w:cs="Times New Roman"/>
          <w:sz w:val="24"/>
          <w:szCs w:val="24"/>
        </w:rPr>
        <w:t xml:space="preserve"> iz te razpisne dokumentacije izbral </w:t>
      </w:r>
      <w:r w:rsidR="00DE22BD">
        <w:rPr>
          <w:rFonts w:ascii="Times New Roman" w:hAnsi="Times New Roman" w:cs="Times New Roman"/>
          <w:sz w:val="24"/>
          <w:szCs w:val="24"/>
        </w:rPr>
        <w:t>enega ponudnika</w:t>
      </w:r>
      <w:r w:rsidRPr="00F6141E">
        <w:rPr>
          <w:rFonts w:ascii="Times New Roman" w:hAnsi="Times New Roman" w:cs="Times New Roman"/>
          <w:sz w:val="24"/>
          <w:szCs w:val="24"/>
        </w:rPr>
        <w:t xml:space="preserve"> s katerim bo sklenil </w:t>
      </w:r>
      <w:r w:rsidR="00DE22BD">
        <w:rPr>
          <w:rFonts w:ascii="Times New Roman" w:hAnsi="Times New Roman" w:cs="Times New Roman"/>
          <w:sz w:val="24"/>
          <w:szCs w:val="24"/>
        </w:rPr>
        <w:t>pogodbo</w:t>
      </w:r>
      <w:r w:rsidRPr="00F6141E">
        <w:rPr>
          <w:rFonts w:ascii="Times New Roman" w:hAnsi="Times New Roman" w:cs="Times New Roman"/>
          <w:sz w:val="24"/>
          <w:szCs w:val="24"/>
        </w:rPr>
        <w:t xml:space="preserve"> o nakupu in dobavi lesnih sekancev.</w:t>
      </w:r>
      <w:r w:rsidR="00BC04D4">
        <w:rPr>
          <w:rFonts w:ascii="Times New Roman" w:hAnsi="Times New Roman" w:cs="Times New Roman"/>
          <w:sz w:val="24"/>
          <w:szCs w:val="24"/>
        </w:rPr>
        <w:t xml:space="preserve"> </w:t>
      </w:r>
    </w:p>
    <w:p w:rsidR="00DC5E96" w:rsidRDefault="00DC5E96" w:rsidP="00980481">
      <w:pPr>
        <w:spacing w:after="0" w:line="288" w:lineRule="auto"/>
        <w:jc w:val="both"/>
        <w:rPr>
          <w:rFonts w:ascii="Times New Roman" w:hAnsi="Times New Roman" w:cs="Times New Roman"/>
          <w:sz w:val="24"/>
          <w:szCs w:val="24"/>
        </w:rPr>
      </w:pPr>
    </w:p>
    <w:p w:rsidR="00CA08D3" w:rsidRPr="00F6141E" w:rsidRDefault="00BC04D4" w:rsidP="00980481">
      <w:pPr>
        <w:spacing w:after="0" w:line="288" w:lineRule="auto"/>
        <w:jc w:val="both"/>
        <w:rPr>
          <w:rFonts w:ascii="Times New Roman" w:hAnsi="Times New Roman" w:cs="Times New Roman"/>
          <w:sz w:val="24"/>
          <w:szCs w:val="24"/>
        </w:rPr>
      </w:pPr>
      <w:r w:rsidRPr="00F6141E">
        <w:rPr>
          <w:rFonts w:ascii="Times New Roman" w:hAnsi="Times New Roman" w:cs="Times New Roman"/>
          <w:sz w:val="24"/>
          <w:szCs w:val="24"/>
        </w:rPr>
        <w:t>Ponudbena dokumentacija mora biti pripravljena v skladu z določili te razpisne dokumentacije</w:t>
      </w:r>
      <w:r>
        <w:rPr>
          <w:rFonts w:ascii="Times New Roman" w:hAnsi="Times New Roman" w:cs="Times New Roman"/>
          <w:sz w:val="24"/>
          <w:szCs w:val="24"/>
        </w:rPr>
        <w:t>.</w:t>
      </w:r>
    </w:p>
    <w:p w:rsidR="0061677D" w:rsidRPr="00B730AF" w:rsidRDefault="003B67EE" w:rsidP="00980481">
      <w:pPr>
        <w:pStyle w:val="Naslov2"/>
        <w:numPr>
          <w:ilvl w:val="0"/>
          <w:numId w:val="0"/>
        </w:numPr>
        <w:spacing w:line="288" w:lineRule="auto"/>
        <w:rPr>
          <w:color w:val="auto"/>
        </w:rPr>
      </w:pPr>
      <w:bookmarkStart w:id="12" w:name="_Toc482697590"/>
      <w:bookmarkStart w:id="13" w:name="_Toc482699739"/>
      <w:bookmarkStart w:id="14" w:name="_Toc482872836"/>
      <w:r>
        <w:rPr>
          <w:color w:val="auto"/>
        </w:rPr>
        <w:lastRenderedPageBreak/>
        <w:t xml:space="preserve">2.3    </w:t>
      </w:r>
      <w:r w:rsidR="0061677D" w:rsidRPr="00B730AF">
        <w:rPr>
          <w:color w:val="auto"/>
        </w:rPr>
        <w:t>Podatki o ponudniku</w:t>
      </w:r>
      <w:bookmarkEnd w:id="12"/>
      <w:bookmarkEnd w:id="13"/>
      <w:bookmarkEnd w:id="14"/>
    </w:p>
    <w:p w:rsidR="0061677D" w:rsidRDefault="0061677D" w:rsidP="00980481">
      <w:pPr>
        <w:spacing w:after="0" w:line="288" w:lineRule="auto"/>
        <w:rPr>
          <w:rFonts w:ascii="Times New Roman" w:hAnsi="Times New Roman" w:cs="Times New Roman"/>
          <w:b/>
          <w:sz w:val="28"/>
          <w:szCs w:val="28"/>
        </w:rPr>
      </w:pPr>
    </w:p>
    <w:p w:rsidR="0061677D" w:rsidRDefault="0061677D" w:rsidP="00980481">
      <w:pPr>
        <w:spacing w:after="0" w:line="288" w:lineRule="auto"/>
        <w:rPr>
          <w:rFonts w:ascii="Times New Roman" w:hAnsi="Times New Roman" w:cs="Times New Roman"/>
          <w:sz w:val="24"/>
          <w:szCs w:val="24"/>
        </w:rPr>
      </w:pPr>
      <w:r w:rsidRPr="009C3B2F">
        <w:rPr>
          <w:rFonts w:ascii="Times New Roman" w:hAnsi="Times New Roman" w:cs="Times New Roman"/>
          <w:sz w:val="24"/>
          <w:szCs w:val="24"/>
        </w:rPr>
        <w:t>Na javnem razpisu lahko sodeluje vsak gospoda</w:t>
      </w:r>
      <w:r>
        <w:rPr>
          <w:rFonts w:ascii="Times New Roman" w:hAnsi="Times New Roman" w:cs="Times New Roman"/>
          <w:sz w:val="24"/>
          <w:szCs w:val="24"/>
        </w:rPr>
        <w:t>rski subjekt, ki je registriran za dejavnost, ki je predmet razpisa in jo prevzema v ponudbi.</w:t>
      </w:r>
    </w:p>
    <w:p w:rsidR="0061677D" w:rsidRDefault="0061677D" w:rsidP="00980481">
      <w:pPr>
        <w:spacing w:after="0" w:line="288" w:lineRule="auto"/>
        <w:rPr>
          <w:rFonts w:ascii="Times New Roman" w:hAnsi="Times New Roman" w:cs="Times New Roman"/>
          <w:sz w:val="24"/>
          <w:szCs w:val="24"/>
        </w:rPr>
      </w:pPr>
    </w:p>
    <w:p w:rsidR="0061677D" w:rsidRDefault="0061677D" w:rsidP="00980481">
      <w:pPr>
        <w:spacing w:after="0" w:line="288" w:lineRule="auto"/>
        <w:jc w:val="both"/>
        <w:rPr>
          <w:rFonts w:ascii="Times New Roman" w:hAnsi="Times New Roman" w:cs="Times New Roman"/>
          <w:sz w:val="24"/>
          <w:szCs w:val="24"/>
        </w:rPr>
      </w:pPr>
      <w:r>
        <w:rPr>
          <w:rFonts w:ascii="Times New Roman" w:hAnsi="Times New Roman" w:cs="Times New Roman"/>
          <w:sz w:val="24"/>
          <w:szCs w:val="24"/>
        </w:rPr>
        <w:t>Samostojna ponudba je tista, v kateri nastopa samo en gospodarski subjekt ter sam z zmogljivostmi in znanji prevzem</w:t>
      </w:r>
      <w:r w:rsidR="00762B78">
        <w:rPr>
          <w:rFonts w:ascii="Times New Roman" w:hAnsi="Times New Roman" w:cs="Times New Roman"/>
          <w:sz w:val="24"/>
          <w:szCs w:val="24"/>
        </w:rPr>
        <w:t>a</w:t>
      </w:r>
      <w:r>
        <w:rPr>
          <w:rFonts w:ascii="Times New Roman" w:hAnsi="Times New Roman" w:cs="Times New Roman"/>
          <w:sz w:val="24"/>
          <w:szCs w:val="24"/>
        </w:rPr>
        <w:t xml:space="preserve"> izvedbo naročila.</w:t>
      </w:r>
    </w:p>
    <w:p w:rsidR="0061677D" w:rsidRDefault="0061677D" w:rsidP="00980481">
      <w:pPr>
        <w:spacing w:after="0" w:line="288" w:lineRule="auto"/>
        <w:jc w:val="both"/>
        <w:rPr>
          <w:rFonts w:ascii="Times New Roman" w:hAnsi="Times New Roman" w:cs="Times New Roman"/>
          <w:sz w:val="24"/>
          <w:szCs w:val="24"/>
        </w:rPr>
      </w:pPr>
    </w:p>
    <w:p w:rsidR="0061677D" w:rsidRDefault="0061677D" w:rsidP="00980481">
      <w:pPr>
        <w:spacing w:after="0" w:line="288" w:lineRule="auto"/>
        <w:jc w:val="both"/>
        <w:rPr>
          <w:rFonts w:ascii="Times New Roman" w:hAnsi="Times New Roman" w:cs="Times New Roman"/>
          <w:sz w:val="24"/>
          <w:szCs w:val="24"/>
        </w:rPr>
      </w:pPr>
      <w:r>
        <w:rPr>
          <w:rFonts w:ascii="Times New Roman" w:hAnsi="Times New Roman" w:cs="Times New Roman"/>
          <w:sz w:val="24"/>
          <w:szCs w:val="24"/>
        </w:rPr>
        <w:t>Skupna ponudba je ponudba, ki jo predloži skupina gospodarskih subjektov. V primeru, da bodo izbrani na javnem razpisu</w:t>
      </w:r>
      <w:r w:rsidR="00F63B59">
        <w:rPr>
          <w:rFonts w:ascii="Times New Roman" w:hAnsi="Times New Roman" w:cs="Times New Roman"/>
          <w:sz w:val="24"/>
          <w:szCs w:val="24"/>
        </w:rPr>
        <w:t>,</w:t>
      </w:r>
      <w:r>
        <w:rPr>
          <w:rFonts w:ascii="Times New Roman" w:hAnsi="Times New Roman" w:cs="Times New Roman"/>
          <w:sz w:val="24"/>
          <w:szCs w:val="24"/>
        </w:rPr>
        <w:t xml:space="preserve"> morajo predložiti pravni akt o sodelovanju (sporazum ali pogodbo). Pravni akt o skupni izvedbi javnega naročila mora natančno opredeliti naloge in odgovornost posameznih gospodarskih subjektov </w:t>
      </w:r>
      <w:r w:rsidR="00F63B59">
        <w:rPr>
          <w:rFonts w:ascii="Times New Roman" w:hAnsi="Times New Roman" w:cs="Times New Roman"/>
          <w:sz w:val="24"/>
          <w:szCs w:val="24"/>
        </w:rPr>
        <w:t>ter</w:t>
      </w:r>
      <w:r>
        <w:rPr>
          <w:rFonts w:ascii="Times New Roman" w:hAnsi="Times New Roman" w:cs="Times New Roman"/>
          <w:sz w:val="24"/>
          <w:szCs w:val="24"/>
        </w:rPr>
        <w:t xml:space="preserve"> opredeliti nosilca posla, ki zastopa skupino gospodarskih subjektov. V tem primeru naročnik v skladu z 3. odstavkom 81. člena ZJN-3 zahteva, da so navedeni gospodarski subjekti v pravnem aktu skupaj solidarno odgovorni za izvedbo javnega naročila.</w:t>
      </w:r>
    </w:p>
    <w:p w:rsidR="0061677D" w:rsidRDefault="0061677D" w:rsidP="00980481">
      <w:pPr>
        <w:spacing w:after="0" w:line="288" w:lineRule="auto"/>
        <w:jc w:val="both"/>
        <w:rPr>
          <w:rFonts w:ascii="Times New Roman" w:hAnsi="Times New Roman" w:cs="Times New Roman"/>
          <w:sz w:val="24"/>
          <w:szCs w:val="24"/>
        </w:rPr>
      </w:pPr>
    </w:p>
    <w:p w:rsidR="0061677D" w:rsidRDefault="0061677D" w:rsidP="00980481">
      <w:pPr>
        <w:spacing w:after="0" w:line="288" w:lineRule="auto"/>
        <w:jc w:val="both"/>
        <w:rPr>
          <w:rFonts w:ascii="Times New Roman" w:hAnsi="Times New Roman" w:cs="Times New Roman"/>
          <w:sz w:val="24"/>
          <w:szCs w:val="24"/>
        </w:rPr>
      </w:pPr>
      <w:r>
        <w:rPr>
          <w:rFonts w:ascii="Times New Roman" w:hAnsi="Times New Roman" w:cs="Times New Roman"/>
          <w:sz w:val="24"/>
          <w:szCs w:val="24"/>
        </w:rPr>
        <w:t>V primeru, da skupina gospodarskih subjektov predloži skupno ponudbo, bo naročnik izpolnjevanje razlogov za izključitev, pogoje poklicne, ekonomske in finančne sposobnosti ugotavljal za vsakega gospodarskega subjekta posebej, izpolnjevanje ostalih pogojev pa za vse gospodarske subjekte skupaj.</w:t>
      </w:r>
    </w:p>
    <w:p w:rsidR="00D6558E" w:rsidRDefault="00D6558E" w:rsidP="00980481">
      <w:pPr>
        <w:spacing w:after="0" w:line="288" w:lineRule="auto"/>
        <w:jc w:val="both"/>
        <w:rPr>
          <w:rFonts w:ascii="Times New Roman" w:hAnsi="Times New Roman" w:cs="Times New Roman"/>
          <w:sz w:val="24"/>
          <w:szCs w:val="24"/>
        </w:rPr>
      </w:pPr>
    </w:p>
    <w:p w:rsidR="00D6558E" w:rsidRPr="00B730AF" w:rsidRDefault="003B67EE" w:rsidP="00980481">
      <w:pPr>
        <w:pStyle w:val="Naslov2"/>
        <w:numPr>
          <w:ilvl w:val="0"/>
          <w:numId w:val="0"/>
        </w:numPr>
        <w:spacing w:before="0" w:line="288" w:lineRule="auto"/>
        <w:rPr>
          <w:color w:val="auto"/>
        </w:rPr>
      </w:pPr>
      <w:bookmarkStart w:id="15" w:name="_Toc482697591"/>
      <w:bookmarkStart w:id="16" w:name="_Toc482699740"/>
      <w:bookmarkStart w:id="17" w:name="_Toc482872837"/>
      <w:r>
        <w:rPr>
          <w:color w:val="auto"/>
        </w:rPr>
        <w:t xml:space="preserve">2.4    </w:t>
      </w:r>
      <w:r w:rsidR="00E566A2" w:rsidRPr="00B730AF">
        <w:rPr>
          <w:color w:val="auto"/>
        </w:rPr>
        <w:t>Predložitev ponudbe</w:t>
      </w:r>
      <w:bookmarkEnd w:id="15"/>
      <w:bookmarkEnd w:id="16"/>
      <w:bookmarkEnd w:id="17"/>
    </w:p>
    <w:p w:rsidR="00E566A2" w:rsidRDefault="00E566A2" w:rsidP="00980481">
      <w:pPr>
        <w:spacing w:after="0" w:line="288" w:lineRule="auto"/>
        <w:jc w:val="both"/>
        <w:rPr>
          <w:rFonts w:ascii="Times New Roman" w:hAnsi="Times New Roman" w:cs="Times New Roman"/>
          <w:sz w:val="24"/>
          <w:szCs w:val="24"/>
        </w:rPr>
      </w:pPr>
    </w:p>
    <w:p w:rsidR="00E566A2" w:rsidRDefault="00E566A2" w:rsidP="00980481">
      <w:pPr>
        <w:spacing w:after="0" w:line="288" w:lineRule="auto"/>
        <w:jc w:val="both"/>
        <w:rPr>
          <w:rFonts w:ascii="Times New Roman" w:hAnsi="Times New Roman" w:cs="Times New Roman"/>
          <w:sz w:val="24"/>
          <w:szCs w:val="24"/>
        </w:rPr>
      </w:pPr>
      <w:r>
        <w:rPr>
          <w:rFonts w:ascii="Times New Roman" w:hAnsi="Times New Roman" w:cs="Times New Roman"/>
          <w:sz w:val="24"/>
          <w:szCs w:val="24"/>
        </w:rPr>
        <w:t>Ponudnik mora ponudbo izdelati v slovenskem jeziku.</w:t>
      </w:r>
    </w:p>
    <w:p w:rsidR="00E566A2" w:rsidRDefault="00E566A2" w:rsidP="00980481">
      <w:pPr>
        <w:spacing w:after="0" w:line="288" w:lineRule="auto"/>
        <w:jc w:val="both"/>
        <w:rPr>
          <w:rFonts w:ascii="Times New Roman" w:hAnsi="Times New Roman" w:cs="Times New Roman"/>
          <w:sz w:val="24"/>
          <w:szCs w:val="24"/>
        </w:rPr>
      </w:pPr>
    </w:p>
    <w:p w:rsidR="00E566A2" w:rsidRDefault="00E566A2" w:rsidP="00980481">
      <w:pPr>
        <w:spacing w:after="0" w:line="288" w:lineRule="auto"/>
        <w:jc w:val="both"/>
        <w:rPr>
          <w:rFonts w:ascii="Times New Roman" w:hAnsi="Times New Roman" w:cs="Times New Roman"/>
          <w:sz w:val="24"/>
          <w:szCs w:val="24"/>
        </w:rPr>
      </w:pPr>
      <w:r>
        <w:rPr>
          <w:rFonts w:ascii="Times New Roman" w:hAnsi="Times New Roman" w:cs="Times New Roman"/>
          <w:sz w:val="24"/>
          <w:szCs w:val="24"/>
        </w:rPr>
        <w:t>Ponudniki morajo izjave in ponudbeni predračun predložiti na predpisanih obrazcih naročnika brez dodatnih pogojev. Pripisi in dodatni pogoji ponudnika se ne upoštevajo. Dokumenti so lahko predloženi v kopijah, vendar morajo ustrezati vsebini originala.</w:t>
      </w:r>
    </w:p>
    <w:p w:rsidR="00E566A2" w:rsidRDefault="00E566A2" w:rsidP="00980481">
      <w:pPr>
        <w:spacing w:after="0" w:line="288" w:lineRule="auto"/>
        <w:jc w:val="both"/>
        <w:rPr>
          <w:rFonts w:ascii="Times New Roman" w:hAnsi="Times New Roman" w:cs="Times New Roman"/>
          <w:sz w:val="24"/>
          <w:szCs w:val="24"/>
        </w:rPr>
      </w:pPr>
    </w:p>
    <w:p w:rsidR="00E566A2" w:rsidRDefault="00E566A2" w:rsidP="00980481">
      <w:pPr>
        <w:spacing w:after="0" w:line="288" w:lineRule="auto"/>
        <w:jc w:val="both"/>
        <w:rPr>
          <w:rFonts w:ascii="Times New Roman" w:hAnsi="Times New Roman" w:cs="Times New Roman"/>
          <w:sz w:val="24"/>
          <w:szCs w:val="24"/>
        </w:rPr>
      </w:pPr>
      <w:r>
        <w:rPr>
          <w:rFonts w:ascii="Times New Roman" w:hAnsi="Times New Roman" w:cs="Times New Roman"/>
          <w:sz w:val="24"/>
          <w:szCs w:val="24"/>
        </w:rPr>
        <w:t>Ponudba ne sme vsebovati nobenih sprememb in dodatkov (ni dovoljeno spreminjati tehničnih popisov naročnika), ki niso v skladu z razpisno dokumentacijo ali potrebni zaradi odprave napak ponudnika. Popravljene napake morajo biti označene s podpisom ponudnika.</w:t>
      </w:r>
    </w:p>
    <w:p w:rsidR="00E566A2" w:rsidRDefault="00E566A2" w:rsidP="00980481">
      <w:pPr>
        <w:spacing w:after="0" w:line="288" w:lineRule="auto"/>
        <w:jc w:val="both"/>
        <w:rPr>
          <w:rFonts w:ascii="Times New Roman" w:hAnsi="Times New Roman" w:cs="Times New Roman"/>
          <w:sz w:val="24"/>
          <w:szCs w:val="24"/>
        </w:rPr>
      </w:pPr>
    </w:p>
    <w:p w:rsidR="00C903DE" w:rsidRDefault="00C903DE" w:rsidP="00980481">
      <w:pPr>
        <w:autoSpaceDE w:val="0"/>
        <w:autoSpaceDN w:val="0"/>
        <w:adjustRightInd w:val="0"/>
        <w:spacing w:after="0" w:line="288" w:lineRule="auto"/>
        <w:jc w:val="both"/>
        <w:rPr>
          <w:rFonts w:ascii="Times New Roman" w:eastAsia="Times New Roman" w:hAnsi="Times New Roman" w:cs="Times New Roman"/>
          <w:bCs/>
          <w:color w:val="000000"/>
          <w:sz w:val="24"/>
          <w:szCs w:val="24"/>
          <w:lang w:eastAsia="sl-SI"/>
        </w:rPr>
      </w:pPr>
      <w:r w:rsidRPr="00484E7E">
        <w:rPr>
          <w:rFonts w:ascii="Times New Roman" w:eastAsia="Times New Roman" w:hAnsi="Times New Roman" w:cs="Times New Roman"/>
          <w:bCs/>
          <w:color w:val="000000"/>
          <w:sz w:val="24"/>
          <w:szCs w:val="24"/>
          <w:lang w:eastAsia="sl-SI"/>
        </w:rPr>
        <w:t>Razpisno dokumentacijo sestavljajo spodaj navedeni obrazci:</w:t>
      </w:r>
    </w:p>
    <w:p w:rsidR="00C903DE" w:rsidRPr="00484E7E" w:rsidRDefault="00C903DE" w:rsidP="00980481">
      <w:pPr>
        <w:autoSpaceDE w:val="0"/>
        <w:autoSpaceDN w:val="0"/>
        <w:adjustRightInd w:val="0"/>
        <w:spacing w:after="0" w:line="288" w:lineRule="auto"/>
        <w:jc w:val="both"/>
        <w:rPr>
          <w:rFonts w:ascii="Times New Roman" w:eastAsia="Times New Roman" w:hAnsi="Times New Roman" w:cs="Times New Roman"/>
          <w:bCs/>
          <w:color w:val="000000"/>
          <w:sz w:val="24"/>
          <w:szCs w:val="24"/>
          <w:lang w:eastAsia="sl-SI"/>
        </w:rPr>
      </w:pPr>
    </w:p>
    <w:p w:rsidR="00C903DE" w:rsidRPr="00484E7E" w:rsidRDefault="007F2640" w:rsidP="00980481">
      <w:pPr>
        <w:autoSpaceDE w:val="0"/>
        <w:autoSpaceDN w:val="0"/>
        <w:adjustRightInd w:val="0"/>
        <w:spacing w:after="0" w:line="288" w:lineRule="auto"/>
        <w:rPr>
          <w:rFonts w:ascii="Times New Roman" w:eastAsia="Times New Roman" w:hAnsi="Times New Roman" w:cs="Times New Roman"/>
          <w:bCs/>
          <w:color w:val="000000"/>
          <w:sz w:val="24"/>
          <w:szCs w:val="24"/>
          <w:lang w:eastAsia="sl-SI"/>
        </w:rPr>
      </w:pPr>
      <w:r>
        <w:rPr>
          <w:rFonts w:ascii="Times New Roman" w:eastAsia="Times New Roman" w:hAnsi="Times New Roman" w:cs="Times New Roman"/>
          <w:bCs/>
          <w:color w:val="000000"/>
          <w:sz w:val="24"/>
          <w:szCs w:val="24"/>
          <w:lang w:eastAsia="sl-SI"/>
        </w:rPr>
        <w:t>O</w:t>
      </w:r>
      <w:r w:rsidR="00C903DE" w:rsidRPr="00484E7E">
        <w:rPr>
          <w:rFonts w:ascii="Times New Roman" w:eastAsia="Times New Roman" w:hAnsi="Times New Roman" w:cs="Times New Roman"/>
          <w:bCs/>
          <w:color w:val="000000"/>
          <w:sz w:val="24"/>
          <w:szCs w:val="24"/>
          <w:lang w:eastAsia="sl-SI"/>
        </w:rPr>
        <w:t xml:space="preserve">brazec 1 – </w:t>
      </w:r>
      <w:r w:rsidR="00C903DE">
        <w:rPr>
          <w:rFonts w:ascii="Times New Roman" w:eastAsia="Times New Roman" w:hAnsi="Times New Roman" w:cs="Times New Roman"/>
          <w:bCs/>
          <w:color w:val="000000"/>
          <w:sz w:val="24"/>
          <w:szCs w:val="24"/>
          <w:lang w:eastAsia="sl-SI"/>
        </w:rPr>
        <w:t>P</w:t>
      </w:r>
      <w:r w:rsidR="00C903DE" w:rsidRPr="00484E7E">
        <w:rPr>
          <w:rFonts w:ascii="Times New Roman" w:eastAsia="Times New Roman" w:hAnsi="Times New Roman" w:cs="Times New Roman"/>
          <w:bCs/>
          <w:color w:val="000000"/>
          <w:sz w:val="24"/>
          <w:szCs w:val="24"/>
          <w:lang w:eastAsia="sl-SI"/>
        </w:rPr>
        <w:t>odatki o ponudniku</w:t>
      </w:r>
      <w:r w:rsidR="00C903DE">
        <w:rPr>
          <w:rFonts w:ascii="Times New Roman" w:eastAsia="Times New Roman" w:hAnsi="Times New Roman" w:cs="Times New Roman"/>
          <w:bCs/>
          <w:color w:val="000000"/>
          <w:sz w:val="24"/>
          <w:szCs w:val="24"/>
          <w:lang w:eastAsia="sl-SI"/>
        </w:rPr>
        <w:t>;</w:t>
      </w:r>
      <w:r w:rsidR="00C903DE" w:rsidRPr="00484E7E">
        <w:rPr>
          <w:rFonts w:ascii="Times New Roman" w:eastAsia="Times New Roman" w:hAnsi="Times New Roman" w:cs="Times New Roman"/>
          <w:bCs/>
          <w:color w:val="000000"/>
          <w:sz w:val="24"/>
          <w:szCs w:val="24"/>
          <w:lang w:eastAsia="sl-SI"/>
        </w:rPr>
        <w:t xml:space="preserve"> </w:t>
      </w:r>
    </w:p>
    <w:p w:rsidR="00C903DE" w:rsidRDefault="007F2640" w:rsidP="00980481">
      <w:pPr>
        <w:autoSpaceDE w:val="0"/>
        <w:autoSpaceDN w:val="0"/>
        <w:adjustRightInd w:val="0"/>
        <w:spacing w:after="0" w:line="288" w:lineRule="auto"/>
        <w:rPr>
          <w:rFonts w:ascii="Times New Roman" w:eastAsia="Times New Roman" w:hAnsi="Times New Roman" w:cs="Times New Roman"/>
          <w:bCs/>
          <w:color w:val="000000"/>
          <w:sz w:val="24"/>
          <w:szCs w:val="24"/>
          <w:lang w:eastAsia="sl-SI"/>
        </w:rPr>
      </w:pPr>
      <w:r>
        <w:rPr>
          <w:rFonts w:ascii="Times New Roman" w:eastAsia="Times New Roman" w:hAnsi="Times New Roman" w:cs="Times New Roman"/>
          <w:bCs/>
          <w:color w:val="000000"/>
          <w:sz w:val="24"/>
          <w:szCs w:val="24"/>
          <w:lang w:eastAsia="sl-SI"/>
        </w:rPr>
        <w:t>O</w:t>
      </w:r>
      <w:r w:rsidR="00C903DE" w:rsidRPr="00484E7E">
        <w:rPr>
          <w:rFonts w:ascii="Times New Roman" w:eastAsia="Times New Roman" w:hAnsi="Times New Roman" w:cs="Times New Roman"/>
          <w:bCs/>
          <w:color w:val="000000"/>
          <w:sz w:val="24"/>
          <w:szCs w:val="24"/>
          <w:lang w:eastAsia="sl-SI"/>
        </w:rPr>
        <w:t xml:space="preserve">brazec </w:t>
      </w:r>
      <w:r w:rsidR="008460AF">
        <w:rPr>
          <w:rFonts w:ascii="Times New Roman" w:eastAsia="Times New Roman" w:hAnsi="Times New Roman" w:cs="Times New Roman"/>
          <w:bCs/>
          <w:color w:val="000000"/>
          <w:sz w:val="24"/>
          <w:szCs w:val="24"/>
          <w:lang w:eastAsia="sl-SI"/>
        </w:rPr>
        <w:t>2</w:t>
      </w:r>
      <w:r w:rsidR="00C903DE" w:rsidRPr="00484E7E">
        <w:rPr>
          <w:rFonts w:ascii="Times New Roman" w:eastAsia="Times New Roman" w:hAnsi="Times New Roman" w:cs="Times New Roman"/>
          <w:bCs/>
          <w:color w:val="000000"/>
          <w:sz w:val="24"/>
          <w:szCs w:val="24"/>
          <w:lang w:eastAsia="sl-SI"/>
        </w:rPr>
        <w:t xml:space="preserve"> – </w:t>
      </w:r>
      <w:r w:rsidR="00C903DE">
        <w:rPr>
          <w:rFonts w:ascii="Times New Roman" w:eastAsia="Times New Roman" w:hAnsi="Times New Roman" w:cs="Times New Roman"/>
          <w:bCs/>
          <w:color w:val="000000"/>
          <w:sz w:val="24"/>
          <w:szCs w:val="24"/>
          <w:lang w:eastAsia="sl-SI"/>
        </w:rPr>
        <w:t>Ponudb</w:t>
      </w:r>
      <w:r w:rsidR="00284375">
        <w:rPr>
          <w:rFonts w:ascii="Times New Roman" w:eastAsia="Times New Roman" w:hAnsi="Times New Roman" w:cs="Times New Roman"/>
          <w:bCs/>
          <w:color w:val="000000"/>
          <w:sz w:val="24"/>
          <w:szCs w:val="24"/>
          <w:lang w:eastAsia="sl-SI"/>
        </w:rPr>
        <w:t>eni predračun</w:t>
      </w:r>
      <w:r w:rsidR="00C903DE">
        <w:rPr>
          <w:rFonts w:ascii="Times New Roman" w:eastAsia="Times New Roman" w:hAnsi="Times New Roman" w:cs="Times New Roman"/>
          <w:bCs/>
          <w:color w:val="000000"/>
          <w:sz w:val="24"/>
          <w:szCs w:val="24"/>
          <w:lang w:eastAsia="sl-SI"/>
        </w:rPr>
        <w:t>;</w:t>
      </w:r>
    </w:p>
    <w:p w:rsidR="007F2640" w:rsidRDefault="005F2E38" w:rsidP="00980481">
      <w:pPr>
        <w:autoSpaceDE w:val="0"/>
        <w:autoSpaceDN w:val="0"/>
        <w:adjustRightInd w:val="0"/>
        <w:spacing w:after="0" w:line="288" w:lineRule="auto"/>
        <w:rPr>
          <w:rFonts w:ascii="Times New Roman" w:eastAsia="Times New Roman" w:hAnsi="Times New Roman" w:cs="Times New Roman"/>
          <w:bCs/>
          <w:color w:val="000000"/>
          <w:sz w:val="24"/>
          <w:szCs w:val="24"/>
          <w:lang w:eastAsia="sl-SI"/>
        </w:rPr>
      </w:pPr>
      <w:r>
        <w:rPr>
          <w:rFonts w:ascii="Times New Roman" w:eastAsia="Times New Roman" w:hAnsi="Times New Roman" w:cs="Times New Roman"/>
          <w:bCs/>
          <w:color w:val="000000"/>
          <w:sz w:val="24"/>
          <w:szCs w:val="24"/>
          <w:lang w:eastAsia="sl-SI"/>
        </w:rPr>
        <w:t xml:space="preserve">Obrazec 3 – </w:t>
      </w:r>
      <w:r w:rsidR="002E652D">
        <w:rPr>
          <w:rFonts w:ascii="Times New Roman" w:eastAsia="Times New Roman" w:hAnsi="Times New Roman" w:cs="Times New Roman"/>
          <w:bCs/>
          <w:color w:val="000000"/>
          <w:sz w:val="24"/>
          <w:szCs w:val="24"/>
          <w:lang w:eastAsia="sl-SI"/>
        </w:rPr>
        <w:t xml:space="preserve">Vzorec </w:t>
      </w:r>
      <w:r>
        <w:rPr>
          <w:rFonts w:ascii="Times New Roman" w:eastAsia="Times New Roman" w:hAnsi="Times New Roman" w:cs="Times New Roman"/>
          <w:bCs/>
          <w:color w:val="000000"/>
          <w:sz w:val="24"/>
          <w:szCs w:val="24"/>
          <w:lang w:eastAsia="sl-SI"/>
        </w:rPr>
        <w:t>p</w:t>
      </w:r>
      <w:r w:rsidR="002E652D">
        <w:rPr>
          <w:rFonts w:ascii="Times New Roman" w:eastAsia="Times New Roman" w:hAnsi="Times New Roman" w:cs="Times New Roman"/>
          <w:bCs/>
          <w:color w:val="000000"/>
          <w:sz w:val="24"/>
          <w:szCs w:val="24"/>
          <w:lang w:eastAsia="sl-SI"/>
        </w:rPr>
        <w:t>ogodbe</w:t>
      </w:r>
      <w:r w:rsidR="007F2640">
        <w:rPr>
          <w:rFonts w:ascii="Times New Roman" w:eastAsia="Times New Roman" w:hAnsi="Times New Roman" w:cs="Times New Roman"/>
          <w:bCs/>
          <w:color w:val="000000"/>
          <w:sz w:val="24"/>
          <w:szCs w:val="24"/>
          <w:lang w:eastAsia="sl-SI"/>
        </w:rPr>
        <w:t>;</w:t>
      </w:r>
    </w:p>
    <w:p w:rsidR="00C903DE" w:rsidRDefault="007F2640" w:rsidP="00980481">
      <w:pPr>
        <w:autoSpaceDE w:val="0"/>
        <w:autoSpaceDN w:val="0"/>
        <w:adjustRightInd w:val="0"/>
        <w:spacing w:after="0" w:line="288" w:lineRule="auto"/>
        <w:rPr>
          <w:rFonts w:ascii="Times New Roman" w:eastAsia="Times New Roman" w:hAnsi="Times New Roman" w:cs="Times New Roman"/>
          <w:bCs/>
          <w:color w:val="000000"/>
          <w:sz w:val="24"/>
          <w:szCs w:val="24"/>
          <w:lang w:eastAsia="sl-SI"/>
        </w:rPr>
      </w:pPr>
      <w:r>
        <w:rPr>
          <w:rFonts w:ascii="Times New Roman" w:eastAsia="Times New Roman" w:hAnsi="Times New Roman" w:cs="Times New Roman"/>
          <w:bCs/>
          <w:color w:val="000000"/>
          <w:sz w:val="24"/>
          <w:szCs w:val="24"/>
          <w:lang w:eastAsia="sl-SI"/>
        </w:rPr>
        <w:t>O</w:t>
      </w:r>
      <w:r w:rsidR="00C903DE">
        <w:rPr>
          <w:rFonts w:ascii="Times New Roman" w:eastAsia="Times New Roman" w:hAnsi="Times New Roman" w:cs="Times New Roman"/>
          <w:bCs/>
          <w:color w:val="000000"/>
          <w:sz w:val="24"/>
          <w:szCs w:val="24"/>
          <w:lang w:eastAsia="sl-SI"/>
        </w:rPr>
        <w:t xml:space="preserve">brazec </w:t>
      </w:r>
      <w:r w:rsidR="004521B3">
        <w:rPr>
          <w:rFonts w:ascii="Times New Roman" w:eastAsia="Times New Roman" w:hAnsi="Times New Roman" w:cs="Times New Roman"/>
          <w:bCs/>
          <w:color w:val="000000"/>
          <w:sz w:val="24"/>
          <w:szCs w:val="24"/>
          <w:lang w:eastAsia="sl-SI"/>
        </w:rPr>
        <w:t>4</w:t>
      </w:r>
      <w:r w:rsidR="00C903DE">
        <w:rPr>
          <w:rFonts w:ascii="Times New Roman" w:eastAsia="Times New Roman" w:hAnsi="Times New Roman" w:cs="Times New Roman"/>
          <w:bCs/>
          <w:color w:val="000000"/>
          <w:sz w:val="24"/>
          <w:szCs w:val="24"/>
          <w:lang w:eastAsia="sl-SI"/>
        </w:rPr>
        <w:t xml:space="preserve"> </w:t>
      </w:r>
      <w:r w:rsidR="00C903DE" w:rsidRPr="00484E7E">
        <w:rPr>
          <w:rFonts w:ascii="Times New Roman" w:eastAsia="Times New Roman" w:hAnsi="Times New Roman" w:cs="Times New Roman"/>
          <w:bCs/>
          <w:color w:val="000000"/>
          <w:sz w:val="24"/>
          <w:szCs w:val="24"/>
          <w:lang w:eastAsia="sl-SI"/>
        </w:rPr>
        <w:t>–</w:t>
      </w:r>
      <w:r w:rsidR="00C903DE">
        <w:rPr>
          <w:rFonts w:ascii="Times New Roman" w:eastAsia="Times New Roman" w:hAnsi="Times New Roman" w:cs="Times New Roman"/>
          <w:bCs/>
          <w:color w:val="000000"/>
          <w:sz w:val="24"/>
          <w:szCs w:val="24"/>
          <w:lang w:eastAsia="sl-SI"/>
        </w:rPr>
        <w:t xml:space="preserve"> Izjava o predlo</w:t>
      </w:r>
      <w:r w:rsidR="00C903DE" w:rsidRPr="00484E7E">
        <w:rPr>
          <w:rFonts w:ascii="Times New Roman" w:eastAsia="Times New Roman" w:hAnsi="Times New Roman" w:cs="Times New Roman"/>
          <w:bCs/>
          <w:color w:val="000000"/>
          <w:sz w:val="24"/>
          <w:szCs w:val="24"/>
          <w:lang w:eastAsia="sl-SI"/>
        </w:rPr>
        <w:t>ž</w:t>
      </w:r>
      <w:r w:rsidR="00C903DE">
        <w:rPr>
          <w:rFonts w:ascii="Times New Roman" w:eastAsia="Times New Roman" w:hAnsi="Times New Roman" w:cs="Times New Roman"/>
          <w:bCs/>
          <w:color w:val="000000"/>
          <w:sz w:val="24"/>
          <w:szCs w:val="24"/>
          <w:lang w:eastAsia="sl-SI"/>
        </w:rPr>
        <w:t>itvi menice;</w:t>
      </w:r>
    </w:p>
    <w:p w:rsidR="00C903DE" w:rsidRDefault="007F2640" w:rsidP="00980481">
      <w:pPr>
        <w:autoSpaceDE w:val="0"/>
        <w:autoSpaceDN w:val="0"/>
        <w:adjustRightInd w:val="0"/>
        <w:spacing w:after="0" w:line="288" w:lineRule="auto"/>
        <w:rPr>
          <w:rFonts w:ascii="Times New Roman" w:eastAsia="Times New Roman" w:hAnsi="Times New Roman" w:cs="Times New Roman"/>
          <w:bCs/>
          <w:color w:val="000000"/>
          <w:sz w:val="24"/>
          <w:szCs w:val="24"/>
          <w:lang w:eastAsia="sl-SI"/>
        </w:rPr>
      </w:pPr>
      <w:r>
        <w:rPr>
          <w:rFonts w:ascii="Times New Roman" w:eastAsia="Times New Roman" w:hAnsi="Times New Roman" w:cs="Times New Roman"/>
          <w:bCs/>
          <w:color w:val="000000"/>
          <w:sz w:val="24"/>
          <w:szCs w:val="24"/>
          <w:lang w:eastAsia="sl-SI"/>
        </w:rPr>
        <w:t>O</w:t>
      </w:r>
      <w:r w:rsidR="00C903DE">
        <w:rPr>
          <w:rFonts w:ascii="Times New Roman" w:eastAsia="Times New Roman" w:hAnsi="Times New Roman" w:cs="Times New Roman"/>
          <w:bCs/>
          <w:color w:val="000000"/>
          <w:sz w:val="24"/>
          <w:szCs w:val="24"/>
          <w:lang w:eastAsia="sl-SI"/>
        </w:rPr>
        <w:t xml:space="preserve">brazec </w:t>
      </w:r>
      <w:r w:rsidR="004521B3">
        <w:rPr>
          <w:rFonts w:ascii="Times New Roman" w:eastAsia="Times New Roman" w:hAnsi="Times New Roman" w:cs="Times New Roman"/>
          <w:bCs/>
          <w:color w:val="000000"/>
          <w:sz w:val="24"/>
          <w:szCs w:val="24"/>
          <w:lang w:eastAsia="sl-SI"/>
        </w:rPr>
        <w:t>5</w:t>
      </w:r>
      <w:r w:rsidR="00C903DE">
        <w:rPr>
          <w:rFonts w:ascii="Times New Roman" w:eastAsia="Times New Roman" w:hAnsi="Times New Roman" w:cs="Times New Roman"/>
          <w:bCs/>
          <w:color w:val="000000"/>
          <w:sz w:val="24"/>
          <w:szCs w:val="24"/>
          <w:lang w:eastAsia="sl-SI"/>
        </w:rPr>
        <w:t xml:space="preserve"> </w:t>
      </w:r>
      <w:r w:rsidR="00C903DE" w:rsidRPr="00484E7E">
        <w:rPr>
          <w:rFonts w:ascii="Times New Roman" w:eastAsia="Times New Roman" w:hAnsi="Times New Roman" w:cs="Times New Roman"/>
          <w:bCs/>
          <w:color w:val="000000"/>
          <w:sz w:val="24"/>
          <w:szCs w:val="24"/>
          <w:lang w:eastAsia="sl-SI"/>
        </w:rPr>
        <w:t>–</w:t>
      </w:r>
      <w:r w:rsidR="00C903DE">
        <w:rPr>
          <w:rFonts w:ascii="Times New Roman" w:eastAsia="Times New Roman" w:hAnsi="Times New Roman" w:cs="Times New Roman"/>
          <w:bCs/>
          <w:color w:val="000000"/>
          <w:sz w:val="24"/>
          <w:szCs w:val="24"/>
          <w:lang w:eastAsia="sl-SI"/>
        </w:rPr>
        <w:t xml:space="preserve"> Meni</w:t>
      </w:r>
      <w:r w:rsidR="00C903DE" w:rsidRPr="00484E7E">
        <w:rPr>
          <w:rFonts w:ascii="Times New Roman" w:eastAsia="Times New Roman" w:hAnsi="Times New Roman" w:cs="Times New Roman"/>
          <w:bCs/>
          <w:color w:val="000000"/>
          <w:sz w:val="24"/>
          <w:szCs w:val="24"/>
          <w:lang w:eastAsia="sl-SI"/>
        </w:rPr>
        <w:t>č</w:t>
      </w:r>
      <w:r w:rsidR="00C903DE">
        <w:rPr>
          <w:rFonts w:ascii="Times New Roman" w:eastAsia="Times New Roman" w:hAnsi="Times New Roman" w:cs="Times New Roman"/>
          <w:bCs/>
          <w:color w:val="000000"/>
          <w:sz w:val="24"/>
          <w:szCs w:val="24"/>
          <w:lang w:eastAsia="sl-SI"/>
        </w:rPr>
        <w:t>na izjava.</w:t>
      </w:r>
    </w:p>
    <w:p w:rsidR="002E652D" w:rsidRDefault="00B37C40" w:rsidP="00B37C40">
      <w:pPr>
        <w:rPr>
          <w:rFonts w:ascii="Times New Roman" w:eastAsia="Times New Roman" w:hAnsi="Times New Roman" w:cs="Times New Roman"/>
          <w:bCs/>
          <w:color w:val="000000"/>
          <w:sz w:val="24"/>
          <w:szCs w:val="24"/>
          <w:lang w:eastAsia="sl-SI"/>
        </w:rPr>
      </w:pPr>
      <w:r>
        <w:rPr>
          <w:rFonts w:ascii="Times New Roman" w:eastAsia="Times New Roman" w:hAnsi="Times New Roman" w:cs="Times New Roman"/>
          <w:bCs/>
          <w:color w:val="000000"/>
          <w:sz w:val="24"/>
          <w:szCs w:val="24"/>
          <w:lang w:eastAsia="sl-SI"/>
        </w:rPr>
        <w:br w:type="page"/>
      </w:r>
    </w:p>
    <w:p w:rsidR="00DC2CF1" w:rsidRDefault="002E652D" w:rsidP="00980481">
      <w:pPr>
        <w:spacing w:after="0" w:line="288" w:lineRule="auto"/>
        <w:jc w:val="both"/>
        <w:rPr>
          <w:rFonts w:ascii="Times New Roman" w:hAnsi="Times New Roman" w:cs="Times New Roman"/>
          <w:sz w:val="24"/>
          <w:szCs w:val="24"/>
          <w:u w:val="single"/>
        </w:rPr>
      </w:pPr>
      <w:r w:rsidRPr="009730CE">
        <w:rPr>
          <w:rFonts w:ascii="Times New Roman" w:hAnsi="Times New Roman" w:cs="Times New Roman"/>
          <w:sz w:val="24"/>
          <w:szCs w:val="24"/>
          <w:u w:val="single"/>
        </w:rPr>
        <w:lastRenderedPageBreak/>
        <w:t>Ponudnik mora pr</w:t>
      </w:r>
      <w:r w:rsidR="00BE56D5">
        <w:rPr>
          <w:rFonts w:ascii="Times New Roman" w:hAnsi="Times New Roman" w:cs="Times New Roman"/>
          <w:sz w:val="24"/>
          <w:szCs w:val="24"/>
          <w:u w:val="single"/>
        </w:rPr>
        <w:t>ed</w:t>
      </w:r>
      <w:r w:rsidRPr="009730CE">
        <w:rPr>
          <w:rFonts w:ascii="Times New Roman" w:hAnsi="Times New Roman" w:cs="Times New Roman"/>
          <w:sz w:val="24"/>
          <w:szCs w:val="24"/>
          <w:u w:val="single"/>
        </w:rPr>
        <w:t>ložiti izpolnjene, potrjene in podpisane vse navedene dokumente oz. obrazce, ki so navedeni v razpisni dokumentaciji.</w:t>
      </w:r>
    </w:p>
    <w:p w:rsidR="002E652D" w:rsidRPr="00DC5E96" w:rsidRDefault="002E652D" w:rsidP="00980481">
      <w:pPr>
        <w:spacing w:after="0" w:line="288" w:lineRule="auto"/>
        <w:jc w:val="both"/>
        <w:rPr>
          <w:rFonts w:ascii="Times New Roman" w:hAnsi="Times New Roman" w:cs="Times New Roman"/>
          <w:sz w:val="24"/>
          <w:szCs w:val="24"/>
          <w:u w:val="single"/>
        </w:rPr>
      </w:pPr>
      <w:r w:rsidRPr="009730CE">
        <w:rPr>
          <w:rFonts w:ascii="Times New Roman" w:hAnsi="Times New Roman" w:cs="Times New Roman"/>
          <w:sz w:val="24"/>
          <w:szCs w:val="24"/>
          <w:u w:val="single"/>
        </w:rPr>
        <w:t xml:space="preserve"> </w:t>
      </w:r>
    </w:p>
    <w:p w:rsidR="002E652D" w:rsidRDefault="002E652D" w:rsidP="00980481">
      <w:pPr>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Naročnik si pridržuje pravico, da v času izvedbe tega javnega naročila preveri resničnost vseh priloženih dokumentov, potrdil in izpolnjenih obrazcev. </w:t>
      </w:r>
    </w:p>
    <w:p w:rsidR="002E652D" w:rsidRDefault="002E652D" w:rsidP="00980481">
      <w:pPr>
        <w:spacing w:after="0" w:line="288" w:lineRule="auto"/>
        <w:jc w:val="both"/>
        <w:rPr>
          <w:rFonts w:ascii="Times New Roman" w:hAnsi="Times New Roman" w:cs="Times New Roman"/>
          <w:sz w:val="24"/>
          <w:szCs w:val="24"/>
        </w:rPr>
      </w:pPr>
    </w:p>
    <w:p w:rsidR="002E652D" w:rsidRPr="00EB27AA" w:rsidRDefault="002E652D" w:rsidP="00980481">
      <w:pPr>
        <w:spacing w:after="0" w:line="288" w:lineRule="auto"/>
        <w:jc w:val="both"/>
        <w:rPr>
          <w:rFonts w:ascii="Times New Roman" w:hAnsi="Times New Roman" w:cs="Times New Roman"/>
          <w:sz w:val="24"/>
          <w:szCs w:val="24"/>
          <w:u w:val="single"/>
        </w:rPr>
      </w:pPr>
      <w:r w:rsidRPr="00EB27AA">
        <w:rPr>
          <w:rFonts w:ascii="Times New Roman" w:hAnsi="Times New Roman" w:cs="Times New Roman"/>
          <w:sz w:val="24"/>
          <w:szCs w:val="24"/>
          <w:u w:val="single"/>
        </w:rPr>
        <w:t>Naročnik lahko zahteva potrdila, izjave in druga dokazila kot dokaz neobstoja razlogov za izključitev iz 75. člena in kot dokaz izpolnjevanja pogojev za sodelovanje v skladu s 76. členom ZJN-3.</w:t>
      </w:r>
      <w:r w:rsidR="005964B6">
        <w:rPr>
          <w:rFonts w:ascii="Times New Roman" w:hAnsi="Times New Roman" w:cs="Times New Roman"/>
          <w:sz w:val="24"/>
          <w:szCs w:val="24"/>
          <w:u w:val="single"/>
        </w:rPr>
        <w:t xml:space="preserve"> </w:t>
      </w:r>
    </w:p>
    <w:p w:rsidR="002E652D" w:rsidRDefault="002E652D" w:rsidP="00980481">
      <w:pPr>
        <w:spacing w:after="0" w:line="288" w:lineRule="auto"/>
        <w:jc w:val="both"/>
        <w:rPr>
          <w:rFonts w:ascii="Times New Roman" w:hAnsi="Times New Roman" w:cs="Times New Roman"/>
          <w:sz w:val="24"/>
          <w:szCs w:val="24"/>
        </w:rPr>
      </w:pPr>
    </w:p>
    <w:p w:rsidR="002E652D" w:rsidRDefault="002E652D" w:rsidP="00980481">
      <w:pPr>
        <w:spacing w:after="0" w:line="288" w:lineRule="auto"/>
        <w:jc w:val="both"/>
        <w:rPr>
          <w:rFonts w:ascii="Times New Roman" w:hAnsi="Times New Roman" w:cs="Times New Roman"/>
          <w:sz w:val="24"/>
          <w:szCs w:val="24"/>
        </w:rPr>
      </w:pPr>
      <w:r w:rsidRPr="00787BA1">
        <w:rPr>
          <w:rFonts w:ascii="Times New Roman" w:hAnsi="Times New Roman" w:cs="Times New Roman"/>
          <w:sz w:val="24"/>
          <w:szCs w:val="24"/>
          <w:u w:val="single"/>
        </w:rPr>
        <w:t xml:space="preserve">Vzorec pogodbe je potrebno izpolniti, parafirati vsako stran posebej in pogodbo podpisati </w:t>
      </w:r>
      <w:r w:rsidR="006677FB">
        <w:rPr>
          <w:rFonts w:ascii="Times New Roman" w:hAnsi="Times New Roman" w:cs="Times New Roman"/>
          <w:sz w:val="24"/>
          <w:szCs w:val="24"/>
          <w:u w:val="single"/>
        </w:rPr>
        <w:t>ter</w:t>
      </w:r>
      <w:r>
        <w:rPr>
          <w:rFonts w:ascii="Times New Roman" w:hAnsi="Times New Roman" w:cs="Times New Roman"/>
          <w:sz w:val="24"/>
          <w:szCs w:val="24"/>
        </w:rPr>
        <w:t xml:space="preserve"> </w:t>
      </w:r>
      <w:r w:rsidRPr="00787BA1">
        <w:rPr>
          <w:rFonts w:ascii="Times New Roman" w:hAnsi="Times New Roman" w:cs="Times New Roman"/>
          <w:sz w:val="24"/>
          <w:szCs w:val="24"/>
          <w:u w:val="single"/>
        </w:rPr>
        <w:t>žigosati.</w:t>
      </w:r>
      <w:r>
        <w:rPr>
          <w:rFonts w:ascii="Times New Roman" w:hAnsi="Times New Roman" w:cs="Times New Roman"/>
          <w:sz w:val="24"/>
          <w:szCs w:val="24"/>
        </w:rPr>
        <w:t xml:space="preserve"> </w:t>
      </w:r>
    </w:p>
    <w:p w:rsidR="000B7B2F" w:rsidRPr="00F53FF5" w:rsidRDefault="000B7B2F" w:rsidP="00980481">
      <w:pPr>
        <w:spacing w:after="0" w:line="288" w:lineRule="auto"/>
        <w:rPr>
          <w:rFonts w:ascii="Times New Roman" w:hAnsi="Times New Roman" w:cs="Times New Roman"/>
          <w:sz w:val="24"/>
          <w:szCs w:val="24"/>
        </w:rPr>
      </w:pPr>
    </w:p>
    <w:p w:rsidR="000B7B2F" w:rsidRPr="000354B4" w:rsidRDefault="003B67EE" w:rsidP="00980481">
      <w:pPr>
        <w:pStyle w:val="Naslov2"/>
        <w:numPr>
          <w:ilvl w:val="0"/>
          <w:numId w:val="0"/>
        </w:numPr>
        <w:spacing w:before="0" w:line="288" w:lineRule="auto"/>
        <w:rPr>
          <w:color w:val="auto"/>
        </w:rPr>
      </w:pPr>
      <w:bookmarkStart w:id="18" w:name="_Toc482697592"/>
      <w:bookmarkStart w:id="19" w:name="_Toc482699741"/>
      <w:bookmarkStart w:id="20" w:name="_Toc482872838"/>
      <w:r>
        <w:rPr>
          <w:color w:val="auto"/>
        </w:rPr>
        <w:t>2.</w:t>
      </w:r>
      <w:r w:rsidR="00DC5E96">
        <w:rPr>
          <w:color w:val="auto"/>
        </w:rPr>
        <w:t>5</w:t>
      </w:r>
      <w:r>
        <w:rPr>
          <w:color w:val="auto"/>
        </w:rPr>
        <w:t xml:space="preserve">    </w:t>
      </w:r>
      <w:r w:rsidR="000B7B2F" w:rsidRPr="000354B4">
        <w:rPr>
          <w:color w:val="auto"/>
        </w:rPr>
        <w:t>Merilo in način ocenjevanja ponudb</w:t>
      </w:r>
      <w:bookmarkEnd w:id="18"/>
      <w:bookmarkEnd w:id="19"/>
      <w:bookmarkEnd w:id="20"/>
    </w:p>
    <w:p w:rsidR="00A11A58" w:rsidRDefault="00A11A58" w:rsidP="00980481">
      <w:pPr>
        <w:spacing w:after="0" w:line="288" w:lineRule="auto"/>
        <w:rPr>
          <w:rFonts w:ascii="Times New Roman" w:hAnsi="Times New Roman" w:cs="Times New Roman"/>
          <w:b/>
          <w:sz w:val="28"/>
          <w:szCs w:val="28"/>
        </w:rPr>
      </w:pPr>
    </w:p>
    <w:p w:rsidR="0069094A" w:rsidRPr="00F74DC3" w:rsidRDefault="00A11A58" w:rsidP="00F74DC3">
      <w:pPr>
        <w:spacing w:after="0" w:line="288" w:lineRule="auto"/>
        <w:rPr>
          <w:rFonts w:ascii="Times New Roman" w:hAnsi="Times New Roman" w:cs="Times New Roman"/>
          <w:sz w:val="24"/>
          <w:szCs w:val="24"/>
          <w:u w:val="single"/>
        </w:rPr>
      </w:pPr>
      <w:r w:rsidRPr="00F74DC3">
        <w:rPr>
          <w:rFonts w:ascii="Times New Roman" w:hAnsi="Times New Roman" w:cs="Times New Roman"/>
          <w:sz w:val="24"/>
          <w:szCs w:val="24"/>
          <w:u w:val="single"/>
        </w:rPr>
        <w:t>Merilo za izbiro ponudnika je</w:t>
      </w:r>
      <w:r w:rsidR="00F74DC3">
        <w:rPr>
          <w:rFonts w:ascii="Times New Roman" w:hAnsi="Times New Roman" w:cs="Times New Roman"/>
          <w:sz w:val="24"/>
          <w:szCs w:val="24"/>
          <w:u w:val="single"/>
        </w:rPr>
        <w:t xml:space="preserve"> n</w:t>
      </w:r>
      <w:r w:rsidRPr="00F74DC3">
        <w:rPr>
          <w:rFonts w:ascii="Times New Roman" w:hAnsi="Times New Roman" w:cs="Times New Roman"/>
          <w:sz w:val="24"/>
          <w:szCs w:val="24"/>
          <w:u w:val="single"/>
        </w:rPr>
        <w:t>ajnižja cena</w:t>
      </w:r>
      <w:r w:rsidR="00F74DC3">
        <w:rPr>
          <w:rFonts w:ascii="Times New Roman" w:hAnsi="Times New Roman" w:cs="Times New Roman"/>
          <w:sz w:val="24"/>
          <w:szCs w:val="24"/>
          <w:u w:val="single"/>
        </w:rPr>
        <w:t>.</w:t>
      </w:r>
      <w:r w:rsidR="00F25DDB" w:rsidRPr="00F74DC3">
        <w:rPr>
          <w:rFonts w:ascii="Times New Roman" w:hAnsi="Times New Roman" w:cs="Times New Roman"/>
          <w:sz w:val="24"/>
          <w:szCs w:val="24"/>
          <w:u w:val="single"/>
        </w:rPr>
        <w:t xml:space="preserve"> </w:t>
      </w:r>
    </w:p>
    <w:p w:rsidR="000B7B2F" w:rsidRPr="00A11A58" w:rsidRDefault="000B7B2F" w:rsidP="00980481">
      <w:pPr>
        <w:pStyle w:val="Telobesedila"/>
        <w:overflowPunct/>
        <w:autoSpaceDE/>
        <w:adjustRightInd/>
        <w:spacing w:line="288" w:lineRule="auto"/>
        <w:rPr>
          <w:szCs w:val="24"/>
        </w:rPr>
      </w:pPr>
    </w:p>
    <w:p w:rsidR="000B7B2F" w:rsidRDefault="000B7B2F" w:rsidP="00980481">
      <w:pPr>
        <w:pStyle w:val="Telobesedila"/>
        <w:overflowPunct/>
        <w:autoSpaceDE/>
        <w:adjustRightInd/>
        <w:spacing w:line="288" w:lineRule="auto"/>
        <w:rPr>
          <w:szCs w:val="24"/>
        </w:rPr>
      </w:pPr>
      <w:r w:rsidRPr="00F74DC3">
        <w:rPr>
          <w:szCs w:val="24"/>
        </w:rPr>
        <w:t>Naročnik bo izmed popolnih ponudb oddal naročilo na podlagi najnižje cene</w:t>
      </w:r>
      <w:r w:rsidR="00F74DC3" w:rsidRPr="00F74DC3">
        <w:rPr>
          <w:szCs w:val="24"/>
        </w:rPr>
        <w:t>.</w:t>
      </w:r>
      <w:r w:rsidRPr="00F74DC3">
        <w:rPr>
          <w:szCs w:val="24"/>
        </w:rPr>
        <w:t xml:space="preserve"> </w:t>
      </w:r>
      <w:r>
        <w:rPr>
          <w:szCs w:val="24"/>
        </w:rPr>
        <w:t>V primeru enakovrednih ponudb se bo upoštevala prej prispela ponudba.</w:t>
      </w:r>
    </w:p>
    <w:p w:rsidR="004240B0" w:rsidRDefault="004240B0" w:rsidP="00980481">
      <w:pPr>
        <w:pStyle w:val="Telobesedila"/>
        <w:overflowPunct/>
        <w:autoSpaceDE/>
        <w:adjustRightInd/>
        <w:spacing w:line="288" w:lineRule="auto"/>
        <w:rPr>
          <w:szCs w:val="24"/>
        </w:rPr>
      </w:pPr>
    </w:p>
    <w:p w:rsidR="00005749" w:rsidRDefault="004240B0" w:rsidP="00980481">
      <w:pPr>
        <w:spacing w:after="0" w:line="288" w:lineRule="auto"/>
        <w:jc w:val="both"/>
        <w:rPr>
          <w:rFonts w:ascii="Times New Roman" w:eastAsia="Times New Roman" w:hAnsi="Times New Roman" w:cs="Times New Roman"/>
          <w:sz w:val="24"/>
          <w:szCs w:val="24"/>
          <w:u w:val="single"/>
        </w:rPr>
      </w:pPr>
      <w:r w:rsidRPr="00EB27AA">
        <w:rPr>
          <w:rFonts w:ascii="Times New Roman" w:eastAsia="Times New Roman" w:hAnsi="Times New Roman" w:cs="Times New Roman"/>
          <w:sz w:val="24"/>
          <w:szCs w:val="24"/>
          <w:u w:val="single"/>
        </w:rPr>
        <w:t>V primeru, da bo ponudnik ponudil višjo ceno, kot je trenutno na trgu, se takšna ponudba razume kot »nesprejemljiva ponudba«.</w:t>
      </w:r>
    </w:p>
    <w:p w:rsidR="00DC5E96" w:rsidRPr="00DC5E96" w:rsidRDefault="00DC5E96" w:rsidP="00980481">
      <w:pPr>
        <w:spacing w:after="0" w:line="288" w:lineRule="auto"/>
        <w:jc w:val="both"/>
        <w:rPr>
          <w:rFonts w:ascii="Times New Roman" w:eastAsia="Times New Roman" w:hAnsi="Times New Roman" w:cs="Times New Roman"/>
          <w:sz w:val="24"/>
          <w:szCs w:val="24"/>
          <w:u w:val="single"/>
        </w:rPr>
      </w:pPr>
    </w:p>
    <w:p w:rsidR="00005749" w:rsidRPr="00391388" w:rsidRDefault="00005749" w:rsidP="00980481">
      <w:pPr>
        <w:widowControl w:val="0"/>
        <w:autoSpaceDE w:val="0"/>
        <w:autoSpaceDN w:val="0"/>
        <w:adjustRightInd w:val="0"/>
        <w:spacing w:line="288" w:lineRule="auto"/>
        <w:ind w:hanging="1"/>
        <w:jc w:val="both"/>
        <w:rPr>
          <w:rFonts w:ascii="Times New Roman" w:eastAsia="Times New Roman" w:hAnsi="Times New Roman"/>
          <w:sz w:val="24"/>
          <w:szCs w:val="24"/>
          <w:lang w:eastAsia="sl-SI"/>
        </w:rPr>
      </w:pPr>
      <w:r w:rsidRPr="00391388">
        <w:rPr>
          <w:rFonts w:ascii="Times New Roman" w:eastAsia="Times New Roman" w:hAnsi="Times New Roman"/>
          <w:sz w:val="24"/>
          <w:szCs w:val="24"/>
          <w:lang w:eastAsia="sl-SI"/>
        </w:rPr>
        <w:t xml:space="preserve">Naročnik bo pred sprejetjem odločitve o oddaji naročila oziroma najpozneje pred sklenitvijo </w:t>
      </w:r>
      <w:r w:rsidR="00A23319">
        <w:rPr>
          <w:rFonts w:ascii="Times New Roman" w:eastAsia="Times New Roman" w:hAnsi="Times New Roman"/>
          <w:sz w:val="24"/>
          <w:szCs w:val="24"/>
          <w:lang w:eastAsia="sl-SI"/>
        </w:rPr>
        <w:t>pogodbe</w:t>
      </w:r>
      <w:r w:rsidRPr="00391388">
        <w:rPr>
          <w:rFonts w:ascii="Times New Roman" w:eastAsia="Times New Roman" w:hAnsi="Times New Roman"/>
          <w:sz w:val="24"/>
          <w:szCs w:val="24"/>
          <w:lang w:eastAsia="sl-SI"/>
        </w:rPr>
        <w:t xml:space="preserve"> preveril obstoj in vsebino podatkov iz </w:t>
      </w:r>
      <w:r w:rsidR="00901BED">
        <w:rPr>
          <w:rFonts w:ascii="Times New Roman" w:eastAsia="Times New Roman" w:hAnsi="Times New Roman"/>
          <w:sz w:val="24"/>
          <w:szCs w:val="24"/>
          <w:lang w:eastAsia="sl-SI"/>
        </w:rPr>
        <w:t xml:space="preserve">najugodnejših </w:t>
      </w:r>
      <w:r w:rsidRPr="00391388">
        <w:rPr>
          <w:rFonts w:ascii="Times New Roman" w:eastAsia="Times New Roman" w:hAnsi="Times New Roman"/>
          <w:sz w:val="24"/>
          <w:szCs w:val="24"/>
          <w:lang w:eastAsia="sl-SI"/>
        </w:rPr>
        <w:t>ponudb oziroma drugih navedb iz ponudb. Pri preverjanju sposobnosti ponudnik</w:t>
      </w:r>
      <w:r w:rsidR="00901BED">
        <w:rPr>
          <w:rFonts w:ascii="Times New Roman" w:eastAsia="Times New Roman" w:hAnsi="Times New Roman"/>
          <w:sz w:val="24"/>
          <w:szCs w:val="24"/>
          <w:lang w:eastAsia="sl-SI"/>
        </w:rPr>
        <w:t>ov</w:t>
      </w:r>
      <w:r w:rsidRPr="00391388">
        <w:rPr>
          <w:rFonts w:ascii="Times New Roman" w:eastAsia="Times New Roman" w:hAnsi="Times New Roman"/>
          <w:sz w:val="24"/>
          <w:szCs w:val="24"/>
          <w:lang w:eastAsia="sl-SI"/>
        </w:rPr>
        <w:t xml:space="preserve"> bo naročnik upošteval podatke iz uradnih evidenc, ki jih je pridobil oziroma jih je predložil ponudnik v drugih postopkih oddaje javnega naročila, če izpis iz uradne evidence ni starejši od štirih mesecev. V primeru, da se ugotovi, da izbran</w:t>
      </w:r>
      <w:r w:rsidR="00901BED">
        <w:rPr>
          <w:rFonts w:ascii="Times New Roman" w:eastAsia="Times New Roman" w:hAnsi="Times New Roman"/>
          <w:sz w:val="24"/>
          <w:szCs w:val="24"/>
          <w:lang w:eastAsia="sl-SI"/>
        </w:rPr>
        <w:t>i</w:t>
      </w:r>
      <w:r w:rsidRPr="00391388">
        <w:rPr>
          <w:rFonts w:ascii="Times New Roman" w:eastAsia="Times New Roman" w:hAnsi="Times New Roman"/>
          <w:sz w:val="24"/>
          <w:szCs w:val="24"/>
          <w:lang w:eastAsia="sl-SI"/>
        </w:rPr>
        <w:t xml:space="preserve"> dobavitelj ne bo izpolnjeval vseh pogojev oz. da podatki iz izjav niso resnični oz. skladni z podatki iz uradnih evidenc</w:t>
      </w:r>
      <w:r>
        <w:rPr>
          <w:rFonts w:ascii="Times New Roman" w:eastAsia="Times New Roman" w:hAnsi="Times New Roman"/>
          <w:sz w:val="24"/>
          <w:szCs w:val="24"/>
          <w:lang w:eastAsia="sl-SI"/>
        </w:rPr>
        <w:t>,</w:t>
      </w:r>
      <w:r w:rsidRPr="00391388">
        <w:rPr>
          <w:rFonts w:ascii="Times New Roman" w:eastAsia="Times New Roman" w:hAnsi="Times New Roman"/>
          <w:sz w:val="24"/>
          <w:szCs w:val="24"/>
          <w:lang w:eastAsia="sl-SI"/>
        </w:rPr>
        <w:t xml:space="preserve"> bo tak</w:t>
      </w:r>
      <w:r>
        <w:rPr>
          <w:rFonts w:ascii="Times New Roman" w:eastAsia="Times New Roman" w:hAnsi="Times New Roman"/>
          <w:sz w:val="24"/>
          <w:szCs w:val="24"/>
          <w:lang w:eastAsia="sl-SI"/>
        </w:rPr>
        <w:t>š</w:t>
      </w:r>
      <w:r w:rsidRPr="00391388">
        <w:rPr>
          <w:rFonts w:ascii="Times New Roman" w:eastAsia="Times New Roman" w:hAnsi="Times New Roman"/>
          <w:sz w:val="24"/>
          <w:szCs w:val="24"/>
          <w:lang w:eastAsia="sl-SI"/>
        </w:rPr>
        <w:t>ne</w:t>
      </w:r>
      <w:r w:rsidR="00A23319">
        <w:rPr>
          <w:rFonts w:ascii="Times New Roman" w:eastAsia="Times New Roman" w:hAnsi="Times New Roman"/>
          <w:sz w:val="24"/>
          <w:szCs w:val="24"/>
          <w:lang w:eastAsia="sl-SI"/>
        </w:rPr>
        <w:t>ga</w:t>
      </w:r>
      <w:r w:rsidRPr="00391388">
        <w:rPr>
          <w:rFonts w:ascii="Times New Roman" w:eastAsia="Times New Roman" w:hAnsi="Times New Roman"/>
          <w:sz w:val="24"/>
          <w:szCs w:val="24"/>
          <w:lang w:eastAsia="sl-SI"/>
        </w:rPr>
        <w:t xml:space="preserve"> dobavitelj</w:t>
      </w:r>
      <w:r w:rsidR="00A23319">
        <w:rPr>
          <w:rFonts w:ascii="Times New Roman" w:eastAsia="Times New Roman" w:hAnsi="Times New Roman"/>
          <w:sz w:val="24"/>
          <w:szCs w:val="24"/>
          <w:lang w:eastAsia="sl-SI"/>
        </w:rPr>
        <w:t>a</w:t>
      </w:r>
      <w:r w:rsidRPr="00391388">
        <w:rPr>
          <w:rFonts w:ascii="Times New Roman" w:eastAsia="Times New Roman" w:hAnsi="Times New Roman"/>
          <w:sz w:val="24"/>
          <w:szCs w:val="24"/>
          <w:lang w:eastAsia="sl-SI"/>
        </w:rPr>
        <w:t xml:space="preserve"> izločil in izbral naslednje</w:t>
      </w:r>
      <w:r w:rsidR="00A23319">
        <w:rPr>
          <w:rFonts w:ascii="Times New Roman" w:eastAsia="Times New Roman" w:hAnsi="Times New Roman"/>
          <w:sz w:val="24"/>
          <w:szCs w:val="24"/>
          <w:lang w:eastAsia="sl-SI"/>
        </w:rPr>
        <w:t>ga</w:t>
      </w:r>
      <w:r w:rsidRPr="00391388">
        <w:rPr>
          <w:rFonts w:ascii="Times New Roman" w:eastAsia="Times New Roman" w:hAnsi="Times New Roman"/>
          <w:sz w:val="24"/>
          <w:szCs w:val="24"/>
          <w:lang w:eastAsia="sl-SI"/>
        </w:rPr>
        <w:t xml:space="preserve"> najugodnejše</w:t>
      </w:r>
      <w:r w:rsidR="00A23319">
        <w:rPr>
          <w:rFonts w:ascii="Times New Roman" w:eastAsia="Times New Roman" w:hAnsi="Times New Roman"/>
          <w:sz w:val="24"/>
          <w:szCs w:val="24"/>
          <w:lang w:eastAsia="sl-SI"/>
        </w:rPr>
        <w:t>ga</w:t>
      </w:r>
      <w:r w:rsidR="00901BED">
        <w:rPr>
          <w:rFonts w:ascii="Times New Roman" w:eastAsia="Times New Roman" w:hAnsi="Times New Roman"/>
          <w:sz w:val="24"/>
          <w:szCs w:val="24"/>
          <w:lang w:eastAsia="sl-SI"/>
        </w:rPr>
        <w:t>.</w:t>
      </w:r>
      <w:r w:rsidRPr="00391388">
        <w:rPr>
          <w:rFonts w:ascii="Times New Roman" w:eastAsia="Times New Roman" w:hAnsi="Times New Roman"/>
          <w:sz w:val="24"/>
          <w:szCs w:val="24"/>
          <w:lang w:eastAsia="sl-SI"/>
        </w:rPr>
        <w:t xml:space="preserve"> </w:t>
      </w:r>
    </w:p>
    <w:p w:rsidR="00980481" w:rsidRPr="00005749" w:rsidRDefault="00005749" w:rsidP="00EF65C6">
      <w:pPr>
        <w:widowControl w:val="0"/>
        <w:autoSpaceDE w:val="0"/>
        <w:autoSpaceDN w:val="0"/>
        <w:adjustRightInd w:val="0"/>
        <w:spacing w:line="288" w:lineRule="auto"/>
        <w:ind w:hanging="1"/>
        <w:jc w:val="both"/>
        <w:rPr>
          <w:rFonts w:ascii="Times New Roman" w:eastAsia="Times New Roman" w:hAnsi="Times New Roman"/>
          <w:sz w:val="24"/>
          <w:szCs w:val="24"/>
          <w:lang w:eastAsia="sl-SI"/>
        </w:rPr>
      </w:pPr>
      <w:r w:rsidRPr="00391388">
        <w:rPr>
          <w:rFonts w:ascii="Times New Roman" w:eastAsia="Times New Roman" w:hAnsi="Times New Roman"/>
          <w:sz w:val="24"/>
          <w:szCs w:val="24"/>
          <w:lang w:eastAsia="sl-SI"/>
        </w:rPr>
        <w:t>Če se pri naročniku v postopku javnega naročanja pojavi utemeljen sum, da je   posamezni ponudnik, ne glede na razvrstitev njegove ponudbe, predložil neresnične izjave</w:t>
      </w:r>
      <w:r>
        <w:rPr>
          <w:rFonts w:ascii="Times New Roman" w:eastAsia="Times New Roman" w:hAnsi="Times New Roman"/>
          <w:sz w:val="24"/>
          <w:szCs w:val="24"/>
          <w:lang w:eastAsia="sl-SI"/>
        </w:rPr>
        <w:t xml:space="preserve"> </w:t>
      </w:r>
      <w:r w:rsidRPr="00391388">
        <w:rPr>
          <w:rFonts w:ascii="Times New Roman" w:eastAsia="Times New Roman" w:hAnsi="Times New Roman"/>
          <w:sz w:val="24"/>
          <w:szCs w:val="24"/>
          <w:lang w:eastAsia="sl-SI"/>
        </w:rPr>
        <w:t xml:space="preserve">ali dokazila, bo naročnik Državni revizijski komisiji podal predlog za uvedbo postopka o prekršku iz </w:t>
      </w:r>
      <w:r w:rsidR="002C60FA">
        <w:rPr>
          <w:rFonts w:ascii="Times New Roman" w:eastAsia="Times New Roman" w:hAnsi="Times New Roman"/>
          <w:sz w:val="24"/>
          <w:szCs w:val="24"/>
          <w:lang w:eastAsia="sl-SI"/>
        </w:rPr>
        <w:t>109</w:t>
      </w:r>
      <w:r w:rsidRPr="00391388">
        <w:rPr>
          <w:rFonts w:ascii="Times New Roman" w:eastAsia="Times New Roman" w:hAnsi="Times New Roman"/>
          <w:sz w:val="24"/>
          <w:szCs w:val="24"/>
          <w:lang w:eastAsia="sl-SI"/>
        </w:rPr>
        <w:t>.</w:t>
      </w:r>
      <w:r>
        <w:rPr>
          <w:rFonts w:ascii="Times New Roman" w:eastAsia="Times New Roman" w:hAnsi="Times New Roman"/>
          <w:sz w:val="24"/>
          <w:szCs w:val="24"/>
          <w:lang w:eastAsia="sl-SI"/>
        </w:rPr>
        <w:t xml:space="preserve"> </w:t>
      </w:r>
      <w:r w:rsidRPr="00391388">
        <w:rPr>
          <w:rFonts w:ascii="Times New Roman" w:eastAsia="Times New Roman" w:hAnsi="Times New Roman"/>
          <w:sz w:val="24"/>
          <w:szCs w:val="24"/>
          <w:lang w:eastAsia="sl-SI"/>
        </w:rPr>
        <w:t xml:space="preserve"> člena ZJN-</w:t>
      </w:r>
      <w:r>
        <w:rPr>
          <w:rFonts w:ascii="Times New Roman" w:eastAsia="Times New Roman" w:hAnsi="Times New Roman"/>
          <w:sz w:val="24"/>
          <w:szCs w:val="24"/>
          <w:lang w:eastAsia="sl-SI"/>
        </w:rPr>
        <w:t>3</w:t>
      </w:r>
      <w:r w:rsidRPr="00391388">
        <w:rPr>
          <w:rFonts w:ascii="Times New Roman" w:eastAsia="Times New Roman" w:hAnsi="Times New Roman"/>
          <w:sz w:val="24"/>
          <w:szCs w:val="24"/>
          <w:lang w:eastAsia="sl-SI"/>
        </w:rPr>
        <w:t xml:space="preserve">. </w:t>
      </w:r>
      <w:r w:rsidR="00B37C40">
        <w:rPr>
          <w:rFonts w:ascii="Times New Roman" w:eastAsia="Times New Roman" w:hAnsi="Times New Roman"/>
          <w:sz w:val="24"/>
          <w:szCs w:val="24"/>
          <w:lang w:eastAsia="sl-SI"/>
        </w:rPr>
        <w:br w:type="page"/>
      </w:r>
    </w:p>
    <w:p w:rsidR="00374AA6" w:rsidRPr="000354B4" w:rsidRDefault="003B67EE" w:rsidP="00980481">
      <w:pPr>
        <w:pStyle w:val="Naslov2"/>
        <w:numPr>
          <w:ilvl w:val="0"/>
          <w:numId w:val="0"/>
        </w:numPr>
        <w:spacing w:line="288" w:lineRule="auto"/>
        <w:rPr>
          <w:color w:val="auto"/>
        </w:rPr>
      </w:pPr>
      <w:bookmarkStart w:id="21" w:name="_Toc482697593"/>
      <w:bookmarkStart w:id="22" w:name="_Toc482699742"/>
      <w:bookmarkStart w:id="23" w:name="_Toc482872839"/>
      <w:r>
        <w:rPr>
          <w:color w:val="auto"/>
        </w:rPr>
        <w:lastRenderedPageBreak/>
        <w:t>2.</w:t>
      </w:r>
      <w:r w:rsidR="00FC1804">
        <w:rPr>
          <w:color w:val="auto"/>
        </w:rPr>
        <w:t>6</w:t>
      </w:r>
      <w:r>
        <w:rPr>
          <w:color w:val="auto"/>
        </w:rPr>
        <w:t xml:space="preserve">    </w:t>
      </w:r>
      <w:r w:rsidR="004A7F0E" w:rsidRPr="000354B4">
        <w:rPr>
          <w:color w:val="auto"/>
        </w:rPr>
        <w:t>Značilnosti, opis in pogoji predmeta naročila</w:t>
      </w:r>
      <w:bookmarkEnd w:id="21"/>
      <w:bookmarkEnd w:id="22"/>
      <w:bookmarkEnd w:id="23"/>
    </w:p>
    <w:p w:rsidR="003A5152" w:rsidRPr="00374AA6" w:rsidRDefault="003A5152" w:rsidP="009A21C8">
      <w:pPr>
        <w:spacing w:after="0" w:line="288" w:lineRule="auto"/>
        <w:jc w:val="both"/>
        <w:rPr>
          <w:rFonts w:ascii="Times New Roman" w:hAnsi="Times New Roman" w:cs="Times New Roman"/>
          <w:b/>
          <w:sz w:val="28"/>
          <w:szCs w:val="28"/>
        </w:rPr>
      </w:pPr>
    </w:p>
    <w:p w:rsidR="00EB27AA" w:rsidRDefault="003A5152" w:rsidP="009A21C8">
      <w:pPr>
        <w:spacing w:after="0" w:line="288" w:lineRule="auto"/>
        <w:jc w:val="both"/>
        <w:rPr>
          <w:rFonts w:ascii="Times New Roman" w:hAnsi="Times New Roman" w:cs="Times New Roman"/>
          <w:sz w:val="24"/>
          <w:szCs w:val="24"/>
        </w:rPr>
      </w:pPr>
      <w:r w:rsidRPr="005A7996">
        <w:rPr>
          <w:rFonts w:ascii="Times New Roman" w:hAnsi="Times New Roman" w:cs="Times New Roman"/>
          <w:sz w:val="24"/>
          <w:szCs w:val="24"/>
        </w:rPr>
        <w:t xml:space="preserve">Predmet </w:t>
      </w:r>
      <w:r w:rsidR="00EB27AA">
        <w:rPr>
          <w:rFonts w:ascii="Times New Roman" w:hAnsi="Times New Roman" w:cs="Times New Roman"/>
          <w:sz w:val="24"/>
          <w:szCs w:val="24"/>
        </w:rPr>
        <w:t xml:space="preserve">javnega naročila je prodaja –dobava ekološko neoporečnih lesnih sekancev brez </w:t>
      </w:r>
    </w:p>
    <w:p w:rsidR="00DC5E96" w:rsidRDefault="007761A6" w:rsidP="009A21C8">
      <w:pPr>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kakršnekoli vsebnosti </w:t>
      </w:r>
      <w:proofErr w:type="spellStart"/>
      <w:r>
        <w:rPr>
          <w:rFonts w:ascii="Times New Roman" w:hAnsi="Times New Roman" w:cs="Times New Roman"/>
          <w:sz w:val="24"/>
          <w:szCs w:val="24"/>
        </w:rPr>
        <w:t>formaldehinov</w:t>
      </w:r>
      <w:proofErr w:type="spellEnd"/>
      <w:r>
        <w:rPr>
          <w:rFonts w:ascii="Times New Roman" w:hAnsi="Times New Roman" w:cs="Times New Roman"/>
          <w:sz w:val="24"/>
          <w:szCs w:val="24"/>
        </w:rPr>
        <w:t xml:space="preserve"> in drugih umetnih smol oz. nevarnih snovi (brez kosovnih ostankov, kot so pobarvan ali lakiran les) in takšne mešanice lesnih energentov, ki jo naročnikova tehnologija proizvodnje toplotne energije v kurilnih napravah skladno z navodili proizvajalca kurilnih naprav in veljavni predpisi dovoljujejo uporabiti kot energent za proizvodnjo toplotne energije.</w:t>
      </w:r>
    </w:p>
    <w:p w:rsidR="007761A6" w:rsidRDefault="007761A6" w:rsidP="00980481">
      <w:pPr>
        <w:spacing w:after="0" w:line="288" w:lineRule="auto"/>
        <w:jc w:val="both"/>
        <w:rPr>
          <w:rFonts w:ascii="Times New Roman" w:hAnsi="Times New Roman" w:cs="Times New Roman"/>
          <w:sz w:val="24"/>
          <w:szCs w:val="24"/>
        </w:rPr>
      </w:pPr>
    </w:p>
    <w:p w:rsidR="009D5D80" w:rsidRPr="00E72CFC" w:rsidRDefault="009D5D80" w:rsidP="00980481">
      <w:pPr>
        <w:spacing w:after="0" w:line="288" w:lineRule="auto"/>
        <w:jc w:val="both"/>
        <w:rPr>
          <w:rFonts w:ascii="Times New Roman" w:hAnsi="Times New Roman" w:cs="Times New Roman"/>
          <w:sz w:val="24"/>
          <w:szCs w:val="24"/>
        </w:rPr>
      </w:pPr>
      <w:r w:rsidRPr="00E72CFC">
        <w:rPr>
          <w:rFonts w:ascii="Times New Roman" w:hAnsi="Times New Roman" w:cs="Times New Roman"/>
          <w:sz w:val="24"/>
          <w:szCs w:val="24"/>
        </w:rPr>
        <w:t>Zah</w:t>
      </w:r>
      <w:r w:rsidR="00E72CFC" w:rsidRPr="00E72CFC">
        <w:rPr>
          <w:rFonts w:ascii="Times New Roman" w:hAnsi="Times New Roman" w:cs="Times New Roman"/>
          <w:sz w:val="24"/>
          <w:szCs w:val="24"/>
        </w:rPr>
        <w:t>tevane značilnosti</w:t>
      </w:r>
      <w:r w:rsidRPr="00E72CFC">
        <w:rPr>
          <w:rFonts w:ascii="Times New Roman" w:hAnsi="Times New Roman" w:cs="Times New Roman"/>
          <w:sz w:val="24"/>
          <w:szCs w:val="24"/>
        </w:rPr>
        <w:t xml:space="preserve"> p</w:t>
      </w:r>
      <w:r w:rsidR="00984713" w:rsidRPr="00E72CFC">
        <w:rPr>
          <w:rFonts w:ascii="Times New Roman" w:hAnsi="Times New Roman" w:cs="Times New Roman"/>
          <w:sz w:val="24"/>
          <w:szCs w:val="24"/>
        </w:rPr>
        <w:t>o katalogu produktov lesne biomase</w:t>
      </w:r>
      <w:r w:rsidRPr="00E72CFC">
        <w:rPr>
          <w:rFonts w:ascii="Times New Roman" w:hAnsi="Times New Roman" w:cs="Times New Roman"/>
          <w:sz w:val="24"/>
          <w:szCs w:val="24"/>
        </w:rPr>
        <w:t xml:space="preserve"> so:</w:t>
      </w:r>
    </w:p>
    <w:p w:rsidR="00E72CFC" w:rsidRPr="00E72CFC" w:rsidRDefault="00E72CFC" w:rsidP="00980481">
      <w:pPr>
        <w:spacing w:after="0" w:line="288" w:lineRule="auto"/>
        <w:jc w:val="both"/>
        <w:rPr>
          <w:rFonts w:ascii="Times New Roman" w:hAnsi="Times New Roman" w:cs="Times New Roman"/>
          <w:sz w:val="24"/>
          <w:szCs w:val="24"/>
        </w:rPr>
      </w:pPr>
    </w:p>
    <w:p w:rsidR="007761A6" w:rsidRPr="00E72CFC" w:rsidRDefault="00984713" w:rsidP="00980481">
      <w:pPr>
        <w:spacing w:after="0" w:line="288" w:lineRule="auto"/>
        <w:jc w:val="both"/>
        <w:rPr>
          <w:rFonts w:ascii="Times New Roman" w:hAnsi="Times New Roman" w:cs="Times New Roman"/>
          <w:sz w:val="24"/>
          <w:szCs w:val="24"/>
        </w:rPr>
      </w:pPr>
      <w:r w:rsidRPr="00E72CFC">
        <w:rPr>
          <w:rFonts w:ascii="Times New Roman" w:hAnsi="Times New Roman" w:cs="Times New Roman"/>
          <w:sz w:val="24"/>
          <w:szCs w:val="24"/>
        </w:rPr>
        <w:t>1. Tip produkta: sekanci;</w:t>
      </w:r>
    </w:p>
    <w:p w:rsidR="00B06951" w:rsidRDefault="00984713" w:rsidP="00980481">
      <w:pPr>
        <w:spacing w:after="0" w:line="288" w:lineRule="auto"/>
        <w:jc w:val="both"/>
        <w:rPr>
          <w:rFonts w:ascii="Times New Roman" w:hAnsi="Times New Roman" w:cs="Times New Roman"/>
          <w:sz w:val="24"/>
          <w:szCs w:val="24"/>
        </w:rPr>
      </w:pPr>
      <w:r w:rsidRPr="00E72CFC">
        <w:rPr>
          <w:rFonts w:ascii="Times New Roman" w:hAnsi="Times New Roman" w:cs="Times New Roman"/>
          <w:sz w:val="24"/>
          <w:szCs w:val="24"/>
        </w:rPr>
        <w:t xml:space="preserve">2. Dimenzije: </w:t>
      </w:r>
      <w:r w:rsidR="00901BED">
        <w:rPr>
          <w:rFonts w:ascii="Times New Roman" w:hAnsi="Times New Roman" w:cs="Times New Roman"/>
          <w:sz w:val="24"/>
          <w:szCs w:val="24"/>
        </w:rPr>
        <w:t xml:space="preserve">G30 </w:t>
      </w:r>
      <w:r w:rsidR="00B06951">
        <w:rPr>
          <w:rFonts w:ascii="Times New Roman" w:hAnsi="Times New Roman" w:cs="Times New Roman"/>
          <w:sz w:val="24"/>
          <w:szCs w:val="24"/>
        </w:rPr>
        <w:t>ali</w:t>
      </w:r>
      <w:r w:rsidR="00901BED">
        <w:rPr>
          <w:rFonts w:ascii="Times New Roman" w:hAnsi="Times New Roman" w:cs="Times New Roman"/>
          <w:sz w:val="24"/>
          <w:szCs w:val="24"/>
        </w:rPr>
        <w:t xml:space="preserve"> </w:t>
      </w:r>
      <w:r w:rsidRPr="00E72CFC">
        <w:rPr>
          <w:rFonts w:ascii="Times New Roman" w:hAnsi="Times New Roman" w:cs="Times New Roman"/>
          <w:sz w:val="24"/>
          <w:szCs w:val="24"/>
        </w:rPr>
        <w:t>G50</w:t>
      </w:r>
      <w:r w:rsidR="00E72CFC" w:rsidRPr="00E72CFC">
        <w:rPr>
          <w:rFonts w:ascii="Times New Roman" w:hAnsi="Times New Roman" w:cs="Times New Roman"/>
          <w:sz w:val="24"/>
          <w:szCs w:val="24"/>
        </w:rPr>
        <w:t xml:space="preserve"> </w:t>
      </w:r>
    </w:p>
    <w:p w:rsidR="00984713" w:rsidRDefault="00984713" w:rsidP="00980481">
      <w:pPr>
        <w:spacing w:after="0" w:line="288" w:lineRule="auto"/>
        <w:jc w:val="both"/>
        <w:rPr>
          <w:rFonts w:ascii="Times New Roman" w:hAnsi="Times New Roman" w:cs="Times New Roman"/>
          <w:sz w:val="24"/>
          <w:szCs w:val="24"/>
        </w:rPr>
      </w:pPr>
      <w:r w:rsidRPr="00E72CFC">
        <w:rPr>
          <w:rFonts w:ascii="Times New Roman" w:hAnsi="Times New Roman" w:cs="Times New Roman"/>
          <w:sz w:val="24"/>
          <w:szCs w:val="24"/>
        </w:rPr>
        <w:t>3. Vsebnost vode: manj kot 30%</w:t>
      </w:r>
      <w:r w:rsidR="00E72CFC" w:rsidRPr="00E72CFC">
        <w:rPr>
          <w:rFonts w:ascii="Times New Roman" w:hAnsi="Times New Roman" w:cs="Times New Roman"/>
          <w:sz w:val="24"/>
          <w:szCs w:val="24"/>
        </w:rPr>
        <w:t>;</w:t>
      </w:r>
    </w:p>
    <w:p w:rsidR="00296447" w:rsidRDefault="00296447" w:rsidP="00980481">
      <w:pPr>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4. Gostota nasutja in kurilna vrednost v odvisnosti od volumna in vsebnosti vode: v </w:t>
      </w:r>
      <w:r w:rsidR="00B06951">
        <w:rPr>
          <w:rFonts w:ascii="Times New Roman" w:hAnsi="Times New Roman" w:cs="Times New Roman"/>
          <w:sz w:val="24"/>
          <w:szCs w:val="24"/>
        </w:rPr>
        <w:t xml:space="preserve">mejah   </w:t>
      </w:r>
    </w:p>
    <w:p w:rsidR="00B06951" w:rsidRPr="00E72CFC" w:rsidRDefault="00B06951" w:rsidP="00980481">
      <w:pPr>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75338">
        <w:rPr>
          <w:rFonts w:ascii="Times New Roman" w:hAnsi="Times New Roman" w:cs="Times New Roman"/>
          <w:sz w:val="24"/>
          <w:szCs w:val="24"/>
        </w:rPr>
        <w:t xml:space="preserve">med 630 in 1100 </w:t>
      </w:r>
      <w:proofErr w:type="spellStart"/>
      <w:r w:rsidRPr="00E75338">
        <w:rPr>
          <w:rFonts w:ascii="Times New Roman" w:hAnsi="Times New Roman" w:cs="Times New Roman"/>
          <w:sz w:val="24"/>
          <w:szCs w:val="24"/>
        </w:rPr>
        <w:t>kWh</w:t>
      </w:r>
      <w:proofErr w:type="spellEnd"/>
      <w:r w:rsidRPr="00E75338">
        <w:rPr>
          <w:rFonts w:ascii="Times New Roman" w:hAnsi="Times New Roman" w:cs="Times New Roman"/>
          <w:sz w:val="24"/>
          <w:szCs w:val="24"/>
        </w:rPr>
        <w:t>/n m</w:t>
      </w:r>
      <w:r w:rsidRPr="0020030E">
        <w:rPr>
          <w:rFonts w:ascii="Times New Roman" w:hAnsi="Times New Roman" w:cs="Times New Roman"/>
          <w:sz w:val="24"/>
          <w:szCs w:val="24"/>
          <w:vertAlign w:val="superscript"/>
        </w:rPr>
        <w:t>3</w:t>
      </w:r>
      <w:r w:rsidRPr="00E75338">
        <w:rPr>
          <w:rFonts w:ascii="Times New Roman" w:hAnsi="Times New Roman" w:cs="Times New Roman"/>
          <w:sz w:val="24"/>
          <w:szCs w:val="24"/>
        </w:rPr>
        <w:t>.</w:t>
      </w:r>
    </w:p>
    <w:p w:rsidR="00984713" w:rsidRPr="00E72CFC" w:rsidRDefault="00984713" w:rsidP="00980481">
      <w:pPr>
        <w:spacing w:after="0" w:line="288" w:lineRule="auto"/>
        <w:jc w:val="both"/>
        <w:rPr>
          <w:rFonts w:ascii="Times New Roman" w:hAnsi="Times New Roman" w:cs="Times New Roman"/>
          <w:sz w:val="24"/>
          <w:szCs w:val="24"/>
        </w:rPr>
      </w:pPr>
      <w:bookmarkStart w:id="24" w:name="_GoBack"/>
      <w:bookmarkEnd w:id="24"/>
    </w:p>
    <w:p w:rsidR="007761A6" w:rsidRPr="00E72CFC" w:rsidRDefault="007761A6" w:rsidP="00980481">
      <w:pPr>
        <w:spacing w:after="0" w:line="288" w:lineRule="auto"/>
        <w:jc w:val="both"/>
        <w:rPr>
          <w:rFonts w:ascii="Times New Roman" w:hAnsi="Times New Roman" w:cs="Times New Roman"/>
          <w:sz w:val="24"/>
          <w:szCs w:val="24"/>
        </w:rPr>
      </w:pPr>
      <w:r w:rsidRPr="00E72CFC">
        <w:rPr>
          <w:rFonts w:ascii="Times New Roman" w:hAnsi="Times New Roman" w:cs="Times New Roman"/>
          <w:sz w:val="24"/>
          <w:szCs w:val="24"/>
        </w:rPr>
        <w:t xml:space="preserve">Za neustrezen energent se šteje </w:t>
      </w:r>
      <w:r w:rsidR="00295A57">
        <w:rPr>
          <w:rFonts w:ascii="Times New Roman" w:hAnsi="Times New Roman" w:cs="Times New Roman"/>
          <w:sz w:val="24"/>
          <w:szCs w:val="24"/>
        </w:rPr>
        <w:t>tisti</w:t>
      </w:r>
      <w:r w:rsidRPr="00E72CFC">
        <w:rPr>
          <w:rFonts w:ascii="Times New Roman" w:hAnsi="Times New Roman" w:cs="Times New Roman"/>
          <w:sz w:val="24"/>
          <w:szCs w:val="24"/>
        </w:rPr>
        <w:t xml:space="preserve"> ki</w:t>
      </w:r>
      <w:r w:rsidR="00984713" w:rsidRPr="00E72CFC">
        <w:rPr>
          <w:rFonts w:ascii="Times New Roman" w:hAnsi="Times New Roman" w:cs="Times New Roman"/>
          <w:sz w:val="24"/>
          <w:szCs w:val="24"/>
        </w:rPr>
        <w:t>:</w:t>
      </w:r>
    </w:p>
    <w:p w:rsidR="002042D7" w:rsidRPr="00E72CFC" w:rsidRDefault="002042D7" w:rsidP="00980481">
      <w:pPr>
        <w:spacing w:after="0" w:line="288" w:lineRule="auto"/>
        <w:jc w:val="both"/>
        <w:rPr>
          <w:rFonts w:ascii="Times New Roman" w:hAnsi="Times New Roman" w:cs="Times New Roman"/>
          <w:sz w:val="24"/>
          <w:szCs w:val="24"/>
        </w:rPr>
      </w:pPr>
    </w:p>
    <w:p w:rsidR="007761A6" w:rsidRPr="00E72CFC" w:rsidRDefault="00984713" w:rsidP="00E72CFC">
      <w:pPr>
        <w:pStyle w:val="Odstavekseznama"/>
        <w:numPr>
          <w:ilvl w:val="0"/>
          <w:numId w:val="39"/>
        </w:numPr>
        <w:spacing w:after="0" w:line="288" w:lineRule="auto"/>
        <w:jc w:val="both"/>
        <w:rPr>
          <w:rFonts w:ascii="Times New Roman" w:hAnsi="Times New Roman" w:cs="Times New Roman"/>
          <w:sz w:val="24"/>
          <w:szCs w:val="24"/>
        </w:rPr>
      </w:pPr>
      <w:r w:rsidRPr="00E72CFC">
        <w:rPr>
          <w:rFonts w:ascii="Times New Roman" w:hAnsi="Times New Roman" w:cs="Times New Roman"/>
          <w:sz w:val="24"/>
          <w:szCs w:val="24"/>
        </w:rPr>
        <w:t>v</w:t>
      </w:r>
      <w:r w:rsidR="007761A6" w:rsidRPr="00E72CFC">
        <w:rPr>
          <w:rFonts w:ascii="Times New Roman" w:hAnsi="Times New Roman" w:cs="Times New Roman"/>
          <w:sz w:val="24"/>
          <w:szCs w:val="24"/>
        </w:rPr>
        <w:t>sebuje prevelike količine vlag</w:t>
      </w:r>
      <w:r w:rsidR="00295A57">
        <w:rPr>
          <w:rFonts w:ascii="Times New Roman" w:hAnsi="Times New Roman" w:cs="Times New Roman"/>
          <w:sz w:val="24"/>
          <w:szCs w:val="24"/>
        </w:rPr>
        <w:t>e</w:t>
      </w:r>
      <w:r w:rsidR="007761A6" w:rsidRPr="00E72CFC">
        <w:rPr>
          <w:rFonts w:ascii="Times New Roman" w:hAnsi="Times New Roman" w:cs="Times New Roman"/>
          <w:sz w:val="24"/>
          <w:szCs w:val="24"/>
        </w:rPr>
        <w:t xml:space="preserve"> ( nad </w:t>
      </w:r>
      <w:r w:rsidR="00B71AF7" w:rsidRPr="00E72CFC">
        <w:rPr>
          <w:rFonts w:ascii="Times New Roman" w:hAnsi="Times New Roman" w:cs="Times New Roman"/>
          <w:sz w:val="24"/>
          <w:szCs w:val="24"/>
        </w:rPr>
        <w:t>3</w:t>
      </w:r>
      <w:r w:rsidR="007761A6" w:rsidRPr="00E72CFC">
        <w:rPr>
          <w:rFonts w:ascii="Times New Roman" w:hAnsi="Times New Roman" w:cs="Times New Roman"/>
          <w:sz w:val="24"/>
          <w:szCs w:val="24"/>
        </w:rPr>
        <w:t>0%) in druge s predpisi prepovedane primesi</w:t>
      </w:r>
      <w:r w:rsidRPr="00E72CFC">
        <w:rPr>
          <w:rFonts w:ascii="Times New Roman" w:hAnsi="Times New Roman" w:cs="Times New Roman"/>
          <w:sz w:val="24"/>
          <w:szCs w:val="24"/>
        </w:rPr>
        <w:t>;</w:t>
      </w:r>
    </w:p>
    <w:p w:rsidR="007761A6" w:rsidRDefault="00984713" w:rsidP="00E72CFC">
      <w:pPr>
        <w:pStyle w:val="Odstavekseznama"/>
        <w:numPr>
          <w:ilvl w:val="0"/>
          <w:numId w:val="39"/>
        </w:numPr>
        <w:spacing w:after="0" w:line="288" w:lineRule="auto"/>
        <w:jc w:val="both"/>
        <w:rPr>
          <w:rFonts w:ascii="Times New Roman" w:hAnsi="Times New Roman" w:cs="Times New Roman"/>
          <w:sz w:val="24"/>
          <w:szCs w:val="24"/>
        </w:rPr>
      </w:pPr>
      <w:r w:rsidRPr="00E72CFC">
        <w:rPr>
          <w:rFonts w:ascii="Times New Roman" w:hAnsi="Times New Roman" w:cs="Times New Roman"/>
          <w:sz w:val="24"/>
          <w:szCs w:val="24"/>
        </w:rPr>
        <w:t>j</w:t>
      </w:r>
      <w:r w:rsidR="007761A6" w:rsidRPr="00E72CFC">
        <w:rPr>
          <w:rFonts w:ascii="Times New Roman" w:hAnsi="Times New Roman" w:cs="Times New Roman"/>
          <w:sz w:val="24"/>
          <w:szCs w:val="24"/>
        </w:rPr>
        <w:t>e neustreznih dimenzij</w:t>
      </w:r>
      <w:r w:rsidRPr="00E72CFC">
        <w:rPr>
          <w:rFonts w:ascii="Times New Roman" w:hAnsi="Times New Roman" w:cs="Times New Roman"/>
          <w:sz w:val="24"/>
          <w:szCs w:val="24"/>
        </w:rPr>
        <w:t>.</w:t>
      </w:r>
    </w:p>
    <w:p w:rsidR="001939B1" w:rsidRDefault="001939B1" w:rsidP="00980481">
      <w:pPr>
        <w:spacing w:line="288" w:lineRule="auto"/>
      </w:pPr>
    </w:p>
    <w:p w:rsidR="0027163C" w:rsidRDefault="00B06951" w:rsidP="0027163C">
      <w:pPr>
        <w:spacing w:after="0" w:line="288" w:lineRule="auto"/>
        <w:rPr>
          <w:rFonts w:ascii="Times New Roman" w:hAnsi="Times New Roman" w:cs="Times New Roman"/>
          <w:sz w:val="24"/>
          <w:szCs w:val="24"/>
        </w:rPr>
      </w:pPr>
      <w:r w:rsidRPr="00B06951">
        <w:rPr>
          <w:rFonts w:ascii="Times New Roman" w:hAnsi="Times New Roman" w:cs="Times New Roman"/>
          <w:sz w:val="24"/>
          <w:szCs w:val="24"/>
        </w:rPr>
        <w:t>Gostota nasutja in kurilna vrednost v odvisnosti od volumna in vsebnosti vode se bo z analizo ugotavljala ob koncu kurilne sezone.</w:t>
      </w:r>
      <w:r w:rsidR="00182B95">
        <w:rPr>
          <w:rFonts w:ascii="Times New Roman" w:hAnsi="Times New Roman" w:cs="Times New Roman"/>
          <w:sz w:val="24"/>
          <w:szCs w:val="24"/>
        </w:rPr>
        <w:t xml:space="preserve"> </w:t>
      </w:r>
    </w:p>
    <w:p w:rsidR="00182B95" w:rsidRPr="00B06951" w:rsidRDefault="00182B95" w:rsidP="0027163C">
      <w:pPr>
        <w:spacing w:after="0" w:line="288" w:lineRule="auto"/>
        <w:rPr>
          <w:rFonts w:ascii="Times New Roman" w:hAnsi="Times New Roman" w:cs="Times New Roman"/>
          <w:sz w:val="24"/>
          <w:szCs w:val="24"/>
        </w:rPr>
      </w:pPr>
    </w:p>
    <w:p w:rsidR="001939B1" w:rsidRPr="008749E4" w:rsidRDefault="001939B1" w:rsidP="00980481">
      <w:pPr>
        <w:spacing w:after="0" w:line="288" w:lineRule="auto"/>
        <w:jc w:val="both"/>
        <w:rPr>
          <w:rFonts w:ascii="Times New Roman" w:hAnsi="Times New Roman" w:cs="Times New Roman"/>
          <w:sz w:val="24"/>
          <w:szCs w:val="24"/>
        </w:rPr>
      </w:pPr>
      <w:r w:rsidRPr="008749E4">
        <w:rPr>
          <w:rFonts w:ascii="Times New Roman" w:hAnsi="Times New Roman" w:cs="Times New Roman"/>
          <w:sz w:val="24"/>
          <w:szCs w:val="24"/>
        </w:rPr>
        <w:t>V primeru, da neustreznega energenta ni mogoče oz. ni dovoljeno uporabiti za kurjenje v kotlu naročnika, je izbrani ponudnik dolžan naročniku takoj zagotoviti ustrezen energent.</w:t>
      </w:r>
    </w:p>
    <w:p w:rsidR="001939B1" w:rsidRDefault="001939B1" w:rsidP="00980481">
      <w:pPr>
        <w:spacing w:line="288" w:lineRule="auto"/>
        <w:ind w:left="708"/>
        <w:jc w:val="both"/>
        <w:rPr>
          <w:iCs/>
        </w:rPr>
      </w:pPr>
    </w:p>
    <w:p w:rsidR="001939B1" w:rsidRPr="008749E4" w:rsidRDefault="001939B1" w:rsidP="00980481">
      <w:pPr>
        <w:spacing w:after="0" w:line="288" w:lineRule="auto"/>
        <w:jc w:val="both"/>
        <w:rPr>
          <w:rFonts w:ascii="Times New Roman" w:hAnsi="Times New Roman" w:cs="Times New Roman"/>
          <w:sz w:val="24"/>
          <w:szCs w:val="24"/>
        </w:rPr>
      </w:pPr>
      <w:r w:rsidRPr="008749E4">
        <w:rPr>
          <w:rFonts w:ascii="Times New Roman" w:hAnsi="Times New Roman" w:cs="Times New Roman"/>
          <w:sz w:val="24"/>
          <w:szCs w:val="24"/>
        </w:rPr>
        <w:t>V primeru okvare kotla zaradi neustreznih sekancev oziroma zaradi zastoja, bo naročnik zaračunal stroške odprave le teh dobavitelju. V kolikor dobavitelj ne bo povrnil stroškov, bo naročnik za poplačilo stroškov popravila unovčil menico za dobro izvedbo pogodbenih obveznosti.</w:t>
      </w:r>
    </w:p>
    <w:p w:rsidR="00016B62" w:rsidRDefault="00016B62" w:rsidP="00980481">
      <w:pPr>
        <w:spacing w:after="0" w:line="288" w:lineRule="auto"/>
        <w:jc w:val="both"/>
        <w:rPr>
          <w:rFonts w:ascii="Times New Roman" w:hAnsi="Times New Roman" w:cs="Times New Roman"/>
          <w:sz w:val="24"/>
          <w:szCs w:val="24"/>
        </w:rPr>
      </w:pPr>
    </w:p>
    <w:p w:rsidR="00C433E0" w:rsidRPr="000354B4" w:rsidRDefault="003B67EE" w:rsidP="00980481">
      <w:pPr>
        <w:pStyle w:val="Naslov2"/>
        <w:numPr>
          <w:ilvl w:val="0"/>
          <w:numId w:val="0"/>
        </w:numPr>
        <w:spacing w:before="0" w:line="288" w:lineRule="auto"/>
        <w:rPr>
          <w:color w:val="auto"/>
        </w:rPr>
      </w:pPr>
      <w:bookmarkStart w:id="25" w:name="_Toc482697594"/>
      <w:bookmarkStart w:id="26" w:name="_Toc482699743"/>
      <w:bookmarkStart w:id="27" w:name="_Toc482872840"/>
      <w:r>
        <w:rPr>
          <w:color w:val="auto"/>
        </w:rPr>
        <w:t>2.</w:t>
      </w:r>
      <w:r w:rsidR="00FC1804">
        <w:rPr>
          <w:color w:val="auto"/>
        </w:rPr>
        <w:t>7</w:t>
      </w:r>
      <w:r>
        <w:rPr>
          <w:color w:val="auto"/>
        </w:rPr>
        <w:t xml:space="preserve">    </w:t>
      </w:r>
      <w:r w:rsidR="00374AA6" w:rsidRPr="000354B4">
        <w:rPr>
          <w:color w:val="auto"/>
        </w:rPr>
        <w:t>Pogoji dobave sekancev</w:t>
      </w:r>
      <w:bookmarkEnd w:id="25"/>
      <w:bookmarkEnd w:id="26"/>
      <w:bookmarkEnd w:id="27"/>
      <w:r w:rsidR="00374AA6" w:rsidRPr="000354B4">
        <w:rPr>
          <w:color w:val="auto"/>
        </w:rPr>
        <w:t xml:space="preserve"> </w:t>
      </w:r>
    </w:p>
    <w:p w:rsidR="00C433E0" w:rsidRDefault="00C433E0" w:rsidP="00980481">
      <w:pPr>
        <w:spacing w:after="0" w:line="288" w:lineRule="auto"/>
        <w:jc w:val="both"/>
        <w:rPr>
          <w:rFonts w:ascii="Times New Roman" w:hAnsi="Times New Roman" w:cs="Times New Roman"/>
          <w:b/>
          <w:sz w:val="28"/>
          <w:szCs w:val="28"/>
        </w:rPr>
      </w:pPr>
    </w:p>
    <w:p w:rsidR="00C433E0" w:rsidRPr="00C433E0" w:rsidRDefault="00C433E0" w:rsidP="00980481">
      <w:pPr>
        <w:spacing w:line="288" w:lineRule="auto"/>
        <w:jc w:val="both"/>
        <w:rPr>
          <w:rFonts w:ascii="Times New Roman" w:hAnsi="Times New Roman" w:cs="Times New Roman"/>
          <w:sz w:val="24"/>
          <w:szCs w:val="24"/>
        </w:rPr>
      </w:pPr>
      <w:r w:rsidRPr="001939B1">
        <w:rPr>
          <w:rFonts w:ascii="Times New Roman" w:hAnsi="Times New Roman" w:cs="Times New Roman"/>
          <w:sz w:val="24"/>
          <w:szCs w:val="24"/>
        </w:rPr>
        <w:t xml:space="preserve">Ponudnik mora dostaviti blago na odjemno mesto naročnika (kotlovnica): </w:t>
      </w:r>
      <w:r>
        <w:rPr>
          <w:rFonts w:ascii="Times New Roman" w:hAnsi="Times New Roman" w:cs="Times New Roman"/>
          <w:sz w:val="24"/>
          <w:szCs w:val="24"/>
        </w:rPr>
        <w:t>Gimnazija in srednja kemijska šola Ruše, Šolska ulica 16, 2342 Ruše.</w:t>
      </w:r>
    </w:p>
    <w:p w:rsidR="003A5152" w:rsidRDefault="003A5152" w:rsidP="00980481">
      <w:pPr>
        <w:spacing w:after="0" w:line="288" w:lineRule="auto"/>
        <w:jc w:val="both"/>
        <w:rPr>
          <w:rFonts w:ascii="Times New Roman" w:hAnsi="Times New Roman" w:cs="Times New Roman"/>
          <w:sz w:val="24"/>
          <w:szCs w:val="24"/>
        </w:rPr>
      </w:pPr>
    </w:p>
    <w:p w:rsidR="003A5152" w:rsidRPr="00BD4D22" w:rsidRDefault="003A5152" w:rsidP="00980481">
      <w:pPr>
        <w:spacing w:after="0" w:line="288" w:lineRule="auto"/>
        <w:jc w:val="both"/>
        <w:rPr>
          <w:rFonts w:ascii="Times New Roman" w:hAnsi="Times New Roman" w:cs="Times New Roman"/>
          <w:sz w:val="24"/>
          <w:szCs w:val="24"/>
        </w:rPr>
      </w:pPr>
      <w:r w:rsidRPr="009F713D">
        <w:rPr>
          <w:rFonts w:ascii="Times New Roman" w:hAnsi="Times New Roman" w:cs="Times New Roman"/>
          <w:sz w:val="24"/>
          <w:szCs w:val="24"/>
        </w:rPr>
        <w:lastRenderedPageBreak/>
        <w:t xml:space="preserve">Naročnik ne razpolaga z zadostnim skladiščnim prostorom, zato je obvezna </w:t>
      </w:r>
      <w:r w:rsidR="006E2D43">
        <w:rPr>
          <w:rFonts w:ascii="Times New Roman" w:hAnsi="Times New Roman" w:cs="Times New Roman"/>
          <w:sz w:val="24"/>
          <w:szCs w:val="24"/>
        </w:rPr>
        <w:t>postopna dinamika dobave sekancev, ki je odvisna od trenutnih potreb.</w:t>
      </w:r>
      <w:r>
        <w:rPr>
          <w:rFonts w:ascii="Times New Roman" w:hAnsi="Times New Roman" w:cs="Times New Roman"/>
          <w:b/>
          <w:sz w:val="28"/>
          <w:szCs w:val="28"/>
        </w:rPr>
        <w:t xml:space="preserve">   </w:t>
      </w:r>
    </w:p>
    <w:p w:rsidR="008C4AED" w:rsidRPr="00C433E0" w:rsidRDefault="003A5152" w:rsidP="00980481">
      <w:pPr>
        <w:spacing w:after="0" w:line="288" w:lineRule="auto"/>
        <w:jc w:val="both"/>
        <w:rPr>
          <w:rFonts w:ascii="Times New Roman" w:hAnsi="Times New Roman" w:cs="Times New Roman"/>
          <w:sz w:val="24"/>
          <w:szCs w:val="24"/>
          <w:u w:val="single"/>
        </w:rPr>
      </w:pPr>
      <w:r w:rsidRPr="00C433E0">
        <w:rPr>
          <w:rFonts w:ascii="Times New Roman" w:hAnsi="Times New Roman" w:cs="Times New Roman"/>
          <w:sz w:val="24"/>
          <w:szCs w:val="24"/>
          <w:u w:val="single"/>
        </w:rPr>
        <w:t>Zaradi omejenega dostopa do skladiščnega prostora  mora ponudnik razpola</w:t>
      </w:r>
      <w:r w:rsidR="004A7F0E" w:rsidRPr="00C433E0">
        <w:rPr>
          <w:rFonts w:ascii="Times New Roman" w:hAnsi="Times New Roman" w:cs="Times New Roman"/>
          <w:sz w:val="24"/>
          <w:szCs w:val="24"/>
          <w:u w:val="single"/>
        </w:rPr>
        <w:t xml:space="preserve">gati z </w:t>
      </w:r>
      <w:r w:rsidR="004A7F0E" w:rsidRPr="009F713D">
        <w:rPr>
          <w:rFonts w:ascii="Times New Roman" w:hAnsi="Times New Roman" w:cs="Times New Roman"/>
          <w:sz w:val="24"/>
          <w:szCs w:val="24"/>
          <w:u w:val="single"/>
        </w:rPr>
        <w:t>manjšim tovornim vozilom</w:t>
      </w:r>
      <w:r w:rsidR="009F713D" w:rsidRPr="009F713D">
        <w:rPr>
          <w:rFonts w:ascii="Times New Roman" w:hAnsi="Times New Roman" w:cs="Times New Roman"/>
          <w:sz w:val="24"/>
          <w:szCs w:val="24"/>
          <w:u w:val="single"/>
        </w:rPr>
        <w:t xml:space="preserve"> (traktor s </w:t>
      </w:r>
      <w:r w:rsidR="00463351">
        <w:rPr>
          <w:rFonts w:ascii="Times New Roman" w:hAnsi="Times New Roman" w:cs="Times New Roman"/>
          <w:sz w:val="24"/>
          <w:szCs w:val="24"/>
          <w:u w:val="single"/>
        </w:rPr>
        <w:t xml:space="preserve">primerno </w:t>
      </w:r>
      <w:r w:rsidR="009F713D" w:rsidRPr="009F713D">
        <w:rPr>
          <w:rFonts w:ascii="Times New Roman" w:hAnsi="Times New Roman" w:cs="Times New Roman"/>
          <w:sz w:val="24"/>
          <w:szCs w:val="24"/>
          <w:u w:val="single"/>
        </w:rPr>
        <w:t>prikolico).</w:t>
      </w:r>
    </w:p>
    <w:p w:rsidR="00D1270E" w:rsidRDefault="00D1270E" w:rsidP="00980481">
      <w:pPr>
        <w:spacing w:after="0" w:line="288" w:lineRule="auto"/>
        <w:jc w:val="both"/>
        <w:rPr>
          <w:rFonts w:ascii="Times New Roman" w:hAnsi="Times New Roman" w:cs="Times New Roman"/>
          <w:sz w:val="24"/>
          <w:szCs w:val="24"/>
        </w:rPr>
      </w:pPr>
    </w:p>
    <w:p w:rsidR="00D1270E" w:rsidRDefault="00D1270E" w:rsidP="00980481">
      <w:pPr>
        <w:spacing w:after="0" w:line="288" w:lineRule="auto"/>
        <w:jc w:val="both"/>
        <w:rPr>
          <w:rFonts w:ascii="Times New Roman" w:hAnsi="Times New Roman" w:cs="Times New Roman"/>
          <w:sz w:val="24"/>
          <w:szCs w:val="24"/>
        </w:rPr>
      </w:pPr>
      <w:r>
        <w:rPr>
          <w:rFonts w:ascii="Times New Roman" w:hAnsi="Times New Roman" w:cs="Times New Roman"/>
          <w:sz w:val="24"/>
          <w:szCs w:val="24"/>
        </w:rPr>
        <w:t>V kolikor izbrani ponudnik ne bo pravočasno dostavil sekance in bo kupec prisiljen kuriti v tem času na kurilno olje, bo račun za to porabljeno kurilno olje izstavil ponudniku, katerega je dolžan ponudnik poravnati. Lahko pa takrat naročnik uporabi ponudnikovo menico za dobro izvedeno pogodbeno obveznost.</w:t>
      </w:r>
    </w:p>
    <w:p w:rsidR="00D1270E" w:rsidRPr="008749E4" w:rsidRDefault="00D1270E" w:rsidP="00980481">
      <w:pPr>
        <w:spacing w:after="0" w:line="288" w:lineRule="auto"/>
        <w:jc w:val="both"/>
        <w:rPr>
          <w:rFonts w:ascii="Times New Roman" w:hAnsi="Times New Roman" w:cs="Times New Roman"/>
          <w:sz w:val="24"/>
          <w:szCs w:val="24"/>
        </w:rPr>
      </w:pPr>
    </w:p>
    <w:p w:rsidR="00D1270E" w:rsidRPr="003F05EA" w:rsidRDefault="00D1270E" w:rsidP="00980481">
      <w:pPr>
        <w:spacing w:after="0" w:line="288" w:lineRule="auto"/>
        <w:jc w:val="both"/>
        <w:rPr>
          <w:rFonts w:ascii="Times New Roman" w:hAnsi="Times New Roman" w:cs="Times New Roman"/>
          <w:sz w:val="24"/>
          <w:szCs w:val="24"/>
        </w:rPr>
      </w:pPr>
      <w:r w:rsidRPr="003F05EA">
        <w:rPr>
          <w:rFonts w:ascii="Times New Roman" w:hAnsi="Times New Roman" w:cs="Times New Roman"/>
          <w:sz w:val="24"/>
          <w:szCs w:val="24"/>
        </w:rPr>
        <w:t>Ponudnik mora zaradi zanesljivosti obratovanja kotla zagotavljati minimalno zalogo energentov vsaj za sedem (7) - dnevno proizvodnjo toplotne energije.</w:t>
      </w:r>
    </w:p>
    <w:p w:rsidR="001939B1" w:rsidRPr="003F05EA" w:rsidRDefault="001939B1" w:rsidP="00980481">
      <w:pPr>
        <w:spacing w:after="0" w:line="288" w:lineRule="auto"/>
        <w:jc w:val="both"/>
        <w:rPr>
          <w:rFonts w:ascii="Times New Roman" w:hAnsi="Times New Roman" w:cs="Times New Roman"/>
          <w:sz w:val="24"/>
          <w:szCs w:val="24"/>
        </w:rPr>
      </w:pPr>
    </w:p>
    <w:p w:rsidR="008C4AED" w:rsidRPr="000354B4" w:rsidRDefault="003B67EE" w:rsidP="00980481">
      <w:pPr>
        <w:pStyle w:val="Naslov2"/>
        <w:numPr>
          <w:ilvl w:val="0"/>
          <w:numId w:val="0"/>
        </w:numPr>
        <w:spacing w:line="288" w:lineRule="auto"/>
        <w:rPr>
          <w:color w:val="auto"/>
        </w:rPr>
      </w:pPr>
      <w:bookmarkStart w:id="28" w:name="_Toc482697595"/>
      <w:bookmarkStart w:id="29" w:name="_Toc482699744"/>
      <w:bookmarkStart w:id="30" w:name="_Toc482872841"/>
      <w:r>
        <w:rPr>
          <w:color w:val="auto"/>
        </w:rPr>
        <w:t>2.</w:t>
      </w:r>
      <w:r w:rsidR="00FC1804">
        <w:rPr>
          <w:color w:val="auto"/>
        </w:rPr>
        <w:t>8</w:t>
      </w:r>
      <w:r>
        <w:rPr>
          <w:color w:val="auto"/>
        </w:rPr>
        <w:t xml:space="preserve">    </w:t>
      </w:r>
      <w:r w:rsidR="008C4AED" w:rsidRPr="000354B4">
        <w:rPr>
          <w:color w:val="auto"/>
        </w:rPr>
        <w:t>Po</w:t>
      </w:r>
      <w:r w:rsidR="00357ABF" w:rsidRPr="000354B4">
        <w:rPr>
          <w:color w:val="auto"/>
        </w:rPr>
        <w:t>godbena</w:t>
      </w:r>
      <w:r w:rsidR="008C4AED" w:rsidRPr="000354B4">
        <w:rPr>
          <w:color w:val="auto"/>
        </w:rPr>
        <w:t xml:space="preserve"> cena, </w:t>
      </w:r>
      <w:r w:rsidR="00357ABF" w:rsidRPr="000354B4">
        <w:rPr>
          <w:color w:val="auto"/>
        </w:rPr>
        <w:t xml:space="preserve">obračunska cena in okvirna pogodbena </w:t>
      </w:r>
      <w:r w:rsidR="00C6683F">
        <w:rPr>
          <w:color w:val="auto"/>
        </w:rPr>
        <w:t>količina</w:t>
      </w:r>
      <w:bookmarkEnd w:id="28"/>
      <w:bookmarkEnd w:id="29"/>
      <w:bookmarkEnd w:id="30"/>
    </w:p>
    <w:p w:rsidR="008C4AED" w:rsidRPr="001939B1" w:rsidRDefault="008C4AED" w:rsidP="00980481">
      <w:pPr>
        <w:spacing w:after="0" w:line="288" w:lineRule="auto"/>
        <w:jc w:val="both"/>
        <w:rPr>
          <w:rFonts w:ascii="Times New Roman" w:hAnsi="Times New Roman" w:cs="Times New Roman"/>
          <w:sz w:val="24"/>
          <w:szCs w:val="24"/>
        </w:rPr>
      </w:pPr>
    </w:p>
    <w:p w:rsidR="00357ABF" w:rsidRDefault="001939B1" w:rsidP="00980481">
      <w:pPr>
        <w:spacing w:after="0" w:line="288" w:lineRule="auto"/>
        <w:jc w:val="both"/>
        <w:rPr>
          <w:rFonts w:ascii="Times New Roman" w:hAnsi="Times New Roman" w:cs="Times New Roman"/>
          <w:sz w:val="24"/>
          <w:szCs w:val="24"/>
        </w:rPr>
      </w:pPr>
      <w:r w:rsidRPr="001939B1">
        <w:rPr>
          <w:rFonts w:ascii="Times New Roman" w:hAnsi="Times New Roman" w:cs="Times New Roman"/>
          <w:sz w:val="24"/>
          <w:szCs w:val="24"/>
        </w:rPr>
        <w:t>Cena energenta je določena glede na proizvedeno MW/h toplotne energije. Za ugotavljanje mesečno proizvedene toplotne energije je merodajen merilnik toplotne energije</w:t>
      </w:r>
      <w:r w:rsidR="006B5318">
        <w:rPr>
          <w:rFonts w:ascii="Times New Roman" w:hAnsi="Times New Roman" w:cs="Times New Roman"/>
          <w:sz w:val="24"/>
          <w:szCs w:val="24"/>
        </w:rPr>
        <w:t xml:space="preserve"> (kalorimeter)</w:t>
      </w:r>
      <w:r w:rsidRPr="001939B1">
        <w:rPr>
          <w:rFonts w:ascii="Times New Roman" w:hAnsi="Times New Roman" w:cs="Times New Roman"/>
          <w:sz w:val="24"/>
          <w:szCs w:val="24"/>
        </w:rPr>
        <w:t>, ki je nameščen na kurilni napravi v kotl</w:t>
      </w:r>
      <w:r w:rsidR="002042D7">
        <w:rPr>
          <w:rFonts w:ascii="Times New Roman" w:hAnsi="Times New Roman" w:cs="Times New Roman"/>
          <w:sz w:val="24"/>
          <w:szCs w:val="24"/>
        </w:rPr>
        <w:t>ovnici</w:t>
      </w:r>
      <w:r w:rsidRPr="001939B1">
        <w:rPr>
          <w:rFonts w:ascii="Times New Roman" w:hAnsi="Times New Roman" w:cs="Times New Roman"/>
          <w:sz w:val="24"/>
          <w:szCs w:val="24"/>
        </w:rPr>
        <w:t xml:space="preserve"> pri naročniku. </w:t>
      </w:r>
    </w:p>
    <w:p w:rsidR="00357ABF" w:rsidRDefault="00357ABF" w:rsidP="00980481">
      <w:pPr>
        <w:spacing w:after="0" w:line="288" w:lineRule="auto"/>
        <w:jc w:val="both"/>
        <w:rPr>
          <w:rFonts w:ascii="Times New Roman" w:hAnsi="Times New Roman" w:cs="Times New Roman"/>
          <w:sz w:val="24"/>
          <w:szCs w:val="24"/>
        </w:rPr>
      </w:pPr>
    </w:p>
    <w:p w:rsidR="00E22F63" w:rsidRDefault="001939B1" w:rsidP="00E22F63">
      <w:pPr>
        <w:spacing w:after="0" w:line="288" w:lineRule="auto"/>
        <w:jc w:val="both"/>
        <w:rPr>
          <w:rFonts w:ascii="Times New Roman" w:eastAsia="Times New Roman" w:hAnsi="Times New Roman" w:cs="Times New Roman"/>
          <w:sz w:val="24"/>
          <w:szCs w:val="24"/>
        </w:rPr>
      </w:pPr>
      <w:r w:rsidRPr="001939B1">
        <w:rPr>
          <w:rFonts w:ascii="Times New Roman" w:hAnsi="Times New Roman" w:cs="Times New Roman"/>
          <w:sz w:val="24"/>
          <w:szCs w:val="24"/>
        </w:rPr>
        <w:t xml:space="preserve">Merilnik </w:t>
      </w:r>
      <w:r w:rsidR="00357ABF">
        <w:rPr>
          <w:rFonts w:ascii="Times New Roman" w:hAnsi="Times New Roman" w:cs="Times New Roman"/>
          <w:sz w:val="24"/>
          <w:szCs w:val="24"/>
        </w:rPr>
        <w:t xml:space="preserve">popišeta pooblaščena predstavnika kupca in prodajalca </w:t>
      </w:r>
      <w:r w:rsidRPr="001939B1">
        <w:rPr>
          <w:rFonts w:ascii="Times New Roman" w:hAnsi="Times New Roman" w:cs="Times New Roman"/>
          <w:sz w:val="24"/>
          <w:szCs w:val="24"/>
        </w:rPr>
        <w:t xml:space="preserve"> prvi delovni dan v mesecu za pretekli mesec. Popišeta </w:t>
      </w:r>
      <w:r w:rsidR="009F6F46">
        <w:rPr>
          <w:rFonts w:ascii="Times New Roman" w:hAnsi="Times New Roman" w:cs="Times New Roman"/>
          <w:sz w:val="24"/>
          <w:szCs w:val="24"/>
        </w:rPr>
        <w:t>ga</w:t>
      </w:r>
      <w:r w:rsidRPr="001939B1">
        <w:rPr>
          <w:rFonts w:ascii="Times New Roman" w:hAnsi="Times New Roman" w:cs="Times New Roman"/>
          <w:sz w:val="24"/>
          <w:szCs w:val="24"/>
        </w:rPr>
        <w:t xml:space="preserve"> predstavnika obeh pogodbenih strank, kar potrjujeta s podpisom.</w:t>
      </w:r>
      <w:r w:rsidR="00E22F63">
        <w:rPr>
          <w:rFonts w:ascii="Times New Roman" w:eastAsia="Times New Roman" w:hAnsi="Times New Roman" w:cs="Times New Roman"/>
          <w:sz w:val="24"/>
          <w:szCs w:val="24"/>
        </w:rPr>
        <w:t xml:space="preserve"> V kolikor se kupec in prodajalec dogovorita lahko kupec mesečno sporoča stanje merilnika brez prisotnosti prodajalca.</w:t>
      </w:r>
    </w:p>
    <w:p w:rsidR="00137595" w:rsidRDefault="00137595" w:rsidP="00980481">
      <w:pPr>
        <w:spacing w:after="0" w:line="288" w:lineRule="auto"/>
        <w:jc w:val="both"/>
        <w:rPr>
          <w:rFonts w:ascii="Times New Roman" w:hAnsi="Times New Roman" w:cs="Times New Roman"/>
          <w:sz w:val="24"/>
          <w:szCs w:val="24"/>
        </w:rPr>
      </w:pPr>
    </w:p>
    <w:p w:rsidR="006B5318" w:rsidRDefault="00137595" w:rsidP="00980481">
      <w:pPr>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Popis merilnika se izvede na posebnem obrazcu (v nadaljevanju obrazec)</w:t>
      </w:r>
      <w:r w:rsidR="006D350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Na obrazcu mora biti prikazano stanje merilnika predhodnega meseca oz. zadnjega popisa, stanje merilnika na dan popisa, ter skupna količina proizvedene toplotne energije</w:t>
      </w:r>
      <w:r w:rsidR="00650CC3">
        <w:rPr>
          <w:rFonts w:ascii="Times New Roman" w:eastAsia="Times New Roman" w:hAnsi="Times New Roman" w:cs="Times New Roman"/>
          <w:sz w:val="24"/>
          <w:szCs w:val="24"/>
        </w:rPr>
        <w:t xml:space="preserve">. </w:t>
      </w:r>
    </w:p>
    <w:p w:rsidR="006B5318" w:rsidRDefault="006B5318" w:rsidP="00980481">
      <w:pPr>
        <w:spacing w:after="0" w:line="288" w:lineRule="auto"/>
        <w:jc w:val="both"/>
        <w:rPr>
          <w:rFonts w:ascii="Times New Roman" w:eastAsia="Times New Roman" w:hAnsi="Times New Roman" w:cs="Times New Roman"/>
          <w:sz w:val="24"/>
          <w:szCs w:val="24"/>
        </w:rPr>
      </w:pPr>
    </w:p>
    <w:p w:rsidR="001939B1" w:rsidRPr="001939B1" w:rsidRDefault="002042D7" w:rsidP="00980481">
      <w:pPr>
        <w:spacing w:after="0" w:line="288" w:lineRule="auto"/>
        <w:jc w:val="both"/>
        <w:rPr>
          <w:rFonts w:ascii="Times New Roman" w:hAnsi="Times New Roman" w:cs="Times New Roman"/>
          <w:sz w:val="24"/>
          <w:szCs w:val="24"/>
        </w:rPr>
      </w:pPr>
      <w:r>
        <w:rPr>
          <w:rFonts w:ascii="Times New Roman" w:hAnsi="Times New Roman" w:cs="Times New Roman"/>
          <w:sz w:val="24"/>
          <w:szCs w:val="24"/>
        </w:rPr>
        <w:t>V</w:t>
      </w:r>
      <w:r w:rsidR="001939B1" w:rsidRPr="001939B1">
        <w:rPr>
          <w:rFonts w:ascii="Times New Roman" w:hAnsi="Times New Roman" w:cs="Times New Roman"/>
          <w:sz w:val="24"/>
          <w:szCs w:val="24"/>
        </w:rPr>
        <w:t xml:space="preserve"> primeru okvare merilnika na kurilni napravi se </w:t>
      </w:r>
      <w:r>
        <w:rPr>
          <w:rFonts w:ascii="Times New Roman" w:hAnsi="Times New Roman" w:cs="Times New Roman"/>
          <w:sz w:val="24"/>
          <w:szCs w:val="24"/>
        </w:rPr>
        <w:t xml:space="preserve">za čas okvare </w:t>
      </w:r>
      <w:r w:rsidR="001939B1" w:rsidRPr="001939B1">
        <w:rPr>
          <w:rFonts w:ascii="Times New Roman" w:hAnsi="Times New Roman" w:cs="Times New Roman"/>
          <w:sz w:val="24"/>
          <w:szCs w:val="24"/>
        </w:rPr>
        <w:t>upošteva proizvodnja toplotne energije iz kotlov na biomaso v povprečju zadnjih treh mesecev.</w:t>
      </w:r>
    </w:p>
    <w:p w:rsidR="001939B1" w:rsidRPr="001939B1" w:rsidRDefault="001939B1" w:rsidP="00980481">
      <w:pPr>
        <w:spacing w:after="0" w:line="288" w:lineRule="auto"/>
        <w:jc w:val="both"/>
        <w:rPr>
          <w:rFonts w:ascii="Times New Roman" w:hAnsi="Times New Roman" w:cs="Times New Roman"/>
          <w:sz w:val="24"/>
          <w:szCs w:val="24"/>
        </w:rPr>
      </w:pPr>
    </w:p>
    <w:p w:rsidR="001939B1" w:rsidRDefault="001939B1" w:rsidP="00980481">
      <w:pPr>
        <w:spacing w:after="0" w:line="288" w:lineRule="auto"/>
        <w:jc w:val="both"/>
        <w:rPr>
          <w:rFonts w:ascii="Times New Roman" w:hAnsi="Times New Roman" w:cs="Times New Roman"/>
          <w:sz w:val="24"/>
          <w:szCs w:val="24"/>
        </w:rPr>
      </w:pPr>
      <w:r w:rsidRPr="001939B1">
        <w:rPr>
          <w:rFonts w:ascii="Times New Roman" w:hAnsi="Times New Roman" w:cs="Times New Roman"/>
          <w:sz w:val="24"/>
          <w:szCs w:val="24"/>
        </w:rPr>
        <w:t xml:space="preserve">V primeru okvare merilnika se kupec zaveže odpraviti okvaro v najkrajšem možnem času. </w:t>
      </w:r>
    </w:p>
    <w:p w:rsidR="002042D7" w:rsidRPr="001939B1" w:rsidRDefault="002042D7" w:rsidP="00980481">
      <w:pPr>
        <w:spacing w:after="0" w:line="288" w:lineRule="auto"/>
        <w:jc w:val="both"/>
        <w:rPr>
          <w:rFonts w:ascii="Times New Roman" w:hAnsi="Times New Roman" w:cs="Times New Roman"/>
          <w:sz w:val="24"/>
          <w:szCs w:val="24"/>
        </w:rPr>
      </w:pPr>
    </w:p>
    <w:p w:rsidR="001939B1" w:rsidRPr="001939B1" w:rsidRDefault="001939B1" w:rsidP="00980481">
      <w:pPr>
        <w:spacing w:line="288" w:lineRule="auto"/>
        <w:jc w:val="both"/>
        <w:rPr>
          <w:rFonts w:ascii="Times New Roman" w:hAnsi="Times New Roman" w:cs="Times New Roman"/>
          <w:sz w:val="24"/>
          <w:szCs w:val="24"/>
        </w:rPr>
      </w:pPr>
      <w:r w:rsidRPr="001939B1">
        <w:rPr>
          <w:rFonts w:ascii="Times New Roman" w:hAnsi="Times New Roman" w:cs="Times New Roman"/>
          <w:sz w:val="24"/>
          <w:szCs w:val="24"/>
        </w:rPr>
        <w:t>Cene so fiksne za čas veljavnosti pogodbe.</w:t>
      </w:r>
    </w:p>
    <w:p w:rsidR="001939B1" w:rsidRPr="001939B1" w:rsidRDefault="001939B1" w:rsidP="00980481">
      <w:pPr>
        <w:autoSpaceDN w:val="0"/>
        <w:spacing w:after="0" w:line="288" w:lineRule="auto"/>
        <w:jc w:val="both"/>
        <w:rPr>
          <w:rFonts w:ascii="Times New Roman" w:eastAsia="Times New Roman" w:hAnsi="Times New Roman" w:cs="Times New Roman"/>
          <w:sz w:val="24"/>
          <w:szCs w:val="24"/>
        </w:rPr>
      </w:pPr>
      <w:r w:rsidRPr="001939B1">
        <w:rPr>
          <w:rFonts w:ascii="Times New Roman" w:eastAsia="Times New Roman" w:hAnsi="Times New Roman" w:cs="Times New Roman"/>
          <w:sz w:val="24"/>
          <w:szCs w:val="24"/>
        </w:rPr>
        <w:t>V skladu z Zakonom o javnih financah in predpisi</w:t>
      </w:r>
      <w:r w:rsidR="000C5D25">
        <w:rPr>
          <w:rFonts w:ascii="Times New Roman" w:eastAsia="Times New Roman" w:hAnsi="Times New Roman" w:cs="Times New Roman"/>
          <w:sz w:val="24"/>
          <w:szCs w:val="24"/>
        </w:rPr>
        <w:t>h</w:t>
      </w:r>
      <w:r w:rsidRPr="001939B1">
        <w:rPr>
          <w:rFonts w:ascii="Times New Roman" w:eastAsia="Times New Roman" w:hAnsi="Times New Roman" w:cs="Times New Roman"/>
          <w:sz w:val="24"/>
          <w:szCs w:val="24"/>
        </w:rPr>
        <w:t>, ki urejajo izvrševanje proračuna znaša rok plačila 30. dan od prejetja računa (pogoj), račune pa dobavitelj izdaja zbirno 1x mesečno.</w:t>
      </w:r>
    </w:p>
    <w:p w:rsidR="00016B62" w:rsidRDefault="00016B62" w:rsidP="00980481">
      <w:pPr>
        <w:autoSpaceDN w:val="0"/>
        <w:spacing w:after="0" w:line="288" w:lineRule="auto"/>
        <w:jc w:val="both"/>
        <w:rPr>
          <w:rFonts w:ascii="Times New Roman" w:eastAsia="Times New Roman" w:hAnsi="Times New Roman" w:cs="Times New Roman"/>
          <w:sz w:val="24"/>
          <w:szCs w:val="24"/>
        </w:rPr>
      </w:pPr>
    </w:p>
    <w:p w:rsidR="0046750A" w:rsidRDefault="00016B62" w:rsidP="00980481">
      <w:pPr>
        <w:spacing w:after="0" w:line="288" w:lineRule="auto"/>
        <w:jc w:val="both"/>
        <w:rPr>
          <w:rFonts w:ascii="Times New Roman" w:hAnsi="Times New Roman" w:cs="Times New Roman"/>
          <w:sz w:val="24"/>
          <w:szCs w:val="24"/>
        </w:rPr>
      </w:pPr>
      <w:r w:rsidRPr="00243F9A">
        <w:rPr>
          <w:rFonts w:ascii="Times New Roman" w:hAnsi="Times New Roman" w:cs="Times New Roman"/>
          <w:sz w:val="24"/>
          <w:szCs w:val="24"/>
        </w:rPr>
        <w:t xml:space="preserve">Okvirna količina proizvedene toplotne energije za kurilno sezono znaša </w:t>
      </w:r>
      <w:r w:rsidR="00AA59CD" w:rsidRPr="00E75338">
        <w:rPr>
          <w:rFonts w:ascii="Times New Roman" w:hAnsi="Times New Roman" w:cs="Times New Roman"/>
          <w:b/>
          <w:sz w:val="24"/>
          <w:szCs w:val="24"/>
        </w:rPr>
        <w:t>8</w:t>
      </w:r>
      <w:r w:rsidR="009012F7" w:rsidRPr="00E75338">
        <w:rPr>
          <w:rFonts w:ascii="Times New Roman" w:hAnsi="Times New Roman" w:cs="Times New Roman"/>
          <w:b/>
          <w:sz w:val="24"/>
          <w:szCs w:val="24"/>
        </w:rPr>
        <w:t>98</w:t>
      </w:r>
      <w:r w:rsidRPr="00E75338">
        <w:rPr>
          <w:rFonts w:ascii="Times New Roman" w:hAnsi="Times New Roman" w:cs="Times New Roman"/>
          <w:b/>
          <w:color w:val="FF0000"/>
          <w:sz w:val="24"/>
          <w:szCs w:val="24"/>
        </w:rPr>
        <w:t xml:space="preserve"> </w:t>
      </w:r>
      <w:r w:rsidRPr="00E75338">
        <w:rPr>
          <w:rFonts w:ascii="Times New Roman" w:hAnsi="Times New Roman" w:cs="Times New Roman"/>
          <w:b/>
          <w:sz w:val="24"/>
          <w:szCs w:val="24"/>
        </w:rPr>
        <w:t>MWh</w:t>
      </w:r>
      <w:r w:rsidRPr="00243F9A">
        <w:rPr>
          <w:rFonts w:ascii="Times New Roman" w:hAnsi="Times New Roman" w:cs="Times New Roman"/>
          <w:sz w:val="24"/>
          <w:szCs w:val="24"/>
        </w:rPr>
        <w:t>.</w:t>
      </w:r>
      <w:r>
        <w:rPr>
          <w:rFonts w:ascii="Times New Roman" w:hAnsi="Times New Roman" w:cs="Times New Roman"/>
          <w:sz w:val="24"/>
          <w:szCs w:val="24"/>
        </w:rPr>
        <w:t xml:space="preserve"> </w:t>
      </w:r>
      <w:r w:rsidRPr="00F6141E">
        <w:rPr>
          <w:rFonts w:ascii="Times New Roman" w:hAnsi="Times New Roman" w:cs="Times New Roman"/>
          <w:sz w:val="24"/>
          <w:szCs w:val="24"/>
        </w:rPr>
        <w:t>Količin</w:t>
      </w:r>
      <w:r>
        <w:rPr>
          <w:rFonts w:ascii="Times New Roman" w:hAnsi="Times New Roman" w:cs="Times New Roman"/>
          <w:sz w:val="24"/>
          <w:szCs w:val="24"/>
        </w:rPr>
        <w:t>a</w:t>
      </w:r>
      <w:r w:rsidRPr="00F6141E">
        <w:rPr>
          <w:rFonts w:ascii="Times New Roman" w:hAnsi="Times New Roman" w:cs="Times New Roman"/>
          <w:sz w:val="24"/>
          <w:szCs w:val="24"/>
        </w:rPr>
        <w:t xml:space="preserve"> </w:t>
      </w:r>
      <w:r>
        <w:rPr>
          <w:rFonts w:ascii="Times New Roman" w:hAnsi="Times New Roman" w:cs="Times New Roman"/>
          <w:sz w:val="24"/>
          <w:szCs w:val="24"/>
        </w:rPr>
        <w:t>proizvedene toplotne energije za kurilno sezono, ki je predmet javnega naročila in je navedena v razpisni dokumentaciji je okvirna in določena</w:t>
      </w:r>
      <w:r w:rsidRPr="00F6141E">
        <w:rPr>
          <w:rFonts w:ascii="Times New Roman" w:hAnsi="Times New Roman" w:cs="Times New Roman"/>
          <w:sz w:val="24"/>
          <w:szCs w:val="24"/>
        </w:rPr>
        <w:t xml:space="preserve"> glede na pora</w:t>
      </w:r>
      <w:r>
        <w:rPr>
          <w:rFonts w:ascii="Times New Roman" w:hAnsi="Times New Roman" w:cs="Times New Roman"/>
          <w:sz w:val="24"/>
          <w:szCs w:val="24"/>
        </w:rPr>
        <w:t>bo v preteklem letu</w:t>
      </w:r>
      <w:r w:rsidR="008B543F">
        <w:rPr>
          <w:rFonts w:ascii="Times New Roman" w:hAnsi="Times New Roman" w:cs="Times New Roman"/>
          <w:sz w:val="24"/>
          <w:szCs w:val="24"/>
        </w:rPr>
        <w:t>.</w:t>
      </w:r>
      <w:r>
        <w:rPr>
          <w:rFonts w:ascii="Times New Roman" w:hAnsi="Times New Roman" w:cs="Times New Roman"/>
          <w:sz w:val="24"/>
          <w:szCs w:val="24"/>
        </w:rPr>
        <w:t xml:space="preserve"> </w:t>
      </w:r>
    </w:p>
    <w:p w:rsidR="00BF6A4C" w:rsidRPr="009A6066" w:rsidRDefault="003B67EE" w:rsidP="00980481">
      <w:pPr>
        <w:pStyle w:val="Naslov1"/>
        <w:numPr>
          <w:ilvl w:val="0"/>
          <w:numId w:val="0"/>
        </w:numPr>
        <w:spacing w:before="0" w:line="288" w:lineRule="auto"/>
      </w:pPr>
      <w:bookmarkStart w:id="31" w:name="_Toc482697596"/>
      <w:bookmarkStart w:id="32" w:name="_Toc482699745"/>
      <w:bookmarkStart w:id="33" w:name="_Toc482872842"/>
      <w:r>
        <w:lastRenderedPageBreak/>
        <w:t>3</w:t>
      </w:r>
      <w:r w:rsidRPr="009A6066">
        <w:t xml:space="preserve">.      </w:t>
      </w:r>
      <w:r w:rsidR="000354B4" w:rsidRPr="009A6066">
        <w:t>FINANČNA ZAVAROVANJA</w:t>
      </w:r>
      <w:bookmarkEnd w:id="31"/>
      <w:bookmarkEnd w:id="32"/>
      <w:bookmarkEnd w:id="33"/>
    </w:p>
    <w:p w:rsidR="00303073" w:rsidRPr="00BF6A4C" w:rsidRDefault="00303073" w:rsidP="00980481">
      <w:pPr>
        <w:pStyle w:val="Odstavekseznama"/>
        <w:spacing w:after="0" w:line="288" w:lineRule="auto"/>
        <w:rPr>
          <w:rFonts w:ascii="Times New Roman" w:eastAsia="Times New Roman" w:hAnsi="Times New Roman" w:cs="Times New Roman"/>
          <w:b/>
          <w:bCs/>
          <w:color w:val="000000"/>
          <w:sz w:val="24"/>
          <w:szCs w:val="24"/>
          <w:u w:val="single"/>
          <w:lang w:eastAsia="sl-SI"/>
        </w:rPr>
      </w:pPr>
    </w:p>
    <w:p w:rsidR="00303073" w:rsidRPr="00303073" w:rsidRDefault="00303073" w:rsidP="00980481">
      <w:pPr>
        <w:spacing w:after="0" w:line="288" w:lineRule="auto"/>
        <w:rPr>
          <w:rFonts w:ascii="Times New Roman" w:hAnsi="Times New Roman" w:cs="Times New Roman"/>
          <w:sz w:val="24"/>
          <w:szCs w:val="24"/>
        </w:rPr>
      </w:pPr>
      <w:r w:rsidRPr="00303073">
        <w:rPr>
          <w:rFonts w:ascii="Times New Roman" w:hAnsi="Times New Roman" w:cs="Times New Roman"/>
          <w:sz w:val="24"/>
          <w:szCs w:val="24"/>
        </w:rPr>
        <w:t xml:space="preserve">Ponudnik mora v ponudbi predložiti izjavo o predložitvi menice. </w:t>
      </w:r>
      <w:r w:rsidRPr="00A957FA">
        <w:rPr>
          <w:rFonts w:ascii="Times New Roman" w:hAnsi="Times New Roman" w:cs="Times New Roman"/>
          <w:i/>
          <w:sz w:val="24"/>
          <w:szCs w:val="24"/>
        </w:rPr>
        <w:t>(</w:t>
      </w:r>
      <w:r w:rsidR="004A5206" w:rsidRPr="00A957FA">
        <w:rPr>
          <w:rFonts w:ascii="Times New Roman" w:hAnsi="Times New Roman" w:cs="Times New Roman"/>
          <w:i/>
          <w:sz w:val="24"/>
          <w:szCs w:val="24"/>
        </w:rPr>
        <w:t>Obrazec</w:t>
      </w:r>
      <w:r w:rsidR="00A957FA" w:rsidRPr="00A957FA">
        <w:rPr>
          <w:rFonts w:ascii="Times New Roman" w:hAnsi="Times New Roman" w:cs="Times New Roman"/>
          <w:i/>
          <w:sz w:val="24"/>
          <w:szCs w:val="24"/>
        </w:rPr>
        <w:t xml:space="preserve"> 4</w:t>
      </w:r>
      <w:r w:rsidR="004A5206" w:rsidRPr="0087159A">
        <w:rPr>
          <w:rFonts w:ascii="Times New Roman" w:hAnsi="Times New Roman" w:cs="Times New Roman"/>
          <w:sz w:val="24"/>
          <w:szCs w:val="24"/>
        </w:rPr>
        <w:t xml:space="preserve"> </w:t>
      </w:r>
      <w:r w:rsidRPr="0087159A">
        <w:rPr>
          <w:rFonts w:ascii="Times New Roman" w:hAnsi="Times New Roman" w:cs="Times New Roman"/>
          <w:sz w:val="24"/>
          <w:szCs w:val="24"/>
        </w:rPr>
        <w:t>)</w:t>
      </w:r>
    </w:p>
    <w:p w:rsidR="00303073" w:rsidRPr="00303073" w:rsidRDefault="00303073" w:rsidP="00980481">
      <w:pPr>
        <w:spacing w:after="0" w:line="288" w:lineRule="auto"/>
        <w:rPr>
          <w:rFonts w:ascii="Times New Roman" w:hAnsi="Times New Roman" w:cs="Times New Roman"/>
          <w:sz w:val="24"/>
          <w:szCs w:val="24"/>
        </w:rPr>
      </w:pPr>
    </w:p>
    <w:p w:rsidR="00B32755" w:rsidRDefault="00303073" w:rsidP="00980481">
      <w:pPr>
        <w:spacing w:after="0" w:line="288" w:lineRule="auto"/>
        <w:jc w:val="both"/>
        <w:rPr>
          <w:rFonts w:ascii="Times New Roman" w:hAnsi="Times New Roman" w:cs="Times New Roman"/>
          <w:sz w:val="24"/>
          <w:szCs w:val="24"/>
        </w:rPr>
      </w:pPr>
      <w:r w:rsidRPr="00303073">
        <w:rPr>
          <w:rFonts w:ascii="Times New Roman" w:hAnsi="Times New Roman" w:cs="Times New Roman"/>
          <w:sz w:val="24"/>
          <w:szCs w:val="24"/>
        </w:rPr>
        <w:t>Izbrani ponudnik bo moral kot garancijo za dobro izvedbo pogodbenih obveznosti ob podpisu pogodbe predložiti lastno menico skupaj z menično izjavo (</w:t>
      </w:r>
      <w:r w:rsidR="004A5206" w:rsidRPr="00A957FA">
        <w:rPr>
          <w:rFonts w:ascii="Times New Roman" w:hAnsi="Times New Roman" w:cs="Times New Roman"/>
          <w:i/>
          <w:sz w:val="24"/>
          <w:szCs w:val="24"/>
        </w:rPr>
        <w:t>Obrazec</w:t>
      </w:r>
      <w:r w:rsidR="00A957FA" w:rsidRPr="00A957FA">
        <w:rPr>
          <w:rFonts w:ascii="Times New Roman" w:hAnsi="Times New Roman" w:cs="Times New Roman"/>
          <w:sz w:val="24"/>
          <w:szCs w:val="24"/>
        </w:rPr>
        <w:t xml:space="preserve"> </w:t>
      </w:r>
      <w:r w:rsidR="00A957FA" w:rsidRPr="00A957FA">
        <w:rPr>
          <w:rFonts w:ascii="Times New Roman" w:hAnsi="Times New Roman" w:cs="Times New Roman"/>
          <w:i/>
          <w:sz w:val="24"/>
          <w:szCs w:val="24"/>
        </w:rPr>
        <w:t>5</w:t>
      </w:r>
      <w:r w:rsidRPr="00303073">
        <w:rPr>
          <w:rFonts w:ascii="Times New Roman" w:hAnsi="Times New Roman" w:cs="Times New Roman"/>
          <w:sz w:val="24"/>
          <w:szCs w:val="24"/>
        </w:rPr>
        <w:t xml:space="preserve">) v višini 10% pogodbene vrednosti z </w:t>
      </w:r>
      <w:r>
        <w:rPr>
          <w:rFonts w:ascii="Times New Roman" w:hAnsi="Times New Roman" w:cs="Times New Roman"/>
          <w:sz w:val="24"/>
          <w:szCs w:val="24"/>
        </w:rPr>
        <w:t>vračunanim davkom na dodano vrednost</w:t>
      </w:r>
      <w:r w:rsidRPr="00303073">
        <w:rPr>
          <w:rFonts w:ascii="Times New Roman" w:hAnsi="Times New Roman" w:cs="Times New Roman"/>
          <w:sz w:val="24"/>
          <w:szCs w:val="24"/>
        </w:rPr>
        <w:t>, ki jo naročnik lahko unovči v primeru kršitve pogodbenih obveznosti, kot je to določeno v vzorcu pogodbe.</w:t>
      </w:r>
    </w:p>
    <w:p w:rsidR="007004C7" w:rsidRDefault="007004C7" w:rsidP="00980481">
      <w:pPr>
        <w:spacing w:after="0" w:line="288" w:lineRule="auto"/>
        <w:jc w:val="both"/>
        <w:rPr>
          <w:rFonts w:ascii="Times New Roman" w:hAnsi="Times New Roman" w:cs="Times New Roman"/>
          <w:sz w:val="24"/>
          <w:szCs w:val="24"/>
        </w:rPr>
      </w:pPr>
    </w:p>
    <w:p w:rsidR="007004C7" w:rsidRDefault="007004C7" w:rsidP="00980481">
      <w:pPr>
        <w:spacing w:after="0" w:line="288" w:lineRule="auto"/>
        <w:jc w:val="both"/>
        <w:rPr>
          <w:rFonts w:ascii="Times New Roman" w:hAnsi="Times New Roman" w:cs="Times New Roman"/>
          <w:sz w:val="24"/>
          <w:szCs w:val="24"/>
        </w:rPr>
      </w:pPr>
      <w:r>
        <w:rPr>
          <w:rFonts w:ascii="Times New Roman" w:hAnsi="Times New Roman" w:cs="Times New Roman"/>
          <w:sz w:val="24"/>
          <w:szCs w:val="24"/>
        </w:rPr>
        <w:t>Za odstop med veljavnostjo pogodbe o izvedbi javnega naročila naročnik ne glede določbe zakona, ki ureja obligacijska razmerja upošteva okoliščine, ki so navedene v 96. členu ZJN-</w:t>
      </w:r>
      <w:r w:rsidR="00FC1804">
        <w:rPr>
          <w:rFonts w:ascii="Times New Roman" w:hAnsi="Times New Roman" w:cs="Times New Roman"/>
          <w:sz w:val="24"/>
          <w:szCs w:val="24"/>
        </w:rPr>
        <w:t>3.</w:t>
      </w:r>
    </w:p>
    <w:p w:rsidR="009A6066" w:rsidRDefault="009A6066" w:rsidP="00980481">
      <w:pPr>
        <w:spacing w:after="0" w:line="288" w:lineRule="auto"/>
        <w:jc w:val="both"/>
        <w:rPr>
          <w:rFonts w:ascii="Times New Roman" w:hAnsi="Times New Roman" w:cs="Times New Roman"/>
          <w:sz w:val="24"/>
          <w:szCs w:val="24"/>
        </w:rPr>
      </w:pPr>
    </w:p>
    <w:p w:rsidR="00965583" w:rsidRPr="006373DA" w:rsidRDefault="00462CD8" w:rsidP="00A64062">
      <w:pPr>
        <w:pStyle w:val="Naslov1"/>
        <w:numPr>
          <w:ilvl w:val="0"/>
          <w:numId w:val="0"/>
        </w:numPr>
        <w:spacing w:before="0" w:line="288" w:lineRule="auto"/>
        <w:rPr>
          <w:rStyle w:val="Naslov1Znak"/>
          <w:rFonts w:cs="Times New Roman"/>
          <w:b/>
        </w:rPr>
      </w:pPr>
      <w:bookmarkStart w:id="34" w:name="_Toc482697597"/>
      <w:bookmarkStart w:id="35" w:name="_Toc482699746"/>
      <w:bookmarkStart w:id="36" w:name="_Toc482872843"/>
      <w:r>
        <w:rPr>
          <w:rStyle w:val="Naslov1Znak"/>
          <w:b/>
        </w:rPr>
        <w:t xml:space="preserve">4.      </w:t>
      </w:r>
      <w:r w:rsidR="005B3FAF">
        <w:rPr>
          <w:rStyle w:val="Naslov1Znak"/>
          <w:b/>
        </w:rPr>
        <w:t>P</w:t>
      </w:r>
      <w:r w:rsidR="00530B96" w:rsidRPr="006373DA">
        <w:rPr>
          <w:rStyle w:val="Naslov1Znak"/>
          <w:rFonts w:cs="Times New Roman"/>
          <w:b/>
        </w:rPr>
        <w:t>ROTIKORUPCIJSKA DOLOČILA</w:t>
      </w:r>
      <w:bookmarkEnd w:id="34"/>
      <w:bookmarkEnd w:id="35"/>
      <w:bookmarkEnd w:id="36"/>
    </w:p>
    <w:p w:rsidR="00297A88" w:rsidRDefault="00297A88" w:rsidP="00980481">
      <w:pPr>
        <w:spacing w:after="0" w:line="288" w:lineRule="auto"/>
        <w:jc w:val="both"/>
        <w:rPr>
          <w:rFonts w:ascii="Times New Roman" w:hAnsi="Times New Roman" w:cs="Times New Roman"/>
          <w:sz w:val="24"/>
          <w:szCs w:val="24"/>
        </w:rPr>
      </w:pPr>
    </w:p>
    <w:p w:rsidR="00965583" w:rsidRDefault="00965583" w:rsidP="00980481">
      <w:pPr>
        <w:spacing w:after="0" w:line="288" w:lineRule="auto"/>
        <w:jc w:val="both"/>
        <w:rPr>
          <w:rFonts w:ascii="Times New Roman" w:hAnsi="Times New Roman" w:cs="Times New Roman"/>
          <w:sz w:val="24"/>
          <w:szCs w:val="24"/>
        </w:rPr>
      </w:pPr>
      <w:r w:rsidRPr="00965583">
        <w:rPr>
          <w:rFonts w:ascii="Times New Roman" w:hAnsi="Times New Roman" w:cs="Times New Roman"/>
          <w:sz w:val="24"/>
          <w:szCs w:val="24"/>
        </w:rPr>
        <w:t xml:space="preserve">Naročnik bo iz postopka izbire izločil prijavitelja v vseh primerih, ko obstaja utemeljen sum, da je prijavitelj ali druga oseba v njegovem imenu, delavcu naročnika ali drugi osebi, ki lahko vpliva na odločitev naročnika v postopku oddaje javnega naročila, obljubil, ponudil ali dal kakršnokoli (premoženjsko in/ali nepremoženjsko) korist z namenom, da bi tako vplival na vsebino, dejanje ali odločitev naročnika glede prijave pred, med ali po izbiri prijavitelja. V zvezi z navedenim se upoštevajo določbe Zakona o integriteti in preprečevanju korupcije - </w:t>
      </w:r>
      <w:proofErr w:type="spellStart"/>
      <w:r w:rsidRPr="00965583">
        <w:rPr>
          <w:rFonts w:ascii="Times New Roman" w:hAnsi="Times New Roman" w:cs="Times New Roman"/>
          <w:sz w:val="24"/>
          <w:szCs w:val="24"/>
        </w:rPr>
        <w:t>ZIntPK</w:t>
      </w:r>
      <w:proofErr w:type="spellEnd"/>
      <w:r w:rsidRPr="00965583">
        <w:rPr>
          <w:rFonts w:ascii="Times New Roman" w:hAnsi="Times New Roman" w:cs="Times New Roman"/>
          <w:sz w:val="24"/>
          <w:szCs w:val="24"/>
        </w:rPr>
        <w:t>-UPB2 (Ur. l.</w:t>
      </w:r>
      <w:r w:rsidR="00A9092D">
        <w:rPr>
          <w:rFonts w:ascii="Times New Roman" w:hAnsi="Times New Roman" w:cs="Times New Roman"/>
          <w:sz w:val="24"/>
          <w:szCs w:val="24"/>
        </w:rPr>
        <w:t xml:space="preserve"> RS, št. 69/2011).</w:t>
      </w:r>
    </w:p>
    <w:p w:rsidR="00A9092D" w:rsidRPr="00A9092D" w:rsidRDefault="00A9092D" w:rsidP="00980481">
      <w:pPr>
        <w:spacing w:after="0" w:line="288" w:lineRule="auto"/>
        <w:jc w:val="both"/>
        <w:rPr>
          <w:rFonts w:ascii="Times New Roman" w:hAnsi="Times New Roman" w:cs="Times New Roman"/>
          <w:sz w:val="24"/>
          <w:szCs w:val="24"/>
        </w:rPr>
      </w:pPr>
    </w:p>
    <w:p w:rsidR="00980481" w:rsidRDefault="00965583" w:rsidP="00980481">
      <w:pPr>
        <w:spacing w:after="0" w:line="288" w:lineRule="auto"/>
        <w:jc w:val="both"/>
        <w:rPr>
          <w:rFonts w:ascii="Times New Roman" w:hAnsi="Times New Roman" w:cs="Times New Roman"/>
          <w:sz w:val="24"/>
          <w:szCs w:val="24"/>
        </w:rPr>
      </w:pPr>
      <w:r w:rsidRPr="00965583">
        <w:rPr>
          <w:rFonts w:ascii="Times New Roman" w:hAnsi="Times New Roman" w:cs="Times New Roman"/>
          <w:sz w:val="24"/>
          <w:szCs w:val="24"/>
        </w:rPr>
        <w:t xml:space="preserve">V času naročila naročnik in ponudnik ne smeta pričenjati in izvajati dejanj, ki bi vnaprej določila izbor določene ponudbe. V času od izbire ponudbe do pričetka veljavnosti pogodbe, naročnik in ponudnik ne smeta pričenjati dejanj, ki bi lahko povzročila, da pogodba ne bi pričela veljati ali ne bi bila izpolnjena. V primeru ustavitve postopka nobena stran ne sme pričenjati in izvajati postopkov, ki bi oteževali razveljavitev ali spremembo odločitve o izbiri ponudnika ali vplivali na </w:t>
      </w:r>
      <w:proofErr w:type="spellStart"/>
      <w:r w:rsidRPr="00965583">
        <w:rPr>
          <w:rFonts w:ascii="Times New Roman" w:hAnsi="Times New Roman" w:cs="Times New Roman"/>
          <w:sz w:val="24"/>
          <w:szCs w:val="24"/>
        </w:rPr>
        <w:t>nepristranost</w:t>
      </w:r>
      <w:proofErr w:type="spellEnd"/>
      <w:r w:rsidRPr="00965583">
        <w:rPr>
          <w:rFonts w:ascii="Times New Roman" w:hAnsi="Times New Roman" w:cs="Times New Roman"/>
          <w:sz w:val="24"/>
          <w:szCs w:val="24"/>
        </w:rPr>
        <w:t xml:space="preserve"> revizijske komisije. </w:t>
      </w:r>
    </w:p>
    <w:p w:rsidR="009A7704" w:rsidRDefault="009A7704" w:rsidP="00980481">
      <w:pPr>
        <w:spacing w:after="0" w:line="288" w:lineRule="auto"/>
        <w:jc w:val="both"/>
        <w:rPr>
          <w:rFonts w:ascii="Times New Roman" w:hAnsi="Times New Roman" w:cs="Times New Roman"/>
          <w:sz w:val="24"/>
          <w:szCs w:val="24"/>
        </w:rPr>
      </w:pPr>
    </w:p>
    <w:p w:rsidR="000232C1" w:rsidRPr="00C04531" w:rsidRDefault="009A7704" w:rsidP="00A64062">
      <w:pPr>
        <w:pStyle w:val="Naslov1"/>
        <w:numPr>
          <w:ilvl w:val="0"/>
          <w:numId w:val="0"/>
        </w:numPr>
        <w:spacing w:before="0" w:line="288" w:lineRule="auto"/>
      </w:pPr>
      <w:bookmarkStart w:id="37" w:name="_Toc482872844"/>
      <w:bookmarkStart w:id="38" w:name="_Toc482696176"/>
      <w:bookmarkStart w:id="39" w:name="_Toc482697599"/>
      <w:r>
        <w:rPr>
          <w:rStyle w:val="Naslov1Znak"/>
          <w:b/>
        </w:rPr>
        <w:t>5</w:t>
      </w:r>
      <w:r w:rsidRPr="00C04531">
        <w:t>.      PRAVNO VARSTVO</w:t>
      </w:r>
      <w:bookmarkEnd w:id="37"/>
    </w:p>
    <w:p w:rsidR="000232C1" w:rsidRDefault="000232C1" w:rsidP="000232C1">
      <w:pPr>
        <w:spacing w:after="0"/>
      </w:pPr>
    </w:p>
    <w:p w:rsidR="000232C1" w:rsidRDefault="000232C1" w:rsidP="00D24544">
      <w:pPr>
        <w:spacing w:after="0"/>
        <w:jc w:val="both"/>
        <w:rPr>
          <w:rFonts w:ascii="Times New Roman" w:eastAsiaTheme="majorEastAsia" w:hAnsi="Times New Roman" w:cs="Times New Roman"/>
          <w:bCs/>
          <w:sz w:val="24"/>
          <w:szCs w:val="24"/>
        </w:rPr>
      </w:pPr>
      <w:r w:rsidRPr="009A7704">
        <w:rPr>
          <w:rFonts w:ascii="Times New Roman" w:eastAsiaTheme="majorEastAsia" w:hAnsi="Times New Roman" w:cs="Times New Roman"/>
          <w:bCs/>
          <w:sz w:val="24"/>
          <w:szCs w:val="24"/>
        </w:rPr>
        <w:t>Zahtevek za</w:t>
      </w:r>
      <w:r w:rsidRPr="009A7704">
        <w:rPr>
          <w:rFonts w:ascii="Times New Roman" w:eastAsiaTheme="majorEastAsia" w:hAnsi="Times New Roman" w:cs="Times New Roman"/>
          <w:b/>
          <w:bCs/>
          <w:sz w:val="24"/>
          <w:szCs w:val="24"/>
        </w:rPr>
        <w:t xml:space="preserve"> </w:t>
      </w:r>
      <w:proofErr w:type="spellStart"/>
      <w:r w:rsidRPr="009A7704">
        <w:rPr>
          <w:rFonts w:ascii="Times New Roman" w:eastAsiaTheme="majorEastAsia" w:hAnsi="Times New Roman" w:cs="Times New Roman"/>
          <w:bCs/>
          <w:sz w:val="24"/>
          <w:szCs w:val="24"/>
        </w:rPr>
        <w:t>predrevizijski</w:t>
      </w:r>
      <w:proofErr w:type="spellEnd"/>
      <w:r w:rsidRPr="009A7704">
        <w:rPr>
          <w:rFonts w:ascii="Times New Roman" w:eastAsiaTheme="majorEastAsia" w:hAnsi="Times New Roman" w:cs="Times New Roman"/>
          <w:bCs/>
          <w:sz w:val="24"/>
          <w:szCs w:val="24"/>
        </w:rPr>
        <w:t xml:space="preserve"> postopek lahko v skladu z Zakonom o pravnem varstvu v</w:t>
      </w:r>
      <w:r w:rsidR="00ED71AC">
        <w:rPr>
          <w:rFonts w:ascii="Times New Roman" w:eastAsiaTheme="majorEastAsia" w:hAnsi="Times New Roman" w:cs="Times New Roman"/>
          <w:bCs/>
          <w:sz w:val="24"/>
          <w:szCs w:val="24"/>
        </w:rPr>
        <w:t xml:space="preserve"> postopkih javnega naročanja (Uradni list RS, št. 43/2011, 60/2011-ZTPD in 63/2013;</w:t>
      </w:r>
    </w:p>
    <w:p w:rsidR="00ED71AC" w:rsidRDefault="00ED71AC" w:rsidP="00D24544">
      <w:pPr>
        <w:spacing w:after="0"/>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ZPVPJN) vloži vsaka oseba, ki ima ali je imela interes za dodelitev naročila in ki verjetno izkaže, da ji je bila ali bi lahko bila povzročena škoda zaradi ravnanja naročnika, ki se v zahtevku za </w:t>
      </w:r>
      <w:proofErr w:type="spellStart"/>
      <w:r>
        <w:rPr>
          <w:rFonts w:ascii="Times New Roman" w:eastAsiaTheme="majorEastAsia" w:hAnsi="Times New Roman" w:cs="Times New Roman"/>
          <w:bCs/>
          <w:sz w:val="24"/>
          <w:szCs w:val="24"/>
        </w:rPr>
        <w:t>predrevizijski</w:t>
      </w:r>
      <w:proofErr w:type="spellEnd"/>
      <w:r>
        <w:rPr>
          <w:rFonts w:ascii="Times New Roman" w:eastAsiaTheme="majorEastAsia" w:hAnsi="Times New Roman" w:cs="Times New Roman"/>
          <w:bCs/>
          <w:sz w:val="24"/>
          <w:szCs w:val="24"/>
        </w:rPr>
        <w:t xml:space="preserve"> postopek navaja kot kršitev naročnika v postopku oddaje javnega naročanja.</w:t>
      </w:r>
    </w:p>
    <w:p w:rsidR="00EC1556" w:rsidRDefault="00EC1556" w:rsidP="00D24544">
      <w:pPr>
        <w:spacing w:after="0"/>
        <w:jc w:val="both"/>
        <w:rPr>
          <w:rFonts w:ascii="Times New Roman" w:eastAsiaTheme="majorEastAsia" w:hAnsi="Times New Roman" w:cs="Times New Roman"/>
          <w:bCs/>
          <w:sz w:val="24"/>
          <w:szCs w:val="24"/>
        </w:rPr>
      </w:pPr>
    </w:p>
    <w:p w:rsidR="00BB416C" w:rsidRDefault="00BB416C" w:rsidP="00EA365A">
      <w:pPr>
        <w:spacing w:after="0" w:line="288" w:lineRule="auto"/>
        <w:rPr>
          <w:rFonts w:ascii="Times New Roman" w:eastAsiaTheme="majorEastAsia" w:hAnsi="Times New Roman" w:cs="Times New Roman"/>
          <w:bCs/>
          <w:sz w:val="24"/>
          <w:szCs w:val="24"/>
        </w:rPr>
      </w:pPr>
      <w:r w:rsidRPr="00997C46">
        <w:rPr>
          <w:rFonts w:ascii="Times New Roman" w:eastAsiaTheme="majorEastAsia" w:hAnsi="Times New Roman" w:cs="Times New Roman"/>
          <w:bCs/>
          <w:sz w:val="24"/>
          <w:szCs w:val="24"/>
        </w:rPr>
        <w:t xml:space="preserve">Vlagatelj mora ob vložitvi </w:t>
      </w:r>
      <w:proofErr w:type="spellStart"/>
      <w:r w:rsidRPr="00997C46">
        <w:rPr>
          <w:rFonts w:ascii="Times New Roman" w:eastAsiaTheme="majorEastAsia" w:hAnsi="Times New Roman" w:cs="Times New Roman"/>
          <w:bCs/>
          <w:sz w:val="24"/>
          <w:szCs w:val="24"/>
        </w:rPr>
        <w:t>predrevizijskega</w:t>
      </w:r>
      <w:proofErr w:type="spellEnd"/>
      <w:r w:rsidRPr="00997C46">
        <w:rPr>
          <w:rFonts w:ascii="Times New Roman" w:eastAsiaTheme="majorEastAsia" w:hAnsi="Times New Roman" w:cs="Times New Roman"/>
          <w:bCs/>
          <w:sz w:val="24"/>
          <w:szCs w:val="24"/>
        </w:rPr>
        <w:t xml:space="preserve"> zahtevka, ki se nanaša na vsebino objave ali</w:t>
      </w:r>
      <w:r w:rsidR="00EA365A">
        <w:rPr>
          <w:rFonts w:ascii="Times New Roman" w:eastAsiaTheme="majorEastAsia" w:hAnsi="Times New Roman" w:cs="Times New Roman"/>
          <w:bCs/>
          <w:sz w:val="24"/>
          <w:szCs w:val="24"/>
        </w:rPr>
        <w:t xml:space="preserve"> na</w:t>
      </w:r>
    </w:p>
    <w:p w:rsidR="00EC1556" w:rsidRDefault="00BB416C" w:rsidP="00EA365A">
      <w:pPr>
        <w:spacing w:after="0" w:line="288" w:lineRule="auto"/>
        <w:rPr>
          <w:rFonts w:ascii="Times New Roman" w:eastAsiaTheme="majorEastAsia" w:hAnsi="Times New Roman" w:cs="Times New Roman"/>
          <w:bCs/>
          <w:sz w:val="24"/>
          <w:szCs w:val="24"/>
        </w:rPr>
      </w:pPr>
      <w:r w:rsidRPr="00997C46">
        <w:rPr>
          <w:rFonts w:ascii="Times New Roman" w:eastAsiaTheme="majorEastAsia" w:hAnsi="Times New Roman" w:cs="Times New Roman"/>
          <w:bCs/>
          <w:sz w:val="24"/>
          <w:szCs w:val="24"/>
        </w:rPr>
        <w:t>razpisno dokumentacijo vplačati takso v znesku 1.500,00 EUR na TRR pri Ministrstvu za</w:t>
      </w:r>
      <w:r w:rsidR="00FF4A36">
        <w:rPr>
          <w:rFonts w:ascii="Times New Roman" w:eastAsiaTheme="majorEastAsia" w:hAnsi="Times New Roman" w:cs="Times New Roman"/>
          <w:bCs/>
          <w:sz w:val="24"/>
          <w:szCs w:val="24"/>
        </w:rPr>
        <w:t xml:space="preserve"> finance št. 01100-100035882 – izvrševanje proračuna RS, v skladu z 71. </w:t>
      </w:r>
      <w:r w:rsidR="00C90533">
        <w:rPr>
          <w:rFonts w:ascii="Times New Roman" w:eastAsiaTheme="majorEastAsia" w:hAnsi="Times New Roman" w:cs="Times New Roman"/>
          <w:bCs/>
          <w:sz w:val="24"/>
          <w:szCs w:val="24"/>
        </w:rPr>
        <w:t>č</w:t>
      </w:r>
      <w:r w:rsidR="00FF4A36">
        <w:rPr>
          <w:rFonts w:ascii="Times New Roman" w:eastAsiaTheme="majorEastAsia" w:hAnsi="Times New Roman" w:cs="Times New Roman"/>
          <w:bCs/>
          <w:sz w:val="24"/>
          <w:szCs w:val="24"/>
        </w:rPr>
        <w:t>lenom ZPVPJN, sklic 11 06110-7111290-</w:t>
      </w:r>
      <w:r w:rsidR="00C90533">
        <w:rPr>
          <w:rFonts w:ascii="Times New Roman" w:eastAsiaTheme="majorEastAsia" w:hAnsi="Times New Roman" w:cs="Times New Roman"/>
          <w:bCs/>
          <w:sz w:val="24"/>
          <w:szCs w:val="24"/>
        </w:rPr>
        <w:t>________ ter priložiti potrdilo o njenem plačilu.</w:t>
      </w:r>
    </w:p>
    <w:p w:rsidR="00EC1556" w:rsidRDefault="00EC1556" w:rsidP="00EA365A">
      <w:pPr>
        <w:spacing w:after="0" w:line="288" w:lineRule="auto"/>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lastRenderedPageBreak/>
        <w:t xml:space="preserve">Zoper vsebino objave ali razpisno dokumentacijo lahko ponudnik vloži zahtevo za </w:t>
      </w:r>
      <w:proofErr w:type="spellStart"/>
      <w:r>
        <w:rPr>
          <w:rFonts w:ascii="Times New Roman" w:eastAsiaTheme="majorEastAsia" w:hAnsi="Times New Roman" w:cs="Times New Roman"/>
          <w:bCs/>
          <w:sz w:val="24"/>
          <w:szCs w:val="24"/>
        </w:rPr>
        <w:t>predrevizijski</w:t>
      </w:r>
      <w:proofErr w:type="spellEnd"/>
      <w:r>
        <w:rPr>
          <w:rFonts w:ascii="Times New Roman" w:eastAsiaTheme="majorEastAsia" w:hAnsi="Times New Roman" w:cs="Times New Roman"/>
          <w:bCs/>
          <w:sz w:val="24"/>
          <w:szCs w:val="24"/>
        </w:rPr>
        <w:t xml:space="preserve"> postopek v osmih delovnih dneh od dneva objave obvestila o javnem naročilu.</w:t>
      </w:r>
    </w:p>
    <w:p w:rsidR="00EC1556" w:rsidRDefault="00EC1556" w:rsidP="00EA365A">
      <w:pPr>
        <w:spacing w:after="0" w:line="288" w:lineRule="auto"/>
        <w:rPr>
          <w:rFonts w:ascii="Times New Roman" w:eastAsiaTheme="majorEastAsia" w:hAnsi="Times New Roman" w:cs="Times New Roman"/>
          <w:bCs/>
          <w:sz w:val="24"/>
          <w:szCs w:val="24"/>
        </w:rPr>
      </w:pPr>
    </w:p>
    <w:p w:rsidR="00EC1556" w:rsidRDefault="00EC1556" w:rsidP="00EA365A">
      <w:pPr>
        <w:spacing w:after="0" w:line="288" w:lineRule="auto"/>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Zahtevek za </w:t>
      </w:r>
      <w:proofErr w:type="spellStart"/>
      <w:r>
        <w:rPr>
          <w:rFonts w:ascii="Times New Roman" w:eastAsiaTheme="majorEastAsia" w:hAnsi="Times New Roman" w:cs="Times New Roman"/>
          <w:bCs/>
          <w:sz w:val="24"/>
          <w:szCs w:val="24"/>
        </w:rPr>
        <w:t>predrevizijski</w:t>
      </w:r>
      <w:proofErr w:type="spellEnd"/>
      <w:r>
        <w:rPr>
          <w:rFonts w:ascii="Times New Roman" w:eastAsiaTheme="majorEastAsia" w:hAnsi="Times New Roman" w:cs="Times New Roman"/>
          <w:bCs/>
          <w:sz w:val="24"/>
          <w:szCs w:val="24"/>
        </w:rPr>
        <w:t xml:space="preserve"> postopek se vloži v dveh izvodih pri naročniku. S kopijo zahtevka za </w:t>
      </w:r>
      <w:proofErr w:type="spellStart"/>
      <w:r>
        <w:rPr>
          <w:rFonts w:ascii="Times New Roman" w:eastAsiaTheme="majorEastAsia" w:hAnsi="Times New Roman" w:cs="Times New Roman"/>
          <w:bCs/>
          <w:sz w:val="24"/>
          <w:szCs w:val="24"/>
        </w:rPr>
        <w:t>predrevizijski</w:t>
      </w:r>
      <w:proofErr w:type="spellEnd"/>
      <w:r>
        <w:rPr>
          <w:rFonts w:ascii="Times New Roman" w:eastAsiaTheme="majorEastAsia" w:hAnsi="Times New Roman" w:cs="Times New Roman"/>
          <w:bCs/>
          <w:sz w:val="24"/>
          <w:szCs w:val="24"/>
        </w:rPr>
        <w:t xml:space="preserve"> postopek vlagatelj tudi obvesti Ministrstvo za finance, sektor za javna naročila in koncesije.</w:t>
      </w:r>
    </w:p>
    <w:p w:rsidR="00C90533" w:rsidRDefault="00C90533" w:rsidP="00EA365A">
      <w:pPr>
        <w:spacing w:after="0" w:line="288" w:lineRule="auto"/>
        <w:rPr>
          <w:rFonts w:ascii="Times New Roman" w:eastAsiaTheme="majorEastAsia" w:hAnsi="Times New Roman" w:cs="Times New Roman"/>
          <w:bCs/>
          <w:sz w:val="24"/>
          <w:szCs w:val="24"/>
        </w:rPr>
      </w:pPr>
    </w:p>
    <w:p w:rsidR="00BB416C" w:rsidRDefault="00BB416C" w:rsidP="00BB416C">
      <w:pPr>
        <w:spacing w:after="0" w:line="288" w:lineRule="auto"/>
        <w:jc w:val="both"/>
      </w:pPr>
    </w:p>
    <w:p w:rsidR="00BB416C" w:rsidRPr="000232C1" w:rsidRDefault="00BB416C" w:rsidP="00BB416C">
      <w:pPr>
        <w:spacing w:after="0" w:line="288" w:lineRule="auto"/>
        <w:jc w:val="both"/>
      </w:pPr>
    </w:p>
    <w:bookmarkEnd w:id="38"/>
    <w:bookmarkEnd w:id="39"/>
    <w:p w:rsidR="00965583" w:rsidRPr="00965583" w:rsidRDefault="00965583" w:rsidP="00980481">
      <w:pPr>
        <w:pStyle w:val="Default"/>
        <w:spacing w:line="288" w:lineRule="auto"/>
        <w:jc w:val="both"/>
        <w:rPr>
          <w:rFonts w:ascii="Times New Roman" w:hAnsi="Times New Roman" w:cs="Times New Roman"/>
        </w:rPr>
      </w:pPr>
    </w:p>
    <w:p w:rsidR="00965583" w:rsidRPr="00965583" w:rsidRDefault="00750531" w:rsidP="00980481">
      <w:pPr>
        <w:pStyle w:val="Default"/>
        <w:spacing w:line="288"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965583" w:rsidRPr="00965583">
        <w:rPr>
          <w:rFonts w:ascii="Times New Roman" w:hAnsi="Times New Roman" w:cs="Times New Roman"/>
        </w:rPr>
        <w:t xml:space="preserve"> NAROČNIK:</w:t>
      </w:r>
    </w:p>
    <w:p w:rsidR="00965583" w:rsidRPr="00965583" w:rsidRDefault="00E872CF" w:rsidP="00980481">
      <w:pPr>
        <w:pStyle w:val="Default"/>
        <w:spacing w:line="288"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Gimnazija in srednja kemijska šola Ruše</w:t>
      </w:r>
      <w:r w:rsidR="00965583" w:rsidRPr="00965583">
        <w:rPr>
          <w:rFonts w:ascii="Times New Roman" w:hAnsi="Times New Roman" w:cs="Times New Roman"/>
        </w:rPr>
        <w:t xml:space="preserve"> </w:t>
      </w:r>
    </w:p>
    <w:p w:rsidR="00965583" w:rsidRDefault="00965583" w:rsidP="00980481">
      <w:pPr>
        <w:pStyle w:val="Default"/>
        <w:spacing w:line="288" w:lineRule="auto"/>
        <w:jc w:val="both"/>
        <w:rPr>
          <w:rFonts w:ascii="Times New Roman" w:hAnsi="Times New Roman" w:cs="Times New Roman"/>
        </w:rPr>
      </w:pPr>
    </w:p>
    <w:p w:rsidR="000B7B2F" w:rsidRPr="00965583" w:rsidRDefault="000B7B2F" w:rsidP="00980481">
      <w:pPr>
        <w:pStyle w:val="Default"/>
        <w:spacing w:line="288" w:lineRule="auto"/>
        <w:jc w:val="both"/>
        <w:rPr>
          <w:rFonts w:ascii="Times New Roman" w:hAnsi="Times New Roman" w:cs="Times New Roman"/>
        </w:rPr>
      </w:pPr>
    </w:p>
    <w:p w:rsidR="00965583" w:rsidRPr="00965583" w:rsidRDefault="00965583" w:rsidP="00980481">
      <w:pPr>
        <w:pStyle w:val="Default"/>
        <w:spacing w:line="288" w:lineRule="auto"/>
        <w:jc w:val="both"/>
        <w:rPr>
          <w:rFonts w:ascii="Times New Roman" w:hAnsi="Times New Roman" w:cs="Times New Roman"/>
        </w:rPr>
      </w:pPr>
      <w:r w:rsidRPr="00965583">
        <w:rPr>
          <w:rFonts w:ascii="Times New Roman" w:hAnsi="Times New Roman" w:cs="Times New Roman"/>
        </w:rPr>
        <w:tab/>
      </w:r>
      <w:r w:rsidRPr="00965583">
        <w:rPr>
          <w:rFonts w:ascii="Times New Roman" w:hAnsi="Times New Roman" w:cs="Times New Roman"/>
        </w:rPr>
        <w:tab/>
      </w:r>
      <w:r w:rsidRPr="00965583">
        <w:rPr>
          <w:rFonts w:ascii="Times New Roman" w:hAnsi="Times New Roman" w:cs="Times New Roman"/>
        </w:rPr>
        <w:tab/>
      </w:r>
      <w:r w:rsidRPr="00965583">
        <w:rPr>
          <w:rFonts w:ascii="Times New Roman" w:hAnsi="Times New Roman" w:cs="Times New Roman"/>
        </w:rPr>
        <w:tab/>
      </w:r>
      <w:r w:rsidRPr="00965583">
        <w:rPr>
          <w:rFonts w:ascii="Times New Roman" w:hAnsi="Times New Roman" w:cs="Times New Roman"/>
        </w:rPr>
        <w:tab/>
      </w:r>
      <w:r w:rsidRPr="00965583">
        <w:rPr>
          <w:rFonts w:ascii="Times New Roman" w:hAnsi="Times New Roman" w:cs="Times New Roman"/>
        </w:rPr>
        <w:tab/>
      </w:r>
      <w:r w:rsidRPr="00965583">
        <w:rPr>
          <w:rFonts w:ascii="Times New Roman" w:hAnsi="Times New Roman" w:cs="Times New Roman"/>
        </w:rPr>
        <w:tab/>
        <w:t xml:space="preserve"> __________________________</w:t>
      </w:r>
      <w:r w:rsidR="000B7B2F">
        <w:rPr>
          <w:rFonts w:ascii="Times New Roman" w:hAnsi="Times New Roman" w:cs="Times New Roman"/>
        </w:rPr>
        <w:t>______</w:t>
      </w:r>
    </w:p>
    <w:p w:rsidR="00965583" w:rsidRPr="00965583" w:rsidRDefault="00965583" w:rsidP="00980481">
      <w:pPr>
        <w:pStyle w:val="Default"/>
        <w:spacing w:line="288" w:lineRule="auto"/>
        <w:jc w:val="both"/>
        <w:rPr>
          <w:rFonts w:ascii="Times New Roman" w:hAnsi="Times New Roman" w:cs="Times New Roman"/>
        </w:rPr>
      </w:pPr>
    </w:p>
    <w:p w:rsidR="00965583" w:rsidRPr="00965583" w:rsidRDefault="00965583" w:rsidP="00980481">
      <w:pPr>
        <w:pStyle w:val="Default"/>
        <w:spacing w:line="288" w:lineRule="auto"/>
        <w:jc w:val="both"/>
        <w:rPr>
          <w:rFonts w:ascii="Times New Roman" w:hAnsi="Times New Roman" w:cs="Times New Roman"/>
        </w:rPr>
      </w:pPr>
      <w:r w:rsidRPr="00965583">
        <w:rPr>
          <w:rFonts w:ascii="Times New Roman" w:hAnsi="Times New Roman" w:cs="Times New Roman"/>
        </w:rPr>
        <w:tab/>
      </w:r>
      <w:r w:rsidRPr="00965583">
        <w:rPr>
          <w:rFonts w:ascii="Times New Roman" w:hAnsi="Times New Roman" w:cs="Times New Roman"/>
        </w:rPr>
        <w:tab/>
      </w:r>
      <w:r w:rsidRPr="00965583">
        <w:rPr>
          <w:rFonts w:ascii="Times New Roman" w:hAnsi="Times New Roman" w:cs="Times New Roman"/>
        </w:rPr>
        <w:tab/>
      </w:r>
      <w:r w:rsidRPr="00965583">
        <w:rPr>
          <w:rFonts w:ascii="Times New Roman" w:hAnsi="Times New Roman" w:cs="Times New Roman"/>
        </w:rPr>
        <w:tab/>
      </w:r>
      <w:r w:rsidRPr="00965583">
        <w:rPr>
          <w:rFonts w:ascii="Times New Roman" w:hAnsi="Times New Roman" w:cs="Times New Roman"/>
        </w:rPr>
        <w:tab/>
      </w:r>
      <w:r w:rsidRPr="00965583">
        <w:rPr>
          <w:rFonts w:ascii="Times New Roman" w:hAnsi="Times New Roman" w:cs="Times New Roman"/>
        </w:rPr>
        <w:tab/>
      </w:r>
      <w:r w:rsidRPr="00965583">
        <w:rPr>
          <w:rFonts w:ascii="Times New Roman" w:hAnsi="Times New Roman" w:cs="Times New Roman"/>
        </w:rPr>
        <w:tab/>
      </w:r>
      <w:r w:rsidR="00750531">
        <w:rPr>
          <w:rFonts w:ascii="Times New Roman" w:hAnsi="Times New Roman" w:cs="Times New Roman"/>
        </w:rPr>
        <w:t xml:space="preserve"> </w:t>
      </w:r>
      <w:r w:rsidR="00E872CF">
        <w:rPr>
          <w:rFonts w:ascii="Times New Roman" w:hAnsi="Times New Roman" w:cs="Times New Roman"/>
        </w:rPr>
        <w:t xml:space="preserve">Ravnatelj </w:t>
      </w:r>
      <w:r w:rsidR="006316A6">
        <w:rPr>
          <w:rFonts w:ascii="Times New Roman" w:hAnsi="Times New Roman" w:cs="Times New Roman"/>
        </w:rPr>
        <w:t>Samo Robič, univ.dipl.inž.</w:t>
      </w:r>
    </w:p>
    <w:p w:rsidR="00E3227F" w:rsidRDefault="00E3227F" w:rsidP="009761A0">
      <w:pPr>
        <w:spacing w:after="0" w:line="240" w:lineRule="auto"/>
        <w:jc w:val="both"/>
        <w:rPr>
          <w:rFonts w:ascii="Times New Roman" w:hAnsi="Times New Roman" w:cs="Times New Roman"/>
          <w:sz w:val="24"/>
          <w:szCs w:val="24"/>
        </w:rPr>
      </w:pPr>
    </w:p>
    <w:p w:rsidR="00EF5E07" w:rsidRDefault="00EF5E07">
      <w:pPr>
        <w:rPr>
          <w:rFonts w:ascii="Times New Roman" w:hAnsi="Times New Roman" w:cs="Times New Roman"/>
          <w:sz w:val="24"/>
          <w:szCs w:val="24"/>
        </w:rPr>
      </w:pPr>
      <w:r>
        <w:rPr>
          <w:rFonts w:ascii="Times New Roman" w:hAnsi="Times New Roman" w:cs="Times New Roman"/>
          <w:sz w:val="24"/>
          <w:szCs w:val="24"/>
        </w:rPr>
        <w:br w:type="page"/>
      </w:r>
    </w:p>
    <w:p w:rsidR="00EF5E07" w:rsidRDefault="00EF5E07" w:rsidP="009761A0">
      <w:pPr>
        <w:spacing w:after="0" w:line="240" w:lineRule="auto"/>
        <w:jc w:val="both"/>
        <w:rPr>
          <w:rFonts w:ascii="Times New Roman" w:hAnsi="Times New Roman" w:cs="Times New Roman"/>
          <w:sz w:val="24"/>
          <w:szCs w:val="24"/>
        </w:rPr>
        <w:sectPr w:rsidR="00EF5E07" w:rsidSect="00DE7BF6">
          <w:footerReference w:type="default" r:id="rId11"/>
          <w:pgSz w:w="11906" w:h="16838"/>
          <w:pgMar w:top="1417" w:right="1417" w:bottom="1417" w:left="1417" w:header="708" w:footer="708" w:gutter="0"/>
          <w:cols w:space="708"/>
          <w:docGrid w:linePitch="360"/>
        </w:sectPr>
      </w:pPr>
    </w:p>
    <w:p w:rsidR="0019255A" w:rsidRDefault="008F202D" w:rsidP="00621361">
      <w:pPr>
        <w:pStyle w:val="Naslov1"/>
        <w:numPr>
          <w:ilvl w:val="0"/>
          <w:numId w:val="0"/>
        </w:numPr>
        <w:spacing w:before="0"/>
        <w:rPr>
          <w:rFonts w:cs="Times New Roman"/>
        </w:rPr>
      </w:pPr>
      <w:bookmarkStart w:id="40" w:name="_Toc482697602"/>
      <w:bookmarkStart w:id="41" w:name="_Toc482699751"/>
      <w:bookmarkStart w:id="42" w:name="_Toc482872845"/>
      <w:r>
        <w:rPr>
          <w:rStyle w:val="Naslov1Znak"/>
          <w:b/>
        </w:rPr>
        <w:lastRenderedPageBreak/>
        <w:t xml:space="preserve">6.      </w:t>
      </w:r>
      <w:r w:rsidR="0019255A" w:rsidRPr="001C2980">
        <w:rPr>
          <w:rStyle w:val="Naslov1Znak"/>
          <w:b/>
        </w:rPr>
        <w:t>OBRAZCI</w:t>
      </w:r>
      <w:r w:rsidR="001977FD">
        <w:rPr>
          <w:rStyle w:val="Naslov1Znak"/>
          <w:b/>
        </w:rPr>
        <w:t xml:space="preserve"> </w:t>
      </w:r>
      <w:r w:rsidR="0019255A" w:rsidRPr="001C2980">
        <w:rPr>
          <w:rStyle w:val="Naslov1Znak"/>
          <w:b/>
        </w:rPr>
        <w:t xml:space="preserve"> RAZPISNE DOKUMENTACIJE</w:t>
      </w:r>
      <w:bookmarkEnd w:id="40"/>
      <w:bookmarkEnd w:id="41"/>
      <w:bookmarkEnd w:id="42"/>
    </w:p>
    <w:p w:rsidR="006373DA" w:rsidRPr="001977FD" w:rsidRDefault="006373DA" w:rsidP="006373DA">
      <w:pPr>
        <w:spacing w:after="0"/>
        <w:rPr>
          <w:rFonts w:ascii="Times New Roman" w:hAnsi="Times New Roman" w:cs="Times New Roman"/>
          <w:sz w:val="28"/>
          <w:szCs w:val="28"/>
        </w:rPr>
      </w:pPr>
    </w:p>
    <w:p w:rsidR="00E3227F" w:rsidRPr="006373DA" w:rsidRDefault="008D2780" w:rsidP="00B53D26">
      <w:pPr>
        <w:pStyle w:val="Naslov2"/>
        <w:numPr>
          <w:ilvl w:val="0"/>
          <w:numId w:val="0"/>
        </w:numPr>
        <w:spacing w:before="0"/>
        <w:rPr>
          <w:color w:val="auto"/>
        </w:rPr>
      </w:pPr>
      <w:bookmarkStart w:id="43" w:name="_Toc482872846"/>
      <w:bookmarkStart w:id="44" w:name="_Toc482697603"/>
      <w:bookmarkStart w:id="45" w:name="_Toc482699752"/>
      <w:r>
        <w:rPr>
          <w:color w:val="auto"/>
        </w:rPr>
        <w:t xml:space="preserve">6.1   </w:t>
      </w:r>
      <w:r w:rsidR="00F543F5" w:rsidRPr="00F543F5">
        <w:rPr>
          <w:color w:val="auto"/>
        </w:rPr>
        <w:t xml:space="preserve"> </w:t>
      </w:r>
      <w:r w:rsidR="00EE1863" w:rsidRPr="006373DA">
        <w:rPr>
          <w:rFonts w:ascii="Times New Roman" w:hAnsi="Times New Roman" w:cs="Times New Roman"/>
          <w:color w:val="auto"/>
          <w:sz w:val="24"/>
          <w:szCs w:val="24"/>
        </w:rPr>
        <w:t>Obrazec 1</w:t>
      </w:r>
      <w:r w:rsidR="00B70C8F">
        <w:rPr>
          <w:rFonts w:ascii="Times New Roman" w:hAnsi="Times New Roman" w:cs="Times New Roman"/>
          <w:color w:val="auto"/>
          <w:sz w:val="24"/>
          <w:szCs w:val="24"/>
        </w:rPr>
        <w:t xml:space="preserve"> – Podatki o ponudniku</w:t>
      </w:r>
      <w:bookmarkEnd w:id="43"/>
      <w:r w:rsidR="00EE1863" w:rsidRPr="006373DA">
        <w:rPr>
          <w:color w:val="auto"/>
        </w:rPr>
        <w:t xml:space="preserve"> </w:t>
      </w:r>
      <w:bookmarkEnd w:id="44"/>
      <w:bookmarkEnd w:id="45"/>
    </w:p>
    <w:p w:rsidR="0028078D" w:rsidRPr="009761A0" w:rsidRDefault="0028078D" w:rsidP="009761A0">
      <w:pPr>
        <w:spacing w:after="0" w:line="240" w:lineRule="auto"/>
        <w:jc w:val="both"/>
        <w:rPr>
          <w:rFonts w:ascii="Times New Roman" w:eastAsia="Times New Roman" w:hAnsi="Times New Roman" w:cs="Times New Roman"/>
          <w:bCs/>
          <w:sz w:val="24"/>
          <w:szCs w:val="24"/>
          <w:lang w:eastAsia="sl-SI"/>
        </w:rPr>
      </w:pPr>
    </w:p>
    <w:p w:rsidR="009761A0" w:rsidRPr="004714F4" w:rsidRDefault="009761A0" w:rsidP="009761A0">
      <w:pPr>
        <w:jc w:val="both"/>
        <w:rPr>
          <w:rFonts w:ascii="Times New Roman" w:eastAsia="Times New Roman" w:hAnsi="Times New Roman" w:cs="Times New Roman"/>
          <w:i/>
          <w:sz w:val="24"/>
          <w:szCs w:val="24"/>
        </w:rPr>
      </w:pPr>
      <w:r w:rsidRPr="0028078D">
        <w:rPr>
          <w:rFonts w:ascii="Times New Roman" w:eastAsia="Times New Roman" w:hAnsi="Times New Roman" w:cs="Times New Roman"/>
          <w:b/>
          <w:bCs/>
          <w:color w:val="000000"/>
          <w:sz w:val="36"/>
          <w:szCs w:val="36"/>
          <w:lang w:eastAsia="sl-SI"/>
        </w:rPr>
        <w:t xml:space="preserve">PODATKI O PONUDNIKU </w:t>
      </w:r>
    </w:p>
    <w:p w:rsidR="009761A0" w:rsidRPr="009761A0" w:rsidRDefault="009761A0" w:rsidP="009761A0">
      <w:pPr>
        <w:jc w:val="both"/>
        <w:rPr>
          <w:rFonts w:ascii="Times New Roman" w:eastAsia="Times New Roman" w:hAnsi="Times New Roman" w:cs="Times New Roman"/>
          <w:sz w:val="24"/>
          <w:szCs w:val="24"/>
        </w:rPr>
      </w:pPr>
    </w:p>
    <w:tbl>
      <w:tblPr>
        <w:tblW w:w="96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0"/>
        <w:gridCol w:w="4820"/>
      </w:tblGrid>
      <w:tr w:rsidR="00C903DE" w:rsidRPr="009761A0" w:rsidTr="00DA22F2">
        <w:tc>
          <w:tcPr>
            <w:tcW w:w="4820" w:type="dxa"/>
            <w:tcBorders>
              <w:top w:val="single" w:sz="4" w:space="0" w:color="auto"/>
              <w:left w:val="single" w:sz="4" w:space="0" w:color="auto"/>
              <w:bottom w:val="single" w:sz="4" w:space="0" w:color="auto"/>
              <w:right w:val="single" w:sz="4" w:space="0" w:color="auto"/>
            </w:tcBorders>
          </w:tcPr>
          <w:p w:rsidR="00C903DE" w:rsidRPr="009761A0" w:rsidRDefault="00C903DE" w:rsidP="009761A0">
            <w:pPr>
              <w:spacing w:after="0" w:line="288" w:lineRule="auto"/>
              <w:jc w:val="both"/>
              <w:rPr>
                <w:rFonts w:ascii="Times New Roman" w:eastAsia="Times New Roman" w:hAnsi="Times New Roman" w:cs="Times New Roman"/>
                <w:sz w:val="24"/>
                <w:szCs w:val="24"/>
              </w:rPr>
            </w:pPr>
            <w:r w:rsidRPr="009761A0">
              <w:rPr>
                <w:rFonts w:ascii="Times New Roman" w:eastAsia="Times New Roman" w:hAnsi="Times New Roman" w:cs="Times New Roman"/>
                <w:sz w:val="24"/>
                <w:szCs w:val="24"/>
              </w:rPr>
              <w:t>Ponudnik</w:t>
            </w:r>
          </w:p>
          <w:p w:rsidR="00C903DE" w:rsidRPr="009761A0" w:rsidRDefault="00C903DE" w:rsidP="009761A0">
            <w:pPr>
              <w:spacing w:after="0" w:line="288" w:lineRule="auto"/>
              <w:jc w:val="both"/>
              <w:rPr>
                <w:rFonts w:ascii="Times New Roman" w:eastAsia="Times New Roman" w:hAnsi="Times New Roman" w:cs="Times New Roman"/>
                <w:sz w:val="24"/>
                <w:szCs w:val="24"/>
              </w:rPr>
            </w:pPr>
          </w:p>
          <w:p w:rsidR="00C903DE" w:rsidRPr="009761A0" w:rsidRDefault="00C903DE" w:rsidP="009761A0">
            <w:pPr>
              <w:spacing w:after="0" w:line="288"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C903DE" w:rsidRPr="009761A0" w:rsidRDefault="00C903DE" w:rsidP="009761A0">
            <w:pPr>
              <w:spacing w:after="0" w:line="288" w:lineRule="auto"/>
              <w:jc w:val="both"/>
              <w:rPr>
                <w:rFonts w:ascii="Times New Roman" w:eastAsia="Times New Roman" w:hAnsi="Times New Roman" w:cs="Times New Roman"/>
                <w:sz w:val="24"/>
                <w:szCs w:val="24"/>
              </w:rPr>
            </w:pPr>
          </w:p>
        </w:tc>
      </w:tr>
      <w:tr w:rsidR="00C903DE" w:rsidRPr="009761A0" w:rsidTr="00DA22F2">
        <w:tc>
          <w:tcPr>
            <w:tcW w:w="4820" w:type="dxa"/>
            <w:tcBorders>
              <w:top w:val="single" w:sz="4" w:space="0" w:color="auto"/>
              <w:left w:val="single" w:sz="4" w:space="0" w:color="auto"/>
              <w:bottom w:val="single" w:sz="4" w:space="0" w:color="auto"/>
              <w:right w:val="single" w:sz="4" w:space="0" w:color="auto"/>
            </w:tcBorders>
          </w:tcPr>
          <w:p w:rsidR="00C903DE" w:rsidRPr="009761A0" w:rsidRDefault="00C903DE" w:rsidP="009761A0">
            <w:pPr>
              <w:spacing w:after="0" w:line="288" w:lineRule="auto"/>
              <w:jc w:val="both"/>
              <w:rPr>
                <w:rFonts w:ascii="Times New Roman" w:eastAsia="Times New Roman" w:hAnsi="Times New Roman" w:cs="Times New Roman"/>
                <w:sz w:val="24"/>
                <w:szCs w:val="24"/>
              </w:rPr>
            </w:pPr>
            <w:r w:rsidRPr="009761A0">
              <w:rPr>
                <w:rFonts w:ascii="Times New Roman" w:eastAsia="Times New Roman" w:hAnsi="Times New Roman" w:cs="Times New Roman"/>
                <w:sz w:val="24"/>
                <w:szCs w:val="24"/>
              </w:rPr>
              <w:t>Naslov</w:t>
            </w:r>
          </w:p>
          <w:p w:rsidR="00C903DE" w:rsidRPr="009761A0" w:rsidRDefault="00C903DE" w:rsidP="009761A0">
            <w:pPr>
              <w:spacing w:after="0" w:line="288" w:lineRule="auto"/>
              <w:jc w:val="both"/>
              <w:rPr>
                <w:rFonts w:ascii="Times New Roman" w:eastAsia="Times New Roman" w:hAnsi="Times New Roman" w:cs="Times New Roman"/>
                <w:sz w:val="24"/>
                <w:szCs w:val="24"/>
              </w:rPr>
            </w:pPr>
          </w:p>
          <w:p w:rsidR="00C903DE" w:rsidRPr="009761A0" w:rsidRDefault="00C903DE" w:rsidP="009761A0">
            <w:pPr>
              <w:spacing w:after="0" w:line="288"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C903DE" w:rsidRPr="009761A0" w:rsidRDefault="00C903DE" w:rsidP="009761A0">
            <w:pPr>
              <w:spacing w:after="0" w:line="288" w:lineRule="auto"/>
              <w:jc w:val="both"/>
              <w:rPr>
                <w:rFonts w:ascii="Times New Roman" w:eastAsia="Times New Roman" w:hAnsi="Times New Roman" w:cs="Times New Roman"/>
                <w:sz w:val="24"/>
                <w:szCs w:val="24"/>
              </w:rPr>
            </w:pPr>
          </w:p>
        </w:tc>
      </w:tr>
      <w:tr w:rsidR="00C903DE" w:rsidRPr="009761A0" w:rsidTr="00DA22F2">
        <w:tc>
          <w:tcPr>
            <w:tcW w:w="4820" w:type="dxa"/>
            <w:tcBorders>
              <w:top w:val="single" w:sz="4" w:space="0" w:color="auto"/>
              <w:left w:val="single" w:sz="4" w:space="0" w:color="auto"/>
              <w:bottom w:val="single" w:sz="4" w:space="0" w:color="auto"/>
              <w:right w:val="single" w:sz="4" w:space="0" w:color="auto"/>
            </w:tcBorders>
          </w:tcPr>
          <w:p w:rsidR="00C903DE" w:rsidRDefault="00C903DE" w:rsidP="009761A0">
            <w:pPr>
              <w:spacing w:after="0" w:line="288" w:lineRule="auto"/>
              <w:jc w:val="both"/>
              <w:rPr>
                <w:rFonts w:ascii="Times New Roman" w:eastAsia="Times New Roman" w:hAnsi="Times New Roman" w:cs="Times New Roman"/>
                <w:sz w:val="24"/>
                <w:szCs w:val="24"/>
              </w:rPr>
            </w:pPr>
            <w:r w:rsidRPr="009761A0">
              <w:rPr>
                <w:rFonts w:ascii="Times New Roman" w:eastAsia="Times New Roman" w:hAnsi="Times New Roman" w:cs="Times New Roman"/>
                <w:sz w:val="24"/>
                <w:szCs w:val="24"/>
              </w:rPr>
              <w:t>Zakoniti zastopnik</w:t>
            </w:r>
          </w:p>
          <w:p w:rsidR="00C903DE" w:rsidRPr="009761A0" w:rsidRDefault="00C903DE" w:rsidP="009761A0">
            <w:pPr>
              <w:spacing w:after="0" w:line="288"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C903DE" w:rsidRPr="009761A0" w:rsidRDefault="00C903DE" w:rsidP="009761A0">
            <w:pPr>
              <w:spacing w:after="0" w:line="288" w:lineRule="auto"/>
              <w:jc w:val="both"/>
              <w:rPr>
                <w:rFonts w:ascii="Times New Roman" w:eastAsia="Times New Roman" w:hAnsi="Times New Roman" w:cs="Times New Roman"/>
                <w:sz w:val="24"/>
                <w:szCs w:val="24"/>
              </w:rPr>
            </w:pPr>
          </w:p>
        </w:tc>
      </w:tr>
      <w:tr w:rsidR="00C903DE" w:rsidRPr="009761A0" w:rsidTr="00DA22F2">
        <w:tc>
          <w:tcPr>
            <w:tcW w:w="4820" w:type="dxa"/>
            <w:tcBorders>
              <w:top w:val="single" w:sz="4" w:space="0" w:color="auto"/>
              <w:left w:val="single" w:sz="4" w:space="0" w:color="auto"/>
              <w:bottom w:val="single" w:sz="4" w:space="0" w:color="auto"/>
              <w:right w:val="single" w:sz="4" w:space="0" w:color="auto"/>
            </w:tcBorders>
          </w:tcPr>
          <w:p w:rsidR="00C903DE" w:rsidRDefault="00C903DE" w:rsidP="00C903DE">
            <w:pPr>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Davčna številka</w:t>
            </w:r>
          </w:p>
          <w:p w:rsidR="00C903DE" w:rsidRPr="009761A0" w:rsidRDefault="00C903DE" w:rsidP="00C903DE">
            <w:pPr>
              <w:spacing w:after="0" w:line="288"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C903DE" w:rsidRPr="009761A0" w:rsidRDefault="00C903DE" w:rsidP="009761A0">
            <w:pPr>
              <w:spacing w:after="0" w:line="288" w:lineRule="auto"/>
              <w:jc w:val="both"/>
              <w:rPr>
                <w:rFonts w:ascii="Times New Roman" w:eastAsia="Times New Roman" w:hAnsi="Times New Roman" w:cs="Times New Roman"/>
                <w:sz w:val="24"/>
                <w:szCs w:val="24"/>
              </w:rPr>
            </w:pPr>
          </w:p>
        </w:tc>
      </w:tr>
      <w:tr w:rsidR="00C903DE" w:rsidRPr="009761A0" w:rsidTr="00DA22F2">
        <w:tc>
          <w:tcPr>
            <w:tcW w:w="4820" w:type="dxa"/>
            <w:tcBorders>
              <w:top w:val="single" w:sz="4" w:space="0" w:color="auto"/>
              <w:left w:val="single" w:sz="4" w:space="0" w:color="auto"/>
              <w:bottom w:val="single" w:sz="4" w:space="0" w:color="auto"/>
              <w:right w:val="single" w:sz="4" w:space="0" w:color="auto"/>
            </w:tcBorders>
          </w:tcPr>
          <w:p w:rsidR="00C903DE" w:rsidRDefault="00C903DE" w:rsidP="009761A0">
            <w:pPr>
              <w:spacing w:after="0" w:line="288" w:lineRule="auto"/>
              <w:jc w:val="both"/>
              <w:rPr>
                <w:rFonts w:ascii="Times New Roman" w:eastAsia="Times New Roman" w:hAnsi="Times New Roman" w:cs="Times New Roman"/>
                <w:sz w:val="24"/>
                <w:szCs w:val="24"/>
              </w:rPr>
            </w:pPr>
            <w:r w:rsidRPr="009761A0">
              <w:rPr>
                <w:rFonts w:ascii="Times New Roman" w:eastAsia="Times New Roman" w:hAnsi="Times New Roman" w:cs="Times New Roman"/>
                <w:sz w:val="24"/>
                <w:szCs w:val="24"/>
              </w:rPr>
              <w:t>Matična številka</w:t>
            </w:r>
          </w:p>
          <w:p w:rsidR="00C903DE" w:rsidRPr="009761A0" w:rsidRDefault="00C903DE" w:rsidP="009761A0">
            <w:pPr>
              <w:spacing w:after="0" w:line="288"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C903DE" w:rsidRPr="009761A0" w:rsidRDefault="00C903DE" w:rsidP="009761A0">
            <w:pPr>
              <w:spacing w:after="0" w:line="288" w:lineRule="auto"/>
              <w:jc w:val="both"/>
              <w:rPr>
                <w:rFonts w:ascii="Times New Roman" w:eastAsia="Times New Roman" w:hAnsi="Times New Roman" w:cs="Times New Roman"/>
                <w:sz w:val="24"/>
                <w:szCs w:val="24"/>
              </w:rPr>
            </w:pPr>
          </w:p>
        </w:tc>
      </w:tr>
      <w:tr w:rsidR="00C903DE" w:rsidRPr="009761A0" w:rsidTr="00DA22F2">
        <w:tc>
          <w:tcPr>
            <w:tcW w:w="4820" w:type="dxa"/>
            <w:tcBorders>
              <w:top w:val="single" w:sz="4" w:space="0" w:color="auto"/>
              <w:left w:val="single" w:sz="4" w:space="0" w:color="auto"/>
              <w:bottom w:val="single" w:sz="4" w:space="0" w:color="auto"/>
              <w:right w:val="single" w:sz="4" w:space="0" w:color="auto"/>
            </w:tcBorders>
          </w:tcPr>
          <w:p w:rsidR="00C903DE" w:rsidRDefault="00C903DE" w:rsidP="009761A0">
            <w:pPr>
              <w:spacing w:after="0" w:line="288" w:lineRule="auto"/>
              <w:jc w:val="both"/>
              <w:rPr>
                <w:rFonts w:ascii="Times New Roman" w:eastAsia="Times New Roman" w:hAnsi="Times New Roman" w:cs="Times New Roman"/>
                <w:sz w:val="24"/>
                <w:szCs w:val="24"/>
              </w:rPr>
            </w:pPr>
            <w:r w:rsidRPr="009761A0">
              <w:rPr>
                <w:rFonts w:ascii="Times New Roman" w:eastAsia="Times New Roman" w:hAnsi="Times New Roman" w:cs="Times New Roman"/>
                <w:sz w:val="24"/>
                <w:szCs w:val="24"/>
              </w:rPr>
              <w:t>Identifikacijska številka</w:t>
            </w:r>
          </w:p>
          <w:p w:rsidR="00C903DE" w:rsidRPr="009761A0" w:rsidRDefault="00C903DE" w:rsidP="009761A0">
            <w:pPr>
              <w:spacing w:after="0" w:line="288"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C903DE" w:rsidRPr="009761A0" w:rsidRDefault="00C903DE" w:rsidP="009761A0">
            <w:pPr>
              <w:spacing w:after="0" w:line="288" w:lineRule="auto"/>
              <w:jc w:val="both"/>
              <w:rPr>
                <w:rFonts w:ascii="Times New Roman" w:eastAsia="Times New Roman" w:hAnsi="Times New Roman" w:cs="Times New Roman"/>
                <w:sz w:val="24"/>
                <w:szCs w:val="24"/>
              </w:rPr>
            </w:pPr>
          </w:p>
        </w:tc>
      </w:tr>
      <w:tr w:rsidR="00C903DE" w:rsidRPr="009761A0" w:rsidTr="00DA22F2">
        <w:tc>
          <w:tcPr>
            <w:tcW w:w="4820" w:type="dxa"/>
            <w:tcBorders>
              <w:top w:val="single" w:sz="4" w:space="0" w:color="auto"/>
              <w:left w:val="single" w:sz="4" w:space="0" w:color="auto"/>
              <w:bottom w:val="single" w:sz="4" w:space="0" w:color="auto"/>
              <w:right w:val="single" w:sz="4" w:space="0" w:color="auto"/>
            </w:tcBorders>
          </w:tcPr>
          <w:p w:rsidR="00C903DE" w:rsidRDefault="00C903DE" w:rsidP="009761A0">
            <w:pPr>
              <w:spacing w:after="0" w:line="288" w:lineRule="auto"/>
              <w:jc w:val="both"/>
              <w:rPr>
                <w:rFonts w:ascii="Times New Roman" w:eastAsia="Times New Roman" w:hAnsi="Times New Roman" w:cs="Times New Roman"/>
                <w:sz w:val="24"/>
                <w:szCs w:val="24"/>
              </w:rPr>
            </w:pPr>
            <w:r w:rsidRPr="009761A0">
              <w:rPr>
                <w:rFonts w:ascii="Times New Roman" w:eastAsia="Times New Roman" w:hAnsi="Times New Roman" w:cs="Times New Roman"/>
                <w:sz w:val="24"/>
                <w:szCs w:val="24"/>
              </w:rPr>
              <w:t>Številka transakcijskega računa</w:t>
            </w:r>
          </w:p>
          <w:p w:rsidR="00C903DE" w:rsidRPr="009761A0" w:rsidRDefault="00C903DE" w:rsidP="009761A0">
            <w:pPr>
              <w:spacing w:after="0" w:line="288"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C903DE" w:rsidRPr="009761A0" w:rsidRDefault="00C903DE" w:rsidP="009761A0">
            <w:pPr>
              <w:spacing w:after="0" w:line="288" w:lineRule="auto"/>
              <w:jc w:val="both"/>
              <w:rPr>
                <w:rFonts w:ascii="Times New Roman" w:eastAsia="Times New Roman" w:hAnsi="Times New Roman" w:cs="Times New Roman"/>
                <w:sz w:val="24"/>
                <w:szCs w:val="24"/>
              </w:rPr>
            </w:pPr>
          </w:p>
        </w:tc>
      </w:tr>
      <w:tr w:rsidR="00C903DE" w:rsidRPr="009761A0" w:rsidTr="00DA22F2">
        <w:tc>
          <w:tcPr>
            <w:tcW w:w="4820" w:type="dxa"/>
            <w:tcBorders>
              <w:top w:val="single" w:sz="4" w:space="0" w:color="auto"/>
              <w:left w:val="single" w:sz="4" w:space="0" w:color="auto"/>
              <w:bottom w:val="single" w:sz="4" w:space="0" w:color="auto"/>
              <w:right w:val="single" w:sz="4" w:space="0" w:color="auto"/>
            </w:tcBorders>
          </w:tcPr>
          <w:p w:rsidR="00C903DE" w:rsidRDefault="00C903DE" w:rsidP="009761A0">
            <w:pPr>
              <w:spacing w:after="0" w:line="288" w:lineRule="auto"/>
              <w:jc w:val="both"/>
              <w:rPr>
                <w:rFonts w:ascii="Times New Roman" w:eastAsia="Times New Roman" w:hAnsi="Times New Roman" w:cs="Times New Roman"/>
                <w:sz w:val="24"/>
                <w:szCs w:val="24"/>
              </w:rPr>
            </w:pPr>
            <w:r w:rsidRPr="009761A0">
              <w:rPr>
                <w:rFonts w:ascii="Times New Roman" w:eastAsia="Times New Roman" w:hAnsi="Times New Roman" w:cs="Times New Roman"/>
                <w:sz w:val="24"/>
                <w:szCs w:val="24"/>
              </w:rPr>
              <w:t>Skrbnik pogodbe</w:t>
            </w:r>
          </w:p>
          <w:p w:rsidR="00C903DE" w:rsidRPr="009761A0" w:rsidRDefault="00C903DE" w:rsidP="009761A0">
            <w:pPr>
              <w:spacing w:after="0" w:line="288"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C903DE" w:rsidRPr="009761A0" w:rsidRDefault="00C903DE" w:rsidP="009761A0">
            <w:pPr>
              <w:spacing w:after="0" w:line="288" w:lineRule="auto"/>
              <w:jc w:val="both"/>
              <w:rPr>
                <w:rFonts w:ascii="Times New Roman" w:eastAsia="Times New Roman" w:hAnsi="Times New Roman" w:cs="Times New Roman"/>
                <w:sz w:val="24"/>
                <w:szCs w:val="24"/>
              </w:rPr>
            </w:pPr>
          </w:p>
        </w:tc>
      </w:tr>
      <w:tr w:rsidR="00C903DE" w:rsidRPr="009761A0" w:rsidTr="00DA22F2">
        <w:tc>
          <w:tcPr>
            <w:tcW w:w="4820" w:type="dxa"/>
            <w:tcBorders>
              <w:top w:val="single" w:sz="4" w:space="0" w:color="auto"/>
              <w:left w:val="single" w:sz="4" w:space="0" w:color="auto"/>
              <w:bottom w:val="single" w:sz="4" w:space="0" w:color="auto"/>
              <w:right w:val="single" w:sz="4" w:space="0" w:color="auto"/>
            </w:tcBorders>
          </w:tcPr>
          <w:p w:rsidR="00C903DE" w:rsidRDefault="00C903DE" w:rsidP="009761A0">
            <w:pPr>
              <w:spacing w:after="0" w:line="288" w:lineRule="auto"/>
              <w:jc w:val="both"/>
              <w:rPr>
                <w:rFonts w:ascii="Times New Roman" w:eastAsia="Times New Roman" w:hAnsi="Times New Roman" w:cs="Times New Roman"/>
                <w:sz w:val="24"/>
                <w:szCs w:val="24"/>
              </w:rPr>
            </w:pPr>
            <w:r w:rsidRPr="009761A0">
              <w:rPr>
                <w:rFonts w:ascii="Times New Roman" w:eastAsia="Times New Roman" w:hAnsi="Times New Roman" w:cs="Times New Roman"/>
                <w:sz w:val="24"/>
                <w:szCs w:val="24"/>
              </w:rPr>
              <w:t>Številka telefona skrbnika pogodbe</w:t>
            </w:r>
          </w:p>
          <w:p w:rsidR="00C903DE" w:rsidRPr="009761A0" w:rsidRDefault="00C903DE" w:rsidP="009761A0">
            <w:pPr>
              <w:spacing w:after="0" w:line="288"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C903DE" w:rsidRPr="009761A0" w:rsidRDefault="00C903DE" w:rsidP="009761A0">
            <w:pPr>
              <w:spacing w:after="0" w:line="288" w:lineRule="auto"/>
              <w:jc w:val="both"/>
              <w:rPr>
                <w:rFonts w:ascii="Times New Roman" w:eastAsia="Times New Roman" w:hAnsi="Times New Roman" w:cs="Times New Roman"/>
                <w:sz w:val="24"/>
                <w:szCs w:val="24"/>
              </w:rPr>
            </w:pPr>
          </w:p>
        </w:tc>
      </w:tr>
      <w:tr w:rsidR="00C903DE" w:rsidRPr="009761A0" w:rsidTr="00DA22F2">
        <w:tc>
          <w:tcPr>
            <w:tcW w:w="4820" w:type="dxa"/>
            <w:tcBorders>
              <w:top w:val="single" w:sz="4" w:space="0" w:color="auto"/>
              <w:left w:val="single" w:sz="4" w:space="0" w:color="auto"/>
              <w:bottom w:val="single" w:sz="4" w:space="0" w:color="auto"/>
              <w:right w:val="single" w:sz="4" w:space="0" w:color="auto"/>
            </w:tcBorders>
          </w:tcPr>
          <w:p w:rsidR="00C903DE" w:rsidRDefault="00C903DE" w:rsidP="009761A0">
            <w:pPr>
              <w:spacing w:after="0" w:line="288" w:lineRule="auto"/>
              <w:jc w:val="both"/>
              <w:rPr>
                <w:rFonts w:ascii="Times New Roman" w:eastAsia="Times New Roman" w:hAnsi="Times New Roman" w:cs="Times New Roman"/>
                <w:sz w:val="24"/>
                <w:szCs w:val="24"/>
              </w:rPr>
            </w:pPr>
            <w:r w:rsidRPr="009761A0">
              <w:rPr>
                <w:rFonts w:ascii="Times New Roman" w:eastAsia="Times New Roman" w:hAnsi="Times New Roman" w:cs="Times New Roman"/>
                <w:sz w:val="24"/>
                <w:szCs w:val="24"/>
              </w:rPr>
              <w:t>Elektronska pošta za obveščanje ponudnika</w:t>
            </w:r>
          </w:p>
          <w:p w:rsidR="00C903DE" w:rsidRPr="009761A0" w:rsidRDefault="00C903DE" w:rsidP="009761A0">
            <w:pPr>
              <w:spacing w:after="0" w:line="288"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C903DE" w:rsidRPr="009761A0" w:rsidRDefault="00C903DE" w:rsidP="009761A0">
            <w:pPr>
              <w:spacing w:after="0" w:line="288" w:lineRule="auto"/>
              <w:jc w:val="both"/>
              <w:rPr>
                <w:rFonts w:ascii="Times New Roman" w:eastAsia="Times New Roman" w:hAnsi="Times New Roman" w:cs="Times New Roman"/>
                <w:sz w:val="24"/>
                <w:szCs w:val="24"/>
              </w:rPr>
            </w:pPr>
          </w:p>
        </w:tc>
      </w:tr>
    </w:tbl>
    <w:p w:rsidR="009761A0" w:rsidRPr="009761A0" w:rsidRDefault="009761A0" w:rsidP="009761A0">
      <w:pPr>
        <w:spacing w:after="0" w:line="288" w:lineRule="auto"/>
        <w:jc w:val="both"/>
        <w:rPr>
          <w:rFonts w:ascii="Times New Roman" w:eastAsia="Times New Roman" w:hAnsi="Times New Roman" w:cs="Times New Roman"/>
          <w:sz w:val="24"/>
          <w:szCs w:val="24"/>
          <w:highlight w:val="green"/>
        </w:rPr>
      </w:pPr>
    </w:p>
    <w:p w:rsidR="009761A0" w:rsidRPr="009761A0" w:rsidRDefault="009761A0" w:rsidP="009761A0">
      <w:pPr>
        <w:spacing w:after="0" w:line="288" w:lineRule="auto"/>
        <w:jc w:val="both"/>
        <w:rPr>
          <w:rFonts w:ascii="Times New Roman" w:eastAsia="Times New Roman" w:hAnsi="Times New Roman" w:cs="Times New Roman"/>
          <w:sz w:val="24"/>
          <w:szCs w:val="24"/>
          <w:highlight w:val="green"/>
        </w:rPr>
      </w:pPr>
    </w:p>
    <w:p w:rsidR="009761A0" w:rsidRPr="009761A0" w:rsidRDefault="009761A0" w:rsidP="009761A0">
      <w:pPr>
        <w:spacing w:before="60" w:after="60" w:line="240" w:lineRule="auto"/>
        <w:jc w:val="both"/>
        <w:rPr>
          <w:rFonts w:ascii="Times New Roman" w:eastAsia="Times New Roman" w:hAnsi="Times New Roman" w:cs="Times New Roman"/>
          <w:bCs/>
          <w:color w:val="000000"/>
          <w:sz w:val="24"/>
          <w:szCs w:val="24"/>
          <w:lang w:eastAsia="sl-SI"/>
        </w:rPr>
      </w:pPr>
      <w:r w:rsidRPr="009761A0">
        <w:rPr>
          <w:rFonts w:ascii="Times New Roman" w:eastAsia="Times New Roman" w:hAnsi="Times New Roman" w:cs="Times New Roman"/>
          <w:sz w:val="24"/>
          <w:szCs w:val="24"/>
        </w:rPr>
        <w:t xml:space="preserve">Podatki so vezani na prijavo na javno naročilo </w:t>
      </w:r>
      <w:r w:rsidRPr="009761A0">
        <w:rPr>
          <w:rFonts w:ascii="Times New Roman" w:eastAsia="Times New Roman" w:hAnsi="Times New Roman" w:cs="Times New Roman"/>
          <w:bCs/>
          <w:color w:val="000000"/>
          <w:sz w:val="24"/>
          <w:szCs w:val="24"/>
          <w:lang w:eastAsia="sl-SI"/>
        </w:rPr>
        <w:t>«</w:t>
      </w:r>
      <w:r w:rsidR="00C903DE">
        <w:rPr>
          <w:rFonts w:ascii="Times New Roman" w:eastAsia="Times New Roman" w:hAnsi="Times New Roman" w:cs="Times New Roman"/>
          <w:bCs/>
          <w:color w:val="000000"/>
          <w:sz w:val="24"/>
          <w:szCs w:val="24"/>
          <w:lang w:eastAsia="sl-SI"/>
        </w:rPr>
        <w:t xml:space="preserve"> </w:t>
      </w:r>
      <w:r w:rsidR="00613886">
        <w:rPr>
          <w:rFonts w:ascii="Times New Roman" w:eastAsia="Times New Roman" w:hAnsi="Times New Roman" w:cs="Times New Roman"/>
          <w:bCs/>
          <w:color w:val="000000"/>
          <w:sz w:val="24"/>
          <w:szCs w:val="24"/>
          <w:lang w:eastAsia="sl-SI"/>
        </w:rPr>
        <w:t>DOBAVA LESNIH SEKANCEV</w:t>
      </w:r>
      <w:r w:rsidRPr="009761A0">
        <w:rPr>
          <w:rFonts w:ascii="Times New Roman" w:eastAsia="Times New Roman" w:hAnsi="Times New Roman" w:cs="Times New Roman"/>
          <w:bCs/>
          <w:color w:val="000000"/>
          <w:sz w:val="24"/>
          <w:szCs w:val="24"/>
          <w:lang w:eastAsia="sl-SI"/>
        </w:rPr>
        <w:t xml:space="preserve">«, številka ______________. </w:t>
      </w:r>
    </w:p>
    <w:p w:rsidR="009761A0" w:rsidRPr="009761A0" w:rsidRDefault="009761A0" w:rsidP="009761A0">
      <w:pPr>
        <w:spacing w:after="0" w:line="288" w:lineRule="auto"/>
        <w:jc w:val="both"/>
        <w:rPr>
          <w:rFonts w:ascii="Times New Roman" w:eastAsia="Times New Roman" w:hAnsi="Times New Roman" w:cs="Times New Roman"/>
          <w:sz w:val="24"/>
          <w:szCs w:val="24"/>
          <w:highlight w:val="green"/>
        </w:rPr>
      </w:pPr>
    </w:p>
    <w:p w:rsidR="009761A0" w:rsidRPr="009761A0" w:rsidRDefault="009761A0" w:rsidP="009761A0">
      <w:pPr>
        <w:spacing w:after="0" w:line="288" w:lineRule="auto"/>
        <w:jc w:val="both"/>
        <w:rPr>
          <w:rFonts w:ascii="Times New Roman" w:eastAsia="Times New Roman" w:hAnsi="Times New Roman" w:cs="Times New Roman"/>
          <w:sz w:val="24"/>
          <w:szCs w:val="24"/>
          <w:highlight w:val="green"/>
        </w:rPr>
      </w:pPr>
    </w:p>
    <w:p w:rsidR="009761A0" w:rsidRPr="009761A0" w:rsidRDefault="009761A0" w:rsidP="009761A0">
      <w:pPr>
        <w:spacing w:after="0" w:line="288" w:lineRule="auto"/>
        <w:jc w:val="both"/>
        <w:rPr>
          <w:rFonts w:ascii="Times New Roman" w:eastAsia="Times New Roman" w:hAnsi="Times New Roman" w:cs="Times New Roman"/>
          <w:sz w:val="24"/>
          <w:szCs w:val="24"/>
          <w:highlight w:val="green"/>
        </w:rPr>
      </w:pPr>
    </w:p>
    <w:p w:rsidR="009761A0" w:rsidRDefault="009761A0" w:rsidP="009761A0">
      <w:pPr>
        <w:jc w:val="both"/>
        <w:rPr>
          <w:rFonts w:ascii="Times New Roman" w:eastAsia="Times New Roman" w:hAnsi="Times New Roman" w:cs="Times New Roman"/>
          <w:sz w:val="24"/>
          <w:szCs w:val="24"/>
        </w:rPr>
      </w:pPr>
      <w:r w:rsidRPr="009761A0">
        <w:rPr>
          <w:rFonts w:ascii="Times New Roman" w:eastAsia="Times New Roman" w:hAnsi="Times New Roman" w:cs="Times New Roman"/>
          <w:sz w:val="24"/>
          <w:szCs w:val="24"/>
        </w:rPr>
        <w:t xml:space="preserve">Kraj in datum: ……………………………       </w:t>
      </w:r>
      <w:r w:rsidRPr="009761A0">
        <w:rPr>
          <w:rFonts w:ascii="Times New Roman" w:eastAsia="Times New Roman" w:hAnsi="Times New Roman" w:cs="Times New Roman"/>
          <w:sz w:val="24"/>
          <w:szCs w:val="24"/>
        </w:rPr>
        <w:tab/>
      </w:r>
      <w:r w:rsidRPr="009761A0">
        <w:rPr>
          <w:rFonts w:ascii="Times New Roman" w:eastAsia="Times New Roman" w:hAnsi="Times New Roman" w:cs="Times New Roman"/>
          <w:sz w:val="24"/>
          <w:szCs w:val="24"/>
        </w:rPr>
        <w:tab/>
      </w:r>
      <w:r w:rsidRPr="009761A0">
        <w:rPr>
          <w:rFonts w:ascii="Times New Roman" w:eastAsia="Times New Roman" w:hAnsi="Times New Roman" w:cs="Times New Roman"/>
          <w:sz w:val="24"/>
          <w:szCs w:val="24"/>
        </w:rPr>
        <w:tab/>
        <w:t>Žig in podpis ponudnika</w:t>
      </w:r>
    </w:p>
    <w:p w:rsidR="00613886" w:rsidRDefault="00613886" w:rsidP="009761A0">
      <w:pPr>
        <w:jc w:val="both"/>
        <w:rPr>
          <w:rFonts w:ascii="Times New Roman" w:eastAsia="Times New Roman" w:hAnsi="Times New Roman" w:cs="Times New Roman"/>
          <w:sz w:val="24"/>
          <w:szCs w:val="24"/>
        </w:rPr>
      </w:pPr>
    </w:p>
    <w:p w:rsidR="00EF5E07" w:rsidRDefault="00EF5E0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br w:type="page"/>
      </w:r>
    </w:p>
    <w:p w:rsidR="00613886" w:rsidRPr="001C2980" w:rsidRDefault="00F543F5" w:rsidP="001C2980">
      <w:pPr>
        <w:pStyle w:val="Naslov2"/>
        <w:numPr>
          <w:ilvl w:val="0"/>
          <w:numId w:val="0"/>
        </w:numPr>
        <w:ind w:left="576" w:hanging="576"/>
        <w:rPr>
          <w:rFonts w:eastAsia="Times New Roman"/>
          <w:b w:val="0"/>
          <w:color w:val="auto"/>
          <w:sz w:val="28"/>
          <w:szCs w:val="28"/>
        </w:rPr>
      </w:pPr>
      <w:bookmarkStart w:id="46" w:name="_Toc482872847"/>
      <w:r w:rsidRPr="001C2980">
        <w:rPr>
          <w:rFonts w:eastAsia="Times New Roman"/>
          <w:color w:val="auto"/>
          <w:sz w:val="28"/>
          <w:szCs w:val="28"/>
        </w:rPr>
        <w:lastRenderedPageBreak/>
        <w:t>6.2</w:t>
      </w:r>
      <w:r w:rsidRPr="001C2980">
        <w:rPr>
          <w:rFonts w:eastAsia="Times New Roman"/>
          <w:b w:val="0"/>
          <w:color w:val="auto"/>
          <w:sz w:val="28"/>
          <w:szCs w:val="28"/>
        </w:rPr>
        <w:t xml:space="preserve">    </w:t>
      </w:r>
      <w:r w:rsidR="00EE1863" w:rsidRPr="001C2980">
        <w:rPr>
          <w:rStyle w:val="Naslov2Znak"/>
          <w:rFonts w:ascii="Times New Roman" w:hAnsi="Times New Roman" w:cs="Times New Roman"/>
          <w:b/>
          <w:color w:val="auto"/>
          <w:sz w:val="24"/>
          <w:szCs w:val="24"/>
        </w:rPr>
        <w:t>Obrazec 2</w:t>
      </w:r>
      <w:r w:rsidR="00B70C8F">
        <w:rPr>
          <w:rStyle w:val="Naslov2Znak"/>
          <w:rFonts w:ascii="Times New Roman" w:hAnsi="Times New Roman" w:cs="Times New Roman"/>
          <w:b/>
          <w:color w:val="auto"/>
          <w:sz w:val="24"/>
          <w:szCs w:val="24"/>
        </w:rPr>
        <w:t xml:space="preserve"> – Ponudbeni predračun</w:t>
      </w:r>
      <w:bookmarkEnd w:id="46"/>
    </w:p>
    <w:p w:rsidR="00983A4A" w:rsidRDefault="00983A4A" w:rsidP="007D1F8F">
      <w:pPr>
        <w:jc w:val="both"/>
        <w:rPr>
          <w:rFonts w:ascii="Trebuchet MS" w:eastAsia="Times New Roman" w:hAnsi="Trebuchet MS" w:cs="Trebuchet MS"/>
          <w:b/>
          <w:bCs/>
          <w:color w:val="000000"/>
          <w:sz w:val="36"/>
          <w:szCs w:val="36"/>
          <w:lang w:eastAsia="sl-SI"/>
        </w:rPr>
      </w:pPr>
    </w:p>
    <w:p w:rsidR="007D1F8F" w:rsidRPr="00D95357" w:rsidRDefault="007D1F8F" w:rsidP="007D1F8F">
      <w:pPr>
        <w:jc w:val="both"/>
        <w:rPr>
          <w:rFonts w:ascii="Times New Roman" w:eastAsia="Times New Roman" w:hAnsi="Times New Roman" w:cs="Times New Roman"/>
          <w:b/>
          <w:bCs/>
          <w:color w:val="000000"/>
          <w:sz w:val="36"/>
          <w:szCs w:val="36"/>
          <w:lang w:eastAsia="sl-SI"/>
        </w:rPr>
      </w:pPr>
      <w:r w:rsidRPr="00D95357">
        <w:rPr>
          <w:rFonts w:ascii="Times New Roman" w:eastAsia="Times New Roman" w:hAnsi="Times New Roman" w:cs="Times New Roman"/>
          <w:b/>
          <w:bCs/>
          <w:color w:val="000000"/>
          <w:sz w:val="36"/>
          <w:szCs w:val="36"/>
          <w:lang w:eastAsia="sl-SI"/>
        </w:rPr>
        <w:t>PONUDB</w:t>
      </w:r>
      <w:r w:rsidR="00DA22F2">
        <w:rPr>
          <w:rFonts w:ascii="Times New Roman" w:eastAsia="Times New Roman" w:hAnsi="Times New Roman" w:cs="Times New Roman"/>
          <w:b/>
          <w:bCs/>
          <w:color w:val="000000"/>
          <w:sz w:val="36"/>
          <w:szCs w:val="36"/>
          <w:lang w:eastAsia="sl-SI"/>
        </w:rPr>
        <w:t xml:space="preserve">ENI PREDRAČUN  </w:t>
      </w:r>
      <w:r w:rsidR="00FA045A">
        <w:rPr>
          <w:rFonts w:ascii="Times New Roman" w:eastAsia="Times New Roman" w:hAnsi="Times New Roman" w:cs="Times New Roman"/>
          <w:b/>
          <w:bCs/>
          <w:color w:val="000000"/>
          <w:sz w:val="36"/>
          <w:szCs w:val="36"/>
          <w:lang w:eastAsia="sl-SI"/>
        </w:rPr>
        <w:t>š</w:t>
      </w:r>
      <w:r w:rsidRPr="00D95357">
        <w:rPr>
          <w:rFonts w:ascii="Times New Roman" w:eastAsia="Times New Roman" w:hAnsi="Times New Roman" w:cs="Times New Roman"/>
          <w:b/>
          <w:bCs/>
          <w:color w:val="000000"/>
          <w:sz w:val="36"/>
          <w:szCs w:val="36"/>
          <w:lang w:eastAsia="sl-SI"/>
        </w:rPr>
        <w:t>t. _____________</w:t>
      </w:r>
    </w:p>
    <w:p w:rsidR="007D1F8F" w:rsidRPr="007D1F8F" w:rsidRDefault="007D1F8F" w:rsidP="007D1F8F">
      <w:pPr>
        <w:spacing w:after="0"/>
        <w:jc w:val="both"/>
        <w:rPr>
          <w:rFonts w:ascii="Times New Roman" w:eastAsia="Times New Roman" w:hAnsi="Times New Roman" w:cs="Times New Roman"/>
          <w:sz w:val="16"/>
          <w:szCs w:val="16"/>
        </w:rPr>
      </w:pPr>
    </w:p>
    <w:p w:rsidR="007D1F8F" w:rsidRDefault="007D1F8F" w:rsidP="007D1F8F">
      <w:pPr>
        <w:spacing w:after="0"/>
        <w:jc w:val="both"/>
        <w:rPr>
          <w:rFonts w:ascii="Times New Roman" w:eastAsia="Times New Roman" w:hAnsi="Times New Roman" w:cs="Times New Roman"/>
          <w:sz w:val="24"/>
          <w:szCs w:val="24"/>
        </w:rPr>
      </w:pPr>
      <w:r w:rsidRPr="007D1F8F">
        <w:rPr>
          <w:rFonts w:ascii="Times New Roman" w:eastAsia="Times New Roman" w:hAnsi="Times New Roman" w:cs="Times New Roman"/>
          <w:sz w:val="24"/>
          <w:szCs w:val="24"/>
        </w:rPr>
        <w:t>Ponudnik:</w:t>
      </w:r>
    </w:p>
    <w:p w:rsidR="005A54DB" w:rsidRDefault="005A54DB" w:rsidP="007D1F8F">
      <w:pPr>
        <w:spacing w:after="0"/>
        <w:jc w:val="both"/>
        <w:rPr>
          <w:rFonts w:ascii="Times New Roman" w:eastAsia="Times New Roman" w:hAnsi="Times New Roman" w:cs="Times New Roman"/>
          <w:sz w:val="24"/>
          <w:szCs w:val="24"/>
        </w:rPr>
      </w:pPr>
    </w:p>
    <w:p w:rsidR="005A54DB" w:rsidRPr="007D1F8F" w:rsidRDefault="005A54DB" w:rsidP="007D1F8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rsidR="007D1F8F" w:rsidRPr="007D1F8F" w:rsidRDefault="007D1F8F" w:rsidP="007D1F8F">
      <w:pPr>
        <w:spacing w:after="0" w:line="288" w:lineRule="auto"/>
        <w:rPr>
          <w:rFonts w:ascii="Times New Roman" w:eastAsia="Times New Roman" w:hAnsi="Times New Roman" w:cs="Times New Roman"/>
          <w:sz w:val="24"/>
          <w:szCs w:val="24"/>
        </w:rPr>
      </w:pPr>
    </w:p>
    <w:p w:rsidR="007D1F8F" w:rsidRPr="007D1F8F" w:rsidRDefault="007D1F8F" w:rsidP="007D1F8F">
      <w:pPr>
        <w:spacing w:after="0" w:line="288" w:lineRule="auto"/>
        <w:rPr>
          <w:rFonts w:ascii="Times New Roman" w:eastAsia="Times New Roman" w:hAnsi="Times New Roman" w:cs="Times New Roman"/>
          <w:sz w:val="24"/>
          <w:szCs w:val="24"/>
        </w:rPr>
      </w:pPr>
      <w:r w:rsidRPr="007D1F8F">
        <w:rPr>
          <w:rFonts w:ascii="Times New Roman" w:eastAsia="Times New Roman" w:hAnsi="Times New Roman" w:cs="Times New Roman"/>
          <w:sz w:val="24"/>
          <w:szCs w:val="24"/>
        </w:rPr>
        <w:t>_________________________________________________________________________</w:t>
      </w:r>
      <w:r w:rsidR="005A54DB">
        <w:rPr>
          <w:rFonts w:ascii="Times New Roman" w:eastAsia="Times New Roman" w:hAnsi="Times New Roman" w:cs="Times New Roman"/>
          <w:sz w:val="24"/>
          <w:szCs w:val="24"/>
        </w:rPr>
        <w:t>__</w:t>
      </w:r>
    </w:p>
    <w:p w:rsidR="007D1F8F" w:rsidRPr="007D1F8F" w:rsidRDefault="007D1F8F" w:rsidP="007D1F8F">
      <w:pPr>
        <w:spacing w:after="0" w:line="288" w:lineRule="auto"/>
        <w:jc w:val="center"/>
        <w:rPr>
          <w:rFonts w:ascii="Times New Roman" w:eastAsia="Times New Roman" w:hAnsi="Times New Roman" w:cs="Times New Roman"/>
          <w:sz w:val="14"/>
          <w:szCs w:val="14"/>
        </w:rPr>
      </w:pPr>
      <w:r w:rsidRPr="007D1F8F">
        <w:rPr>
          <w:rFonts w:ascii="Times New Roman" w:eastAsia="Times New Roman" w:hAnsi="Times New Roman" w:cs="Times New Roman"/>
          <w:sz w:val="14"/>
          <w:szCs w:val="14"/>
        </w:rPr>
        <w:t>(naziv in naslov ponudnika oz. vodilnega partnerja v skupni ponudbi)</w:t>
      </w:r>
    </w:p>
    <w:p w:rsidR="007D1F8F" w:rsidRPr="007D1F8F" w:rsidRDefault="007D1F8F" w:rsidP="007D1F8F">
      <w:pPr>
        <w:spacing w:before="60" w:after="60" w:line="240" w:lineRule="auto"/>
        <w:jc w:val="both"/>
        <w:rPr>
          <w:rFonts w:ascii="Times New Roman" w:eastAsia="Times New Roman" w:hAnsi="Times New Roman" w:cs="Times New Roman"/>
          <w:sz w:val="24"/>
          <w:szCs w:val="24"/>
        </w:rPr>
      </w:pPr>
    </w:p>
    <w:p w:rsidR="007D1F8F" w:rsidRDefault="007D1F8F" w:rsidP="00D41EC5">
      <w:pPr>
        <w:spacing w:before="60" w:after="60" w:line="288" w:lineRule="auto"/>
        <w:jc w:val="both"/>
        <w:rPr>
          <w:rFonts w:ascii="Times New Roman" w:eastAsia="Times New Roman" w:hAnsi="Times New Roman" w:cs="Times New Roman"/>
          <w:bCs/>
          <w:color w:val="000000"/>
          <w:sz w:val="24"/>
          <w:szCs w:val="24"/>
          <w:lang w:eastAsia="sl-SI"/>
        </w:rPr>
      </w:pPr>
      <w:r w:rsidRPr="007D1F8F">
        <w:rPr>
          <w:rFonts w:ascii="Times New Roman" w:eastAsia="Times New Roman" w:hAnsi="Times New Roman" w:cs="Times New Roman"/>
          <w:sz w:val="24"/>
          <w:szCs w:val="24"/>
        </w:rPr>
        <w:t xml:space="preserve">V skladu z razpisnimi pogoji in razpisno dokumentacijo smo pripravljeni izvesti javno naročilo </w:t>
      </w:r>
      <w:r w:rsidRPr="007D1F8F">
        <w:rPr>
          <w:rFonts w:ascii="Times New Roman" w:eastAsia="Times New Roman" w:hAnsi="Times New Roman" w:cs="Times New Roman"/>
          <w:bCs/>
          <w:color w:val="000000"/>
          <w:sz w:val="24"/>
          <w:szCs w:val="24"/>
          <w:lang w:eastAsia="sl-SI"/>
        </w:rPr>
        <w:t>«</w:t>
      </w:r>
      <w:r w:rsidR="00616159" w:rsidRPr="00616159">
        <w:rPr>
          <w:rFonts w:ascii="Times New Roman" w:eastAsia="Times New Roman" w:hAnsi="Times New Roman" w:cs="Times New Roman"/>
          <w:bCs/>
          <w:color w:val="000000"/>
          <w:sz w:val="24"/>
          <w:szCs w:val="24"/>
          <w:lang w:eastAsia="sl-SI"/>
        </w:rPr>
        <w:t xml:space="preserve"> </w:t>
      </w:r>
      <w:r w:rsidR="00DA22F2">
        <w:rPr>
          <w:rFonts w:ascii="Times New Roman" w:eastAsia="Times New Roman" w:hAnsi="Times New Roman" w:cs="Times New Roman"/>
          <w:bCs/>
          <w:color w:val="000000"/>
          <w:sz w:val="24"/>
          <w:szCs w:val="24"/>
          <w:lang w:eastAsia="sl-SI"/>
        </w:rPr>
        <w:t>D</w:t>
      </w:r>
      <w:r w:rsidR="00616159">
        <w:rPr>
          <w:rFonts w:ascii="Times New Roman" w:eastAsia="Times New Roman" w:hAnsi="Times New Roman" w:cs="Times New Roman"/>
          <w:bCs/>
          <w:color w:val="000000"/>
          <w:sz w:val="24"/>
          <w:szCs w:val="24"/>
          <w:lang w:eastAsia="sl-SI"/>
        </w:rPr>
        <w:t>OBAVA LESNIH SEKANCEV</w:t>
      </w:r>
      <w:r w:rsidRPr="007D1F8F">
        <w:rPr>
          <w:rFonts w:ascii="Times New Roman" w:eastAsia="Times New Roman" w:hAnsi="Times New Roman" w:cs="Times New Roman"/>
          <w:bCs/>
          <w:color w:val="000000"/>
          <w:sz w:val="24"/>
          <w:szCs w:val="24"/>
          <w:lang w:eastAsia="sl-SI"/>
        </w:rPr>
        <w:t>«, številka _______________; in sicer:</w:t>
      </w:r>
    </w:p>
    <w:p w:rsidR="006B79B8" w:rsidRDefault="006B79B8" w:rsidP="007D1F8F">
      <w:pPr>
        <w:spacing w:before="60" w:after="60" w:line="240" w:lineRule="auto"/>
        <w:jc w:val="both"/>
        <w:rPr>
          <w:rFonts w:ascii="Times New Roman" w:eastAsia="Times New Roman" w:hAnsi="Times New Roman" w:cs="Times New Roman"/>
          <w:bCs/>
          <w:color w:val="000000"/>
          <w:sz w:val="24"/>
          <w:szCs w:val="24"/>
          <w:lang w:eastAsia="sl-SI"/>
        </w:rPr>
      </w:pPr>
    </w:p>
    <w:tbl>
      <w:tblPr>
        <w:tblStyle w:val="Tabelamrea"/>
        <w:tblW w:w="0" w:type="auto"/>
        <w:tblLook w:val="04A0" w:firstRow="1" w:lastRow="0" w:firstColumn="1" w:lastColumn="0" w:noHBand="0" w:noVBand="1"/>
      </w:tblPr>
      <w:tblGrid>
        <w:gridCol w:w="666"/>
        <w:gridCol w:w="1566"/>
        <w:gridCol w:w="1298"/>
        <w:gridCol w:w="1398"/>
        <w:gridCol w:w="1416"/>
        <w:gridCol w:w="1277"/>
        <w:gridCol w:w="1667"/>
      </w:tblGrid>
      <w:tr w:rsidR="00FA045A" w:rsidTr="00D41EC5">
        <w:tc>
          <w:tcPr>
            <w:tcW w:w="666" w:type="dxa"/>
          </w:tcPr>
          <w:p w:rsidR="00FA045A" w:rsidRDefault="00FA045A" w:rsidP="00CD3E46">
            <w:pPr>
              <w:spacing w:before="60" w:after="60"/>
              <w:jc w:val="both"/>
              <w:rPr>
                <w:rFonts w:ascii="Times New Roman" w:eastAsia="Times New Roman" w:hAnsi="Times New Roman" w:cs="Times New Roman"/>
                <w:bCs/>
                <w:color w:val="000000"/>
                <w:sz w:val="24"/>
                <w:szCs w:val="24"/>
                <w:lang w:eastAsia="sl-SI"/>
              </w:rPr>
            </w:pPr>
            <w:proofErr w:type="spellStart"/>
            <w:r>
              <w:rPr>
                <w:rFonts w:ascii="Times New Roman" w:eastAsia="Times New Roman" w:hAnsi="Times New Roman" w:cs="Times New Roman"/>
                <w:bCs/>
                <w:color w:val="000000"/>
                <w:sz w:val="24"/>
                <w:szCs w:val="24"/>
                <w:lang w:eastAsia="sl-SI"/>
              </w:rPr>
              <w:t>Zap</w:t>
            </w:r>
            <w:proofErr w:type="spellEnd"/>
            <w:r>
              <w:rPr>
                <w:rFonts w:ascii="Times New Roman" w:eastAsia="Times New Roman" w:hAnsi="Times New Roman" w:cs="Times New Roman"/>
                <w:bCs/>
                <w:color w:val="000000"/>
                <w:sz w:val="24"/>
                <w:szCs w:val="24"/>
                <w:lang w:eastAsia="sl-SI"/>
              </w:rPr>
              <w:t>. št.</w:t>
            </w:r>
          </w:p>
        </w:tc>
        <w:tc>
          <w:tcPr>
            <w:tcW w:w="1566" w:type="dxa"/>
          </w:tcPr>
          <w:p w:rsidR="00FA045A" w:rsidRDefault="00FA045A" w:rsidP="007D1F8F">
            <w:pPr>
              <w:spacing w:before="60" w:after="60"/>
              <w:jc w:val="both"/>
              <w:rPr>
                <w:rFonts w:ascii="Times New Roman" w:eastAsia="Times New Roman" w:hAnsi="Times New Roman" w:cs="Times New Roman"/>
                <w:bCs/>
                <w:color w:val="000000"/>
                <w:sz w:val="24"/>
                <w:szCs w:val="24"/>
                <w:lang w:eastAsia="sl-SI"/>
              </w:rPr>
            </w:pPr>
            <w:r>
              <w:rPr>
                <w:rFonts w:ascii="Times New Roman" w:eastAsia="Times New Roman" w:hAnsi="Times New Roman" w:cs="Times New Roman"/>
                <w:bCs/>
                <w:color w:val="000000"/>
                <w:sz w:val="24"/>
                <w:szCs w:val="24"/>
                <w:lang w:eastAsia="sl-SI"/>
              </w:rPr>
              <w:t>Naziv</w:t>
            </w:r>
          </w:p>
        </w:tc>
        <w:tc>
          <w:tcPr>
            <w:tcW w:w="1298" w:type="dxa"/>
          </w:tcPr>
          <w:p w:rsidR="00FA045A" w:rsidRDefault="00FA045A" w:rsidP="007D1F8F">
            <w:pPr>
              <w:spacing w:before="60" w:after="60"/>
              <w:jc w:val="both"/>
              <w:rPr>
                <w:rFonts w:ascii="Times New Roman" w:eastAsia="Times New Roman" w:hAnsi="Times New Roman" w:cs="Times New Roman"/>
                <w:bCs/>
                <w:color w:val="000000"/>
                <w:sz w:val="24"/>
                <w:szCs w:val="24"/>
                <w:lang w:eastAsia="sl-SI"/>
              </w:rPr>
            </w:pPr>
            <w:r>
              <w:rPr>
                <w:rFonts w:ascii="Times New Roman" w:eastAsia="Times New Roman" w:hAnsi="Times New Roman" w:cs="Times New Roman"/>
                <w:bCs/>
                <w:color w:val="000000"/>
                <w:sz w:val="24"/>
                <w:szCs w:val="24"/>
                <w:lang w:eastAsia="sl-SI"/>
              </w:rPr>
              <w:t xml:space="preserve">Okvirna količina za eno leto </w:t>
            </w:r>
            <w:r w:rsidRPr="00FA045A">
              <w:rPr>
                <w:rFonts w:ascii="Times New Roman" w:eastAsia="Times New Roman" w:hAnsi="Times New Roman" w:cs="Times New Roman"/>
                <w:b/>
                <w:bCs/>
                <w:color w:val="000000"/>
                <w:sz w:val="24"/>
                <w:szCs w:val="24"/>
                <w:lang w:eastAsia="sl-SI"/>
              </w:rPr>
              <w:t>(v</w:t>
            </w:r>
            <w:r w:rsidR="005E4E87">
              <w:rPr>
                <w:rFonts w:ascii="Times New Roman" w:eastAsia="Times New Roman" w:hAnsi="Times New Roman" w:cs="Times New Roman"/>
                <w:b/>
                <w:bCs/>
                <w:color w:val="000000"/>
                <w:sz w:val="24"/>
                <w:szCs w:val="24"/>
                <w:lang w:eastAsia="sl-SI"/>
              </w:rPr>
              <w:t xml:space="preserve"> </w:t>
            </w:r>
            <w:r w:rsidRPr="00FA045A">
              <w:rPr>
                <w:rFonts w:ascii="Times New Roman" w:eastAsia="Times New Roman" w:hAnsi="Times New Roman" w:cs="Times New Roman"/>
                <w:b/>
                <w:bCs/>
                <w:color w:val="000000"/>
                <w:sz w:val="24"/>
                <w:szCs w:val="24"/>
                <w:lang w:eastAsia="sl-SI"/>
              </w:rPr>
              <w:t>MWh)</w:t>
            </w:r>
          </w:p>
        </w:tc>
        <w:tc>
          <w:tcPr>
            <w:tcW w:w="1398" w:type="dxa"/>
          </w:tcPr>
          <w:p w:rsidR="00FA045A" w:rsidRDefault="00FA045A" w:rsidP="005E4E87">
            <w:pPr>
              <w:spacing w:before="60" w:after="60"/>
              <w:rPr>
                <w:rFonts w:ascii="Times New Roman" w:eastAsia="Times New Roman" w:hAnsi="Times New Roman" w:cs="Times New Roman"/>
                <w:bCs/>
                <w:color w:val="000000"/>
                <w:sz w:val="24"/>
                <w:szCs w:val="24"/>
                <w:lang w:eastAsia="sl-SI"/>
              </w:rPr>
            </w:pPr>
            <w:r>
              <w:rPr>
                <w:rFonts w:ascii="Times New Roman" w:eastAsia="Times New Roman" w:hAnsi="Times New Roman" w:cs="Times New Roman"/>
                <w:bCs/>
                <w:color w:val="000000"/>
                <w:sz w:val="24"/>
                <w:szCs w:val="24"/>
                <w:lang w:eastAsia="sl-SI"/>
              </w:rPr>
              <w:t>Cena</w:t>
            </w:r>
            <w:r w:rsidR="005E4E87">
              <w:rPr>
                <w:rFonts w:ascii="Times New Roman" w:eastAsia="Times New Roman" w:hAnsi="Times New Roman" w:cs="Times New Roman"/>
                <w:bCs/>
                <w:color w:val="000000"/>
                <w:sz w:val="24"/>
                <w:szCs w:val="24"/>
                <w:lang w:eastAsia="sl-SI"/>
              </w:rPr>
              <w:t xml:space="preserve"> za </w:t>
            </w:r>
            <w:r w:rsidR="005E4E87" w:rsidRPr="005E4E87">
              <w:rPr>
                <w:rFonts w:ascii="Times New Roman" w:eastAsia="Times New Roman" w:hAnsi="Times New Roman" w:cs="Times New Roman"/>
                <w:b/>
                <w:bCs/>
                <w:color w:val="000000"/>
                <w:sz w:val="24"/>
                <w:szCs w:val="24"/>
                <w:lang w:eastAsia="sl-SI"/>
              </w:rPr>
              <w:t>1</w:t>
            </w:r>
            <w:r>
              <w:rPr>
                <w:rFonts w:ascii="Times New Roman" w:eastAsia="Times New Roman" w:hAnsi="Times New Roman" w:cs="Times New Roman"/>
                <w:bCs/>
                <w:color w:val="000000"/>
                <w:sz w:val="24"/>
                <w:szCs w:val="24"/>
                <w:lang w:eastAsia="sl-SI"/>
              </w:rPr>
              <w:t xml:space="preserve"> </w:t>
            </w:r>
            <w:r w:rsidRPr="00FA045A">
              <w:rPr>
                <w:rFonts w:ascii="Times New Roman" w:eastAsia="Times New Roman" w:hAnsi="Times New Roman" w:cs="Times New Roman"/>
                <w:b/>
                <w:bCs/>
                <w:color w:val="000000"/>
                <w:sz w:val="24"/>
                <w:szCs w:val="24"/>
                <w:lang w:eastAsia="sl-SI"/>
              </w:rPr>
              <w:t>MWh</w:t>
            </w:r>
          </w:p>
          <w:p w:rsidR="00FA045A" w:rsidRDefault="00FA045A" w:rsidP="007D1F8F">
            <w:pPr>
              <w:spacing w:before="60" w:after="60"/>
              <w:jc w:val="both"/>
              <w:rPr>
                <w:rFonts w:ascii="Times New Roman" w:eastAsia="Times New Roman" w:hAnsi="Times New Roman" w:cs="Times New Roman"/>
                <w:bCs/>
                <w:color w:val="000000"/>
                <w:sz w:val="24"/>
                <w:szCs w:val="24"/>
                <w:lang w:eastAsia="sl-SI"/>
              </w:rPr>
            </w:pPr>
            <w:r>
              <w:rPr>
                <w:rFonts w:ascii="Times New Roman" w:eastAsia="Times New Roman" w:hAnsi="Times New Roman" w:cs="Times New Roman"/>
                <w:bCs/>
                <w:color w:val="000000"/>
                <w:sz w:val="24"/>
                <w:szCs w:val="24"/>
                <w:lang w:eastAsia="sl-SI"/>
              </w:rPr>
              <w:t>(brez DDV)</w:t>
            </w:r>
          </w:p>
        </w:tc>
        <w:tc>
          <w:tcPr>
            <w:tcW w:w="1416" w:type="dxa"/>
          </w:tcPr>
          <w:p w:rsidR="00FA045A" w:rsidRDefault="00FA045A" w:rsidP="007D1F8F">
            <w:pPr>
              <w:spacing w:before="60" w:after="60"/>
              <w:jc w:val="both"/>
              <w:rPr>
                <w:rFonts w:ascii="Times New Roman" w:eastAsia="Times New Roman" w:hAnsi="Times New Roman" w:cs="Times New Roman"/>
                <w:bCs/>
                <w:color w:val="000000"/>
                <w:sz w:val="24"/>
                <w:szCs w:val="24"/>
                <w:lang w:eastAsia="sl-SI"/>
              </w:rPr>
            </w:pPr>
            <w:r>
              <w:rPr>
                <w:rFonts w:ascii="Times New Roman" w:eastAsia="Times New Roman" w:hAnsi="Times New Roman" w:cs="Times New Roman"/>
                <w:bCs/>
                <w:color w:val="000000"/>
                <w:sz w:val="24"/>
                <w:szCs w:val="24"/>
                <w:lang w:eastAsia="sl-SI"/>
              </w:rPr>
              <w:t>Količina x cena</w:t>
            </w:r>
          </w:p>
          <w:p w:rsidR="00FA045A" w:rsidRDefault="00FA045A" w:rsidP="007D1F8F">
            <w:pPr>
              <w:spacing w:before="60" w:after="60"/>
              <w:jc w:val="both"/>
              <w:rPr>
                <w:rFonts w:ascii="Times New Roman" w:eastAsia="Times New Roman" w:hAnsi="Times New Roman" w:cs="Times New Roman"/>
                <w:bCs/>
                <w:color w:val="000000"/>
                <w:sz w:val="24"/>
                <w:szCs w:val="24"/>
                <w:lang w:eastAsia="sl-SI"/>
              </w:rPr>
            </w:pPr>
            <w:r>
              <w:rPr>
                <w:rFonts w:ascii="Times New Roman" w:eastAsia="Times New Roman" w:hAnsi="Times New Roman" w:cs="Times New Roman"/>
                <w:bCs/>
                <w:color w:val="000000"/>
                <w:sz w:val="24"/>
                <w:szCs w:val="24"/>
                <w:lang w:eastAsia="sl-SI"/>
              </w:rPr>
              <w:t>(brez DDV)</w:t>
            </w:r>
          </w:p>
        </w:tc>
        <w:tc>
          <w:tcPr>
            <w:tcW w:w="1277" w:type="dxa"/>
          </w:tcPr>
          <w:p w:rsidR="00FA045A" w:rsidRDefault="00FA045A" w:rsidP="007D1F8F">
            <w:pPr>
              <w:spacing w:before="60" w:after="60"/>
              <w:jc w:val="both"/>
              <w:rPr>
                <w:rFonts w:ascii="Times New Roman" w:eastAsia="Times New Roman" w:hAnsi="Times New Roman" w:cs="Times New Roman"/>
                <w:bCs/>
                <w:color w:val="000000"/>
                <w:sz w:val="24"/>
                <w:szCs w:val="24"/>
                <w:lang w:eastAsia="sl-SI"/>
              </w:rPr>
            </w:pPr>
            <w:r>
              <w:rPr>
                <w:rFonts w:ascii="Times New Roman" w:eastAsia="Times New Roman" w:hAnsi="Times New Roman" w:cs="Times New Roman"/>
                <w:bCs/>
                <w:color w:val="000000"/>
                <w:sz w:val="24"/>
                <w:szCs w:val="24"/>
                <w:lang w:eastAsia="sl-SI"/>
              </w:rPr>
              <w:t>DDV</w:t>
            </w:r>
          </w:p>
        </w:tc>
        <w:tc>
          <w:tcPr>
            <w:tcW w:w="1667" w:type="dxa"/>
          </w:tcPr>
          <w:p w:rsidR="00FA045A" w:rsidRDefault="00FA045A" w:rsidP="007D1F8F">
            <w:pPr>
              <w:spacing w:before="60" w:after="60"/>
              <w:jc w:val="both"/>
              <w:rPr>
                <w:rFonts w:ascii="Times New Roman" w:eastAsia="Times New Roman" w:hAnsi="Times New Roman" w:cs="Times New Roman"/>
                <w:bCs/>
                <w:color w:val="000000"/>
                <w:sz w:val="24"/>
                <w:szCs w:val="24"/>
                <w:lang w:eastAsia="sl-SI"/>
              </w:rPr>
            </w:pPr>
            <w:r>
              <w:rPr>
                <w:rFonts w:ascii="Times New Roman" w:eastAsia="Times New Roman" w:hAnsi="Times New Roman" w:cs="Times New Roman"/>
                <w:bCs/>
                <w:color w:val="000000"/>
                <w:sz w:val="24"/>
                <w:szCs w:val="24"/>
                <w:lang w:eastAsia="sl-SI"/>
              </w:rPr>
              <w:t>Skupaj količina x cena (z DDV)</w:t>
            </w:r>
          </w:p>
          <w:p w:rsidR="00FA045A" w:rsidRDefault="00FA045A" w:rsidP="007D1F8F">
            <w:pPr>
              <w:spacing w:before="60" w:after="60"/>
              <w:jc w:val="both"/>
              <w:rPr>
                <w:rFonts w:ascii="Times New Roman" w:eastAsia="Times New Roman" w:hAnsi="Times New Roman" w:cs="Times New Roman"/>
                <w:bCs/>
                <w:color w:val="000000"/>
                <w:sz w:val="24"/>
                <w:szCs w:val="24"/>
                <w:lang w:eastAsia="sl-SI"/>
              </w:rPr>
            </w:pPr>
          </w:p>
        </w:tc>
      </w:tr>
      <w:tr w:rsidR="00FA045A" w:rsidTr="00D41EC5">
        <w:tc>
          <w:tcPr>
            <w:tcW w:w="666" w:type="dxa"/>
          </w:tcPr>
          <w:p w:rsidR="00FA045A" w:rsidRDefault="00FA045A" w:rsidP="00FA045A">
            <w:pPr>
              <w:spacing w:before="60" w:after="60"/>
              <w:jc w:val="both"/>
              <w:rPr>
                <w:rFonts w:ascii="Times New Roman" w:eastAsia="Times New Roman" w:hAnsi="Times New Roman" w:cs="Times New Roman"/>
                <w:bCs/>
                <w:color w:val="000000"/>
                <w:sz w:val="24"/>
                <w:szCs w:val="24"/>
                <w:lang w:eastAsia="sl-SI"/>
              </w:rPr>
            </w:pPr>
            <w:r>
              <w:rPr>
                <w:rFonts w:ascii="Times New Roman" w:eastAsia="Times New Roman" w:hAnsi="Times New Roman" w:cs="Times New Roman"/>
                <w:bCs/>
                <w:color w:val="000000"/>
                <w:sz w:val="24"/>
                <w:szCs w:val="24"/>
                <w:lang w:eastAsia="sl-SI"/>
              </w:rPr>
              <w:t>1.</w:t>
            </w:r>
          </w:p>
        </w:tc>
        <w:tc>
          <w:tcPr>
            <w:tcW w:w="1566" w:type="dxa"/>
          </w:tcPr>
          <w:p w:rsidR="00FA045A" w:rsidRDefault="00FA045A" w:rsidP="007D1F8F">
            <w:pPr>
              <w:spacing w:before="60" w:after="60"/>
              <w:jc w:val="both"/>
              <w:rPr>
                <w:rFonts w:ascii="Times New Roman" w:eastAsia="Times New Roman" w:hAnsi="Times New Roman" w:cs="Times New Roman"/>
                <w:bCs/>
                <w:color w:val="000000"/>
                <w:sz w:val="24"/>
                <w:szCs w:val="24"/>
                <w:lang w:eastAsia="sl-SI"/>
              </w:rPr>
            </w:pPr>
            <w:r>
              <w:rPr>
                <w:rFonts w:ascii="Times New Roman" w:eastAsia="Times New Roman" w:hAnsi="Times New Roman" w:cs="Times New Roman"/>
                <w:bCs/>
                <w:color w:val="000000"/>
                <w:sz w:val="24"/>
                <w:szCs w:val="24"/>
                <w:lang w:eastAsia="sl-SI"/>
              </w:rPr>
              <w:t>Lesni sekanci</w:t>
            </w:r>
          </w:p>
        </w:tc>
        <w:tc>
          <w:tcPr>
            <w:tcW w:w="1298" w:type="dxa"/>
          </w:tcPr>
          <w:p w:rsidR="00FA045A" w:rsidRPr="005E4E87" w:rsidRDefault="005E4E87" w:rsidP="00551EB5">
            <w:pPr>
              <w:spacing w:before="60" w:after="60"/>
              <w:jc w:val="center"/>
              <w:rPr>
                <w:rFonts w:ascii="Times New Roman" w:eastAsia="Times New Roman" w:hAnsi="Times New Roman" w:cs="Times New Roman"/>
                <w:b/>
                <w:bCs/>
                <w:color w:val="000000"/>
                <w:sz w:val="24"/>
                <w:szCs w:val="24"/>
                <w:lang w:eastAsia="sl-SI"/>
              </w:rPr>
            </w:pPr>
            <w:r w:rsidRPr="00960E6A">
              <w:rPr>
                <w:rFonts w:ascii="Times New Roman" w:eastAsia="Times New Roman" w:hAnsi="Times New Roman" w:cs="Times New Roman"/>
                <w:b/>
                <w:bCs/>
                <w:color w:val="000000"/>
                <w:sz w:val="24"/>
                <w:szCs w:val="24"/>
                <w:highlight w:val="yellow"/>
                <w:lang w:eastAsia="sl-SI"/>
              </w:rPr>
              <w:t>8</w:t>
            </w:r>
            <w:r w:rsidR="00551EB5">
              <w:rPr>
                <w:rFonts w:ascii="Times New Roman" w:eastAsia="Times New Roman" w:hAnsi="Times New Roman" w:cs="Times New Roman"/>
                <w:b/>
                <w:bCs/>
                <w:color w:val="000000"/>
                <w:sz w:val="24"/>
                <w:szCs w:val="24"/>
                <w:highlight w:val="yellow"/>
                <w:lang w:eastAsia="sl-SI"/>
              </w:rPr>
              <w:t>98</w:t>
            </w:r>
          </w:p>
        </w:tc>
        <w:tc>
          <w:tcPr>
            <w:tcW w:w="1398" w:type="dxa"/>
          </w:tcPr>
          <w:p w:rsidR="00FA045A" w:rsidRDefault="00FA045A" w:rsidP="007D1F8F">
            <w:pPr>
              <w:spacing w:before="60" w:after="60"/>
              <w:jc w:val="both"/>
              <w:rPr>
                <w:rFonts w:ascii="Times New Roman" w:eastAsia="Times New Roman" w:hAnsi="Times New Roman" w:cs="Times New Roman"/>
                <w:bCs/>
                <w:color w:val="000000"/>
                <w:sz w:val="24"/>
                <w:szCs w:val="24"/>
                <w:lang w:eastAsia="sl-SI"/>
              </w:rPr>
            </w:pPr>
          </w:p>
        </w:tc>
        <w:tc>
          <w:tcPr>
            <w:tcW w:w="1416" w:type="dxa"/>
          </w:tcPr>
          <w:p w:rsidR="00FA045A" w:rsidRDefault="00FA045A" w:rsidP="007D1F8F">
            <w:pPr>
              <w:spacing w:before="60" w:after="60"/>
              <w:jc w:val="both"/>
              <w:rPr>
                <w:rFonts w:ascii="Times New Roman" w:eastAsia="Times New Roman" w:hAnsi="Times New Roman" w:cs="Times New Roman"/>
                <w:bCs/>
                <w:color w:val="000000"/>
                <w:sz w:val="24"/>
                <w:szCs w:val="24"/>
                <w:lang w:eastAsia="sl-SI"/>
              </w:rPr>
            </w:pPr>
          </w:p>
        </w:tc>
        <w:tc>
          <w:tcPr>
            <w:tcW w:w="1277" w:type="dxa"/>
          </w:tcPr>
          <w:p w:rsidR="00FA045A" w:rsidRDefault="00FA045A" w:rsidP="007D1F8F">
            <w:pPr>
              <w:spacing w:before="60" w:after="60"/>
              <w:jc w:val="both"/>
              <w:rPr>
                <w:rFonts w:ascii="Times New Roman" w:eastAsia="Times New Roman" w:hAnsi="Times New Roman" w:cs="Times New Roman"/>
                <w:bCs/>
                <w:color w:val="000000"/>
                <w:sz w:val="24"/>
                <w:szCs w:val="24"/>
                <w:lang w:eastAsia="sl-SI"/>
              </w:rPr>
            </w:pPr>
          </w:p>
        </w:tc>
        <w:tc>
          <w:tcPr>
            <w:tcW w:w="1667" w:type="dxa"/>
          </w:tcPr>
          <w:p w:rsidR="00FA045A" w:rsidRDefault="00FA045A" w:rsidP="007D1F8F">
            <w:pPr>
              <w:spacing w:before="60" w:after="60"/>
              <w:jc w:val="both"/>
              <w:rPr>
                <w:rFonts w:ascii="Times New Roman" w:eastAsia="Times New Roman" w:hAnsi="Times New Roman" w:cs="Times New Roman"/>
                <w:bCs/>
                <w:color w:val="000000"/>
                <w:sz w:val="24"/>
                <w:szCs w:val="24"/>
                <w:lang w:eastAsia="sl-SI"/>
              </w:rPr>
            </w:pPr>
          </w:p>
        </w:tc>
      </w:tr>
      <w:tr w:rsidR="00FA045A" w:rsidTr="00D41EC5">
        <w:tc>
          <w:tcPr>
            <w:tcW w:w="666" w:type="dxa"/>
          </w:tcPr>
          <w:p w:rsidR="00FA045A" w:rsidRDefault="00FA045A" w:rsidP="007D1F8F">
            <w:pPr>
              <w:spacing w:before="60" w:after="60"/>
              <w:jc w:val="both"/>
              <w:rPr>
                <w:rFonts w:ascii="Times New Roman" w:eastAsia="Times New Roman" w:hAnsi="Times New Roman" w:cs="Times New Roman"/>
                <w:bCs/>
                <w:color w:val="000000"/>
                <w:sz w:val="24"/>
                <w:szCs w:val="24"/>
                <w:lang w:eastAsia="sl-SI"/>
              </w:rPr>
            </w:pPr>
          </w:p>
        </w:tc>
        <w:tc>
          <w:tcPr>
            <w:tcW w:w="1566" w:type="dxa"/>
          </w:tcPr>
          <w:p w:rsidR="00FA045A" w:rsidRDefault="00FA045A" w:rsidP="007D1F8F">
            <w:pPr>
              <w:spacing w:before="60" w:after="60"/>
              <w:jc w:val="both"/>
              <w:rPr>
                <w:rFonts w:ascii="Times New Roman" w:eastAsia="Times New Roman" w:hAnsi="Times New Roman" w:cs="Times New Roman"/>
                <w:bCs/>
                <w:color w:val="000000"/>
                <w:sz w:val="24"/>
                <w:szCs w:val="24"/>
                <w:lang w:eastAsia="sl-SI"/>
              </w:rPr>
            </w:pPr>
            <w:r>
              <w:rPr>
                <w:rFonts w:ascii="Times New Roman" w:eastAsia="Times New Roman" w:hAnsi="Times New Roman" w:cs="Times New Roman"/>
                <w:bCs/>
                <w:color w:val="000000"/>
                <w:sz w:val="24"/>
                <w:szCs w:val="24"/>
                <w:lang w:eastAsia="sl-SI"/>
              </w:rPr>
              <w:t>SKUPAJ</w:t>
            </w:r>
          </w:p>
        </w:tc>
        <w:tc>
          <w:tcPr>
            <w:tcW w:w="1298" w:type="dxa"/>
          </w:tcPr>
          <w:p w:rsidR="00FA045A" w:rsidRDefault="00FA045A" w:rsidP="007D1F8F">
            <w:pPr>
              <w:spacing w:before="60" w:after="60"/>
              <w:jc w:val="both"/>
              <w:rPr>
                <w:rFonts w:ascii="Times New Roman" w:eastAsia="Times New Roman" w:hAnsi="Times New Roman" w:cs="Times New Roman"/>
                <w:bCs/>
                <w:color w:val="000000"/>
                <w:sz w:val="24"/>
                <w:szCs w:val="24"/>
                <w:lang w:eastAsia="sl-SI"/>
              </w:rPr>
            </w:pPr>
          </w:p>
        </w:tc>
        <w:tc>
          <w:tcPr>
            <w:tcW w:w="1398" w:type="dxa"/>
          </w:tcPr>
          <w:p w:rsidR="00FA045A" w:rsidRDefault="00FA045A" w:rsidP="007D1F8F">
            <w:pPr>
              <w:spacing w:before="60" w:after="60"/>
              <w:jc w:val="both"/>
              <w:rPr>
                <w:rFonts w:ascii="Times New Roman" w:eastAsia="Times New Roman" w:hAnsi="Times New Roman" w:cs="Times New Roman"/>
                <w:bCs/>
                <w:color w:val="000000"/>
                <w:sz w:val="24"/>
                <w:szCs w:val="24"/>
                <w:lang w:eastAsia="sl-SI"/>
              </w:rPr>
            </w:pPr>
          </w:p>
        </w:tc>
        <w:tc>
          <w:tcPr>
            <w:tcW w:w="1416" w:type="dxa"/>
          </w:tcPr>
          <w:p w:rsidR="00FA045A" w:rsidRDefault="00FA045A" w:rsidP="007D1F8F">
            <w:pPr>
              <w:spacing w:before="60" w:after="60"/>
              <w:jc w:val="both"/>
              <w:rPr>
                <w:rFonts w:ascii="Times New Roman" w:eastAsia="Times New Roman" w:hAnsi="Times New Roman" w:cs="Times New Roman"/>
                <w:bCs/>
                <w:color w:val="000000"/>
                <w:sz w:val="24"/>
                <w:szCs w:val="24"/>
                <w:lang w:eastAsia="sl-SI"/>
              </w:rPr>
            </w:pPr>
          </w:p>
        </w:tc>
        <w:tc>
          <w:tcPr>
            <w:tcW w:w="1277" w:type="dxa"/>
          </w:tcPr>
          <w:p w:rsidR="00FA045A" w:rsidRDefault="00FA045A" w:rsidP="007D1F8F">
            <w:pPr>
              <w:spacing w:before="60" w:after="60"/>
              <w:jc w:val="both"/>
              <w:rPr>
                <w:rFonts w:ascii="Times New Roman" w:eastAsia="Times New Roman" w:hAnsi="Times New Roman" w:cs="Times New Roman"/>
                <w:bCs/>
                <w:color w:val="000000"/>
                <w:sz w:val="24"/>
                <w:szCs w:val="24"/>
                <w:lang w:eastAsia="sl-SI"/>
              </w:rPr>
            </w:pPr>
          </w:p>
        </w:tc>
        <w:tc>
          <w:tcPr>
            <w:tcW w:w="1667" w:type="dxa"/>
          </w:tcPr>
          <w:p w:rsidR="00FA045A" w:rsidRDefault="00FA045A" w:rsidP="007D1F8F">
            <w:pPr>
              <w:spacing w:before="60" w:after="60"/>
              <w:jc w:val="both"/>
              <w:rPr>
                <w:rFonts w:ascii="Times New Roman" w:eastAsia="Times New Roman" w:hAnsi="Times New Roman" w:cs="Times New Roman"/>
                <w:bCs/>
                <w:color w:val="000000"/>
                <w:sz w:val="24"/>
                <w:szCs w:val="24"/>
                <w:lang w:eastAsia="sl-SI"/>
              </w:rPr>
            </w:pPr>
          </w:p>
        </w:tc>
      </w:tr>
    </w:tbl>
    <w:p w:rsidR="007D1F8F" w:rsidRDefault="007D1F8F" w:rsidP="007D1F8F">
      <w:pPr>
        <w:spacing w:after="0" w:line="240" w:lineRule="auto"/>
        <w:jc w:val="both"/>
        <w:rPr>
          <w:rFonts w:ascii="Times New Roman" w:eastAsia="Times New Roman" w:hAnsi="Times New Roman" w:cs="Times New Roman"/>
          <w:sz w:val="24"/>
          <w:szCs w:val="24"/>
        </w:rPr>
      </w:pPr>
    </w:p>
    <w:p w:rsidR="00FA045A" w:rsidRDefault="00FA045A" w:rsidP="007D1F8F">
      <w:pPr>
        <w:spacing w:after="0" w:line="240" w:lineRule="auto"/>
        <w:jc w:val="both"/>
        <w:rPr>
          <w:rFonts w:ascii="Times New Roman" w:eastAsia="Times New Roman" w:hAnsi="Times New Roman" w:cs="Times New Roman"/>
          <w:sz w:val="24"/>
          <w:szCs w:val="24"/>
        </w:rPr>
      </w:pPr>
    </w:p>
    <w:p w:rsidR="00FA045A" w:rsidRPr="00FA045A" w:rsidRDefault="00FA045A" w:rsidP="00D41EC5">
      <w:pPr>
        <w:spacing w:after="0" w:line="288" w:lineRule="auto"/>
        <w:jc w:val="both"/>
        <w:rPr>
          <w:rFonts w:ascii="Times New Roman" w:eastAsia="Times New Roman" w:hAnsi="Times New Roman" w:cs="Times New Roman"/>
          <w:sz w:val="24"/>
          <w:szCs w:val="24"/>
          <w:u w:val="single"/>
        </w:rPr>
      </w:pPr>
      <w:r w:rsidRPr="00FA045A">
        <w:rPr>
          <w:rFonts w:ascii="Times New Roman" w:eastAsia="Times New Roman" w:hAnsi="Times New Roman" w:cs="Times New Roman"/>
          <w:sz w:val="24"/>
          <w:szCs w:val="24"/>
          <w:u w:val="single"/>
        </w:rPr>
        <w:t>Količine proizvedene toplotne energije za obdobje enega leta so okvirne, naročnik bo naročil</w:t>
      </w:r>
      <w:r>
        <w:rPr>
          <w:rFonts w:ascii="Times New Roman" w:eastAsia="Times New Roman" w:hAnsi="Times New Roman" w:cs="Times New Roman"/>
          <w:sz w:val="24"/>
          <w:szCs w:val="24"/>
        </w:rPr>
        <w:t xml:space="preserve"> </w:t>
      </w:r>
      <w:r w:rsidRPr="00FA045A">
        <w:rPr>
          <w:rFonts w:ascii="Times New Roman" w:eastAsia="Times New Roman" w:hAnsi="Times New Roman" w:cs="Times New Roman"/>
          <w:sz w:val="24"/>
          <w:szCs w:val="24"/>
          <w:u w:val="single"/>
        </w:rPr>
        <w:t>toliko energije, kolikor jo bo dejansko potreboval odvisno od zimskih temperatur in dolžine kurilne sezone.</w:t>
      </w:r>
    </w:p>
    <w:p w:rsidR="007D1F8F" w:rsidRPr="007D1F8F" w:rsidRDefault="007D1F8F" w:rsidP="00D41EC5">
      <w:pPr>
        <w:spacing w:after="0" w:line="288" w:lineRule="auto"/>
        <w:jc w:val="both"/>
        <w:rPr>
          <w:rFonts w:ascii="Times New Roman" w:eastAsia="Times New Roman" w:hAnsi="Times New Roman" w:cs="Times New Roman"/>
          <w:sz w:val="24"/>
          <w:szCs w:val="24"/>
          <w:lang w:eastAsia="sl-SI"/>
        </w:rPr>
      </w:pPr>
    </w:p>
    <w:p w:rsidR="007D1F8F" w:rsidRPr="007D1F8F" w:rsidRDefault="007D1F8F" w:rsidP="00D41EC5">
      <w:pPr>
        <w:spacing w:after="0" w:line="288" w:lineRule="auto"/>
        <w:jc w:val="both"/>
        <w:rPr>
          <w:rFonts w:ascii="Times New Roman" w:eastAsia="Times New Roman" w:hAnsi="Times New Roman" w:cs="Times New Roman"/>
          <w:sz w:val="24"/>
          <w:szCs w:val="24"/>
          <w:lang w:eastAsia="sl-SI"/>
        </w:rPr>
      </w:pPr>
      <w:r w:rsidRPr="007D1F8F">
        <w:rPr>
          <w:rFonts w:ascii="Times New Roman" w:eastAsia="Times New Roman" w:hAnsi="Times New Roman" w:cs="Times New Roman"/>
          <w:sz w:val="24"/>
          <w:szCs w:val="24"/>
          <w:lang w:eastAsia="sl-SI"/>
        </w:rPr>
        <w:t>1. Izjavljamo, da zagotavljamo dostavo blaga naročniku (</w:t>
      </w:r>
      <w:r w:rsidR="00DA22F2">
        <w:rPr>
          <w:rFonts w:ascii="Times New Roman" w:eastAsia="Times New Roman" w:hAnsi="Times New Roman" w:cs="Times New Roman"/>
          <w:sz w:val="24"/>
          <w:szCs w:val="24"/>
          <w:lang w:eastAsia="sl-SI"/>
        </w:rPr>
        <w:t>Gimnazija in srednja kemijska šola Ruše, kotlovnica)</w:t>
      </w:r>
      <w:r w:rsidRPr="007D1F8F">
        <w:rPr>
          <w:rFonts w:ascii="Times New Roman" w:eastAsia="Times New Roman" w:hAnsi="Times New Roman" w:cs="Times New Roman"/>
          <w:sz w:val="24"/>
          <w:szCs w:val="24"/>
          <w:lang w:eastAsia="sl-SI"/>
        </w:rPr>
        <w:t xml:space="preserve"> razloženo. </w:t>
      </w:r>
    </w:p>
    <w:p w:rsidR="007D1F8F" w:rsidRPr="007D1F8F" w:rsidRDefault="007D1F8F" w:rsidP="00D41EC5">
      <w:pPr>
        <w:spacing w:after="0" w:line="288" w:lineRule="auto"/>
        <w:jc w:val="both"/>
        <w:rPr>
          <w:rFonts w:ascii="Times New Roman" w:eastAsia="Times New Roman" w:hAnsi="Times New Roman" w:cs="Times New Roman"/>
          <w:sz w:val="24"/>
          <w:szCs w:val="24"/>
        </w:rPr>
      </w:pPr>
    </w:p>
    <w:p w:rsidR="007D1F8F" w:rsidRPr="007D1F8F" w:rsidRDefault="00DA22F2" w:rsidP="00D41EC5">
      <w:pPr>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D1F8F" w:rsidRPr="007D1F8F">
        <w:rPr>
          <w:rFonts w:ascii="Times New Roman" w:eastAsia="Times New Roman" w:hAnsi="Times New Roman" w:cs="Times New Roman"/>
          <w:sz w:val="24"/>
          <w:szCs w:val="24"/>
        </w:rPr>
        <w:t xml:space="preserve">. Načini in roki naročanja </w:t>
      </w:r>
    </w:p>
    <w:p w:rsidR="00DA22F2" w:rsidRDefault="00BE56D5" w:rsidP="00D41EC5">
      <w:pPr>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7D1F8F" w:rsidRPr="007D1F8F">
        <w:rPr>
          <w:rFonts w:ascii="Times New Roman" w:eastAsia="Times New Roman" w:hAnsi="Times New Roman" w:cs="Times New Roman"/>
          <w:sz w:val="24"/>
          <w:szCs w:val="24"/>
        </w:rPr>
        <w:t xml:space="preserve">ontaktna oseba za prejem naročila pri izvajalcu je </w:t>
      </w:r>
    </w:p>
    <w:p w:rsidR="00DA22F2" w:rsidRDefault="00762B78" w:rsidP="00D41EC5">
      <w:pPr>
        <w:spacing w:after="0" w:line="288"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IVAN SITAR</w:t>
      </w:r>
    </w:p>
    <w:p w:rsidR="00DA22F2" w:rsidRDefault="00DA22F2" w:rsidP="00D41EC5">
      <w:pPr>
        <w:spacing w:after="0" w:line="288"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tel.</w:t>
      </w:r>
      <w:r w:rsidR="00DD7BA0">
        <w:rPr>
          <w:rFonts w:ascii="Times New Roman" w:eastAsia="Times New Roman" w:hAnsi="Times New Roman" w:cs="Times New Roman"/>
          <w:sz w:val="24"/>
          <w:szCs w:val="24"/>
        </w:rPr>
        <w:t xml:space="preserve"> </w:t>
      </w:r>
      <w:r w:rsidR="00762B78">
        <w:rPr>
          <w:rFonts w:ascii="Times New Roman" w:eastAsia="Times New Roman" w:hAnsi="Times New Roman" w:cs="Times New Roman"/>
          <w:sz w:val="24"/>
          <w:szCs w:val="24"/>
        </w:rPr>
        <w:t>031/494-893</w:t>
      </w:r>
    </w:p>
    <w:p w:rsidR="007D1F8F" w:rsidRDefault="007D1F8F" w:rsidP="00D41EC5">
      <w:pPr>
        <w:spacing w:after="0" w:line="288" w:lineRule="auto"/>
        <w:ind w:left="720"/>
        <w:jc w:val="both"/>
        <w:rPr>
          <w:rFonts w:ascii="Times New Roman" w:eastAsia="Times New Roman" w:hAnsi="Times New Roman" w:cs="Times New Roman"/>
          <w:sz w:val="24"/>
          <w:szCs w:val="24"/>
        </w:rPr>
      </w:pPr>
      <w:r w:rsidRPr="007D1F8F">
        <w:rPr>
          <w:rFonts w:ascii="Times New Roman" w:eastAsia="Times New Roman" w:hAnsi="Times New Roman" w:cs="Times New Roman"/>
          <w:sz w:val="24"/>
          <w:szCs w:val="24"/>
        </w:rPr>
        <w:t>ele</w:t>
      </w:r>
      <w:r w:rsidR="00BE56D5">
        <w:rPr>
          <w:rFonts w:ascii="Times New Roman" w:eastAsia="Times New Roman" w:hAnsi="Times New Roman" w:cs="Times New Roman"/>
          <w:sz w:val="24"/>
          <w:szCs w:val="24"/>
        </w:rPr>
        <w:t>ktronski naslov: ivan.sitar@guest.arnes.si</w:t>
      </w:r>
    </w:p>
    <w:p w:rsidR="00DA22F2" w:rsidRPr="007D1F8F" w:rsidRDefault="00DA22F2" w:rsidP="00D41EC5">
      <w:pPr>
        <w:spacing w:after="0" w:line="288" w:lineRule="auto"/>
        <w:ind w:left="720"/>
        <w:jc w:val="both"/>
        <w:rPr>
          <w:rFonts w:ascii="Times New Roman" w:eastAsia="Times New Roman" w:hAnsi="Times New Roman" w:cs="Times New Roman"/>
          <w:sz w:val="24"/>
          <w:szCs w:val="24"/>
        </w:rPr>
      </w:pPr>
    </w:p>
    <w:p w:rsidR="007D1F8F" w:rsidRPr="007D1F8F" w:rsidRDefault="007D1F8F" w:rsidP="00D41EC5">
      <w:pPr>
        <w:autoSpaceDE w:val="0"/>
        <w:autoSpaceDN w:val="0"/>
        <w:adjustRightInd w:val="0"/>
        <w:spacing w:after="0" w:line="288" w:lineRule="auto"/>
        <w:jc w:val="both"/>
        <w:rPr>
          <w:rFonts w:ascii="Times New Roman" w:eastAsia="Times New Roman" w:hAnsi="Times New Roman" w:cs="Times New Roman"/>
          <w:sz w:val="24"/>
          <w:szCs w:val="24"/>
        </w:rPr>
      </w:pPr>
      <w:r w:rsidRPr="007D1F8F">
        <w:rPr>
          <w:rFonts w:ascii="Times New Roman" w:eastAsia="Times New Roman" w:hAnsi="Times New Roman" w:cs="Times New Roman"/>
          <w:sz w:val="24"/>
          <w:szCs w:val="24"/>
        </w:rPr>
        <w:t xml:space="preserve">Navedena oseba je dolžna potrditi naročilo. </w:t>
      </w:r>
    </w:p>
    <w:p w:rsidR="007D1F8F" w:rsidRPr="007D1F8F" w:rsidRDefault="007D1F8F" w:rsidP="00D41EC5">
      <w:pPr>
        <w:spacing w:after="0" w:line="288" w:lineRule="auto"/>
        <w:jc w:val="both"/>
        <w:rPr>
          <w:rFonts w:ascii="Times New Roman" w:eastAsia="Times New Roman" w:hAnsi="Times New Roman" w:cs="Times New Roman"/>
          <w:sz w:val="24"/>
          <w:szCs w:val="24"/>
          <w:lang w:eastAsia="sl-SI"/>
        </w:rPr>
      </w:pPr>
    </w:p>
    <w:p w:rsidR="007D1F8F" w:rsidRDefault="0069550B" w:rsidP="00D41EC5">
      <w:pPr>
        <w:spacing w:after="0" w:line="288"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3</w:t>
      </w:r>
      <w:r w:rsidR="007D1F8F" w:rsidRPr="007D1F8F">
        <w:rPr>
          <w:rFonts w:ascii="Times New Roman" w:eastAsia="Times New Roman" w:hAnsi="Times New Roman" w:cs="Times New Roman"/>
          <w:sz w:val="24"/>
          <w:szCs w:val="24"/>
          <w:lang w:eastAsia="sl-SI"/>
        </w:rPr>
        <w:t xml:space="preserve">. Ponudnik zagotavlja odzivni čas oz. dobavo blaga med </w:t>
      </w:r>
      <w:r w:rsidR="001B3298">
        <w:rPr>
          <w:rFonts w:ascii="Times New Roman" w:eastAsia="Times New Roman" w:hAnsi="Times New Roman" w:cs="Times New Roman"/>
          <w:sz w:val="24"/>
          <w:szCs w:val="24"/>
          <w:lang w:eastAsia="sl-SI"/>
        </w:rPr>
        <w:t>6</w:t>
      </w:r>
      <w:r w:rsidR="007D1F8F" w:rsidRPr="007D1F8F">
        <w:rPr>
          <w:rFonts w:ascii="Times New Roman" w:eastAsia="Times New Roman" w:hAnsi="Times New Roman" w:cs="Times New Roman"/>
          <w:sz w:val="24"/>
          <w:szCs w:val="24"/>
          <w:lang w:eastAsia="sl-SI"/>
        </w:rPr>
        <w:t>. in 1</w:t>
      </w:r>
      <w:r w:rsidR="001B3298">
        <w:rPr>
          <w:rFonts w:ascii="Times New Roman" w:eastAsia="Times New Roman" w:hAnsi="Times New Roman" w:cs="Times New Roman"/>
          <w:sz w:val="24"/>
          <w:szCs w:val="24"/>
          <w:lang w:eastAsia="sl-SI"/>
        </w:rPr>
        <w:t>4</w:t>
      </w:r>
      <w:r w:rsidR="007D1F8F" w:rsidRPr="007D1F8F">
        <w:rPr>
          <w:rFonts w:ascii="Times New Roman" w:eastAsia="Times New Roman" w:hAnsi="Times New Roman" w:cs="Times New Roman"/>
          <w:sz w:val="24"/>
          <w:szCs w:val="24"/>
          <w:lang w:eastAsia="sl-SI"/>
        </w:rPr>
        <w:t xml:space="preserve">. uro, </w:t>
      </w:r>
      <w:r w:rsidR="00FA2BA3">
        <w:rPr>
          <w:rFonts w:ascii="Times New Roman" w:eastAsia="Times New Roman" w:hAnsi="Times New Roman" w:cs="Times New Roman"/>
          <w:sz w:val="24"/>
          <w:szCs w:val="24"/>
          <w:lang w:eastAsia="sl-SI"/>
        </w:rPr>
        <w:t>n</w:t>
      </w:r>
      <w:r w:rsidR="007D1F8F" w:rsidRPr="007D1F8F">
        <w:rPr>
          <w:rFonts w:ascii="Times New Roman" w:eastAsia="Times New Roman" w:hAnsi="Times New Roman" w:cs="Times New Roman"/>
          <w:sz w:val="24"/>
          <w:szCs w:val="24"/>
          <w:lang w:eastAsia="sl-SI"/>
        </w:rPr>
        <w:t xml:space="preserve">a sedež naročnika, </w:t>
      </w:r>
      <w:r w:rsidR="00FA2BA3">
        <w:rPr>
          <w:rFonts w:ascii="Times New Roman" w:eastAsia="Times New Roman" w:hAnsi="Times New Roman" w:cs="Times New Roman"/>
          <w:sz w:val="24"/>
          <w:szCs w:val="24"/>
          <w:lang w:eastAsia="sl-SI"/>
        </w:rPr>
        <w:t>v kotlovnico</w:t>
      </w:r>
      <w:r w:rsidR="003F05EA">
        <w:rPr>
          <w:rFonts w:ascii="Times New Roman" w:eastAsia="Times New Roman" w:hAnsi="Times New Roman" w:cs="Times New Roman"/>
          <w:sz w:val="24"/>
          <w:szCs w:val="24"/>
          <w:lang w:eastAsia="sl-SI"/>
        </w:rPr>
        <w:t>, največ v 3 dneh po potrditvi naročila.</w:t>
      </w:r>
      <w:r w:rsidR="007D1F8F" w:rsidRPr="007D1F8F">
        <w:rPr>
          <w:rFonts w:ascii="Times New Roman" w:eastAsia="Times New Roman" w:hAnsi="Times New Roman" w:cs="Times New Roman"/>
          <w:sz w:val="24"/>
          <w:szCs w:val="24"/>
          <w:lang w:eastAsia="sl-SI"/>
        </w:rPr>
        <w:t xml:space="preserve"> </w:t>
      </w:r>
    </w:p>
    <w:p w:rsidR="007D1F8F" w:rsidRPr="007D1F8F" w:rsidRDefault="007D1F8F" w:rsidP="00D41EC5">
      <w:pPr>
        <w:spacing w:after="0" w:line="288" w:lineRule="auto"/>
        <w:jc w:val="both"/>
        <w:rPr>
          <w:rFonts w:ascii="Times New Roman" w:eastAsia="Times New Roman" w:hAnsi="Times New Roman" w:cs="Times New Roman"/>
          <w:color w:val="000000"/>
          <w:sz w:val="24"/>
          <w:szCs w:val="24"/>
          <w:lang w:eastAsia="sl-SI"/>
        </w:rPr>
      </w:pPr>
    </w:p>
    <w:p w:rsidR="007D1F8F" w:rsidRPr="007D1F8F" w:rsidRDefault="003F05EA" w:rsidP="00D41EC5">
      <w:pPr>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sidR="007D1F8F" w:rsidRPr="007D1F8F">
        <w:rPr>
          <w:rFonts w:ascii="Times New Roman" w:eastAsia="Times New Roman" w:hAnsi="Times New Roman" w:cs="Times New Roman"/>
          <w:sz w:val="24"/>
          <w:szCs w:val="24"/>
        </w:rPr>
        <w:t xml:space="preserve">. Izjavljamo, </w:t>
      </w:r>
      <w:r w:rsidR="007D1F8F" w:rsidRPr="007D1F8F">
        <w:rPr>
          <w:rFonts w:ascii="Times New Roman" w:eastAsia="Times New Roman" w:hAnsi="Times New Roman" w:cs="Times New Roman"/>
          <w:sz w:val="24"/>
          <w:szCs w:val="24"/>
          <w:lang w:eastAsia="sl-SI"/>
        </w:rPr>
        <w:t>da nudimo _____________ dnevni (najmanj 30 dnevni) plačilni rok, ki prične teči z dnem prejema pravilno izstavljenega računa.</w:t>
      </w:r>
    </w:p>
    <w:p w:rsidR="007D1F8F" w:rsidRPr="007D1F8F" w:rsidRDefault="007D1F8F" w:rsidP="0027163C">
      <w:pPr>
        <w:spacing w:after="0" w:line="288" w:lineRule="auto"/>
        <w:jc w:val="both"/>
        <w:rPr>
          <w:rFonts w:ascii="Times New Roman" w:eastAsia="Times New Roman" w:hAnsi="Times New Roman" w:cs="Times New Roman"/>
          <w:sz w:val="24"/>
          <w:szCs w:val="24"/>
        </w:rPr>
      </w:pPr>
    </w:p>
    <w:p w:rsidR="0027163C" w:rsidRDefault="0027163C" w:rsidP="0027163C">
      <w:pPr>
        <w:spacing w:after="0" w:line="288" w:lineRule="auto"/>
        <w:jc w:val="both"/>
        <w:rPr>
          <w:rFonts w:ascii="Times New Roman" w:hAnsi="Times New Roman" w:cs="Times New Roman"/>
          <w:sz w:val="24"/>
          <w:szCs w:val="24"/>
        </w:rPr>
      </w:pPr>
      <w:r>
        <w:rPr>
          <w:rFonts w:ascii="Times New Roman" w:eastAsia="Times New Roman" w:hAnsi="Times New Roman" w:cs="Times New Roman"/>
          <w:sz w:val="24"/>
          <w:szCs w:val="24"/>
        </w:rPr>
        <w:t>5</w:t>
      </w:r>
      <w:r w:rsidR="007D1F8F" w:rsidRPr="007D1F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Izjavljamo, da se strinjamo z ugotavljanjem g</w:t>
      </w:r>
      <w:r w:rsidRPr="00B06951">
        <w:rPr>
          <w:rFonts w:ascii="Times New Roman" w:hAnsi="Times New Roman" w:cs="Times New Roman"/>
          <w:sz w:val="24"/>
          <w:szCs w:val="24"/>
        </w:rPr>
        <w:t>ostot</w:t>
      </w:r>
      <w:r>
        <w:rPr>
          <w:rFonts w:ascii="Times New Roman" w:hAnsi="Times New Roman" w:cs="Times New Roman"/>
          <w:sz w:val="24"/>
          <w:szCs w:val="24"/>
        </w:rPr>
        <w:t>e</w:t>
      </w:r>
      <w:r w:rsidRPr="00B06951">
        <w:rPr>
          <w:rFonts w:ascii="Times New Roman" w:hAnsi="Times New Roman" w:cs="Times New Roman"/>
          <w:sz w:val="24"/>
          <w:szCs w:val="24"/>
        </w:rPr>
        <w:t xml:space="preserve"> nasutja in kuriln</w:t>
      </w:r>
      <w:r>
        <w:rPr>
          <w:rFonts w:ascii="Times New Roman" w:hAnsi="Times New Roman" w:cs="Times New Roman"/>
          <w:sz w:val="24"/>
          <w:szCs w:val="24"/>
        </w:rPr>
        <w:t>e</w:t>
      </w:r>
      <w:r w:rsidRPr="00B06951">
        <w:rPr>
          <w:rFonts w:ascii="Times New Roman" w:hAnsi="Times New Roman" w:cs="Times New Roman"/>
          <w:sz w:val="24"/>
          <w:szCs w:val="24"/>
        </w:rPr>
        <w:t xml:space="preserve"> vrednost</w:t>
      </w:r>
      <w:r>
        <w:rPr>
          <w:rFonts w:ascii="Times New Roman" w:hAnsi="Times New Roman" w:cs="Times New Roman"/>
          <w:sz w:val="24"/>
          <w:szCs w:val="24"/>
        </w:rPr>
        <w:t>i</w:t>
      </w:r>
      <w:r w:rsidRPr="00B06951">
        <w:rPr>
          <w:rFonts w:ascii="Times New Roman" w:hAnsi="Times New Roman" w:cs="Times New Roman"/>
          <w:sz w:val="24"/>
          <w:szCs w:val="24"/>
        </w:rPr>
        <w:t xml:space="preserve"> v odvisnosti od volumna in vsebnosti vode</w:t>
      </w:r>
      <w:r>
        <w:rPr>
          <w:rFonts w:ascii="Times New Roman" w:hAnsi="Times New Roman" w:cs="Times New Roman"/>
          <w:sz w:val="24"/>
          <w:szCs w:val="24"/>
        </w:rPr>
        <w:t>.</w:t>
      </w:r>
    </w:p>
    <w:p w:rsidR="007D1F8F" w:rsidRPr="007D1F8F" w:rsidRDefault="007D1F8F" w:rsidP="0027163C">
      <w:pPr>
        <w:spacing w:after="0" w:line="288" w:lineRule="auto"/>
        <w:jc w:val="both"/>
        <w:rPr>
          <w:rFonts w:ascii="Times New Roman" w:eastAsia="Times New Roman" w:hAnsi="Times New Roman" w:cs="Times New Roman"/>
          <w:sz w:val="24"/>
          <w:szCs w:val="24"/>
        </w:rPr>
      </w:pPr>
    </w:p>
    <w:p w:rsidR="007D1F8F" w:rsidRPr="007D1F8F" w:rsidRDefault="007D1F8F" w:rsidP="00D41EC5">
      <w:pPr>
        <w:spacing w:after="0" w:line="288" w:lineRule="auto"/>
        <w:jc w:val="both"/>
        <w:rPr>
          <w:rFonts w:ascii="Times New Roman" w:eastAsia="Times New Roman" w:hAnsi="Times New Roman" w:cs="Times New Roman"/>
          <w:sz w:val="24"/>
          <w:szCs w:val="24"/>
        </w:rPr>
      </w:pPr>
    </w:p>
    <w:p w:rsidR="007D1F8F" w:rsidRPr="007D1F8F" w:rsidRDefault="007D1F8F" w:rsidP="00D41EC5">
      <w:pPr>
        <w:spacing w:after="0" w:line="288" w:lineRule="auto"/>
        <w:jc w:val="both"/>
        <w:rPr>
          <w:rFonts w:ascii="Times New Roman" w:eastAsia="Times New Roman" w:hAnsi="Times New Roman" w:cs="Times New Roman"/>
          <w:sz w:val="24"/>
          <w:szCs w:val="24"/>
        </w:rPr>
      </w:pPr>
    </w:p>
    <w:p w:rsidR="007D1F8F" w:rsidRPr="007D1F8F" w:rsidRDefault="007D1F8F" w:rsidP="00D41EC5">
      <w:pPr>
        <w:spacing w:line="288" w:lineRule="auto"/>
        <w:jc w:val="both"/>
        <w:rPr>
          <w:rFonts w:ascii="Times New Roman" w:eastAsia="Times New Roman" w:hAnsi="Times New Roman" w:cs="Times New Roman"/>
          <w:b/>
          <w:sz w:val="24"/>
          <w:szCs w:val="24"/>
        </w:rPr>
      </w:pPr>
      <w:r w:rsidRPr="007D1F8F">
        <w:rPr>
          <w:rFonts w:ascii="Times New Roman" w:eastAsia="Times New Roman" w:hAnsi="Times New Roman" w:cs="Times New Roman"/>
          <w:b/>
          <w:sz w:val="24"/>
          <w:szCs w:val="24"/>
        </w:rPr>
        <w:t>Izjava o sprejemanju pogojev</w:t>
      </w:r>
    </w:p>
    <w:p w:rsidR="007D1F8F" w:rsidRPr="007D1F8F" w:rsidRDefault="007D1F8F" w:rsidP="00D41EC5">
      <w:pPr>
        <w:spacing w:after="0" w:line="288" w:lineRule="auto"/>
        <w:jc w:val="both"/>
        <w:rPr>
          <w:rFonts w:ascii="Times New Roman" w:eastAsia="Calibri" w:hAnsi="Times New Roman" w:cs="Times New Roman"/>
          <w:sz w:val="24"/>
          <w:szCs w:val="24"/>
        </w:rPr>
      </w:pPr>
      <w:r w:rsidRPr="007D1F8F">
        <w:rPr>
          <w:rFonts w:ascii="Times New Roman" w:eastAsia="Calibri" w:hAnsi="Times New Roman" w:cs="Times New Roman"/>
          <w:sz w:val="24"/>
          <w:szCs w:val="24"/>
        </w:rPr>
        <w:t>Izjavljamo, da sprejemamo vse pogoje in ostale zahteve iz razpisne dokumentacije tega javnega naročila. Pod kazensko in materialno odgovornostjo izjavljamo, da so podatki, ki so podani v ponudbeni dokumentaciji, resnični, in da fotokopije priloženih listin ustrezajo originalu. Za podane podatke, njihovo resničnost in verodostojnost fotokopij prevzemamo popolno odgovornost.</w:t>
      </w:r>
    </w:p>
    <w:p w:rsidR="007D1F8F" w:rsidRPr="007D1F8F" w:rsidRDefault="007D1F8F" w:rsidP="00D41EC5">
      <w:pPr>
        <w:spacing w:after="0" w:line="288" w:lineRule="auto"/>
        <w:jc w:val="both"/>
        <w:rPr>
          <w:rFonts w:ascii="Times New Roman" w:eastAsia="Times New Roman" w:hAnsi="Times New Roman" w:cs="Times New Roman"/>
          <w:sz w:val="24"/>
          <w:szCs w:val="24"/>
        </w:rPr>
      </w:pPr>
    </w:p>
    <w:p w:rsidR="007D1F8F" w:rsidRPr="007D1F8F" w:rsidRDefault="007D1F8F" w:rsidP="00D41EC5">
      <w:pPr>
        <w:spacing w:after="0" w:line="288" w:lineRule="auto"/>
        <w:jc w:val="both"/>
        <w:rPr>
          <w:rFonts w:ascii="Times New Roman" w:eastAsia="Times New Roman" w:hAnsi="Times New Roman" w:cs="Times New Roman"/>
          <w:sz w:val="24"/>
          <w:szCs w:val="24"/>
        </w:rPr>
      </w:pPr>
    </w:p>
    <w:p w:rsidR="007D1F8F" w:rsidRPr="007D1F8F" w:rsidRDefault="007D1F8F" w:rsidP="007D1F8F">
      <w:pPr>
        <w:spacing w:after="0" w:line="240" w:lineRule="auto"/>
        <w:jc w:val="both"/>
        <w:rPr>
          <w:rFonts w:ascii="Times New Roman" w:eastAsia="Times New Roman" w:hAnsi="Times New Roman" w:cs="Times New Roman"/>
          <w:sz w:val="24"/>
          <w:szCs w:val="24"/>
        </w:rPr>
      </w:pPr>
    </w:p>
    <w:p w:rsidR="007D1F8F" w:rsidRPr="007D1F8F" w:rsidRDefault="007D1F8F" w:rsidP="007D1F8F">
      <w:pPr>
        <w:spacing w:after="0" w:line="240" w:lineRule="auto"/>
        <w:jc w:val="both"/>
        <w:rPr>
          <w:rFonts w:ascii="Times New Roman" w:eastAsia="Times New Roman" w:hAnsi="Times New Roman" w:cs="Times New Roman"/>
          <w:sz w:val="24"/>
          <w:szCs w:val="24"/>
        </w:rPr>
      </w:pPr>
    </w:p>
    <w:p w:rsidR="007D1F8F" w:rsidRPr="007D1F8F" w:rsidRDefault="007D1F8F" w:rsidP="007D1F8F">
      <w:pPr>
        <w:spacing w:after="0" w:line="240" w:lineRule="auto"/>
        <w:jc w:val="both"/>
        <w:rPr>
          <w:rFonts w:ascii="Times New Roman" w:eastAsia="Times New Roman" w:hAnsi="Times New Roman" w:cs="Times New Roman"/>
          <w:sz w:val="24"/>
          <w:szCs w:val="24"/>
        </w:rPr>
      </w:pPr>
    </w:p>
    <w:p w:rsidR="007D1F8F" w:rsidRPr="007D1F8F" w:rsidRDefault="007D1F8F" w:rsidP="007D1F8F">
      <w:pPr>
        <w:spacing w:after="0" w:line="240" w:lineRule="auto"/>
        <w:jc w:val="both"/>
        <w:rPr>
          <w:rFonts w:ascii="Times New Roman" w:eastAsia="Times New Roman" w:hAnsi="Times New Roman" w:cs="Times New Roman"/>
          <w:sz w:val="24"/>
          <w:szCs w:val="24"/>
        </w:rPr>
      </w:pPr>
    </w:p>
    <w:p w:rsidR="007D1F8F" w:rsidRPr="007D1F8F" w:rsidRDefault="007D1F8F" w:rsidP="007D1F8F">
      <w:pPr>
        <w:spacing w:after="0" w:line="240" w:lineRule="auto"/>
        <w:jc w:val="both"/>
        <w:rPr>
          <w:rFonts w:ascii="Times New Roman" w:eastAsia="Times New Roman" w:hAnsi="Times New Roman" w:cs="Times New Roman"/>
          <w:sz w:val="24"/>
          <w:szCs w:val="24"/>
        </w:rPr>
      </w:pPr>
    </w:p>
    <w:p w:rsidR="007D1F8F" w:rsidRPr="007D1F8F" w:rsidRDefault="007D1F8F" w:rsidP="007D1F8F">
      <w:pPr>
        <w:spacing w:after="0" w:line="240" w:lineRule="auto"/>
        <w:jc w:val="both"/>
        <w:rPr>
          <w:rFonts w:ascii="Times New Roman" w:eastAsia="Times New Roman" w:hAnsi="Times New Roman" w:cs="Times New Roman"/>
          <w:sz w:val="24"/>
          <w:szCs w:val="24"/>
        </w:rPr>
      </w:pPr>
    </w:p>
    <w:p w:rsidR="007D1F8F" w:rsidRPr="007D1F8F" w:rsidRDefault="007D1F8F" w:rsidP="007D1F8F">
      <w:pPr>
        <w:spacing w:after="0" w:line="240" w:lineRule="auto"/>
        <w:jc w:val="both"/>
        <w:rPr>
          <w:rFonts w:ascii="Times New Roman" w:eastAsia="Times New Roman" w:hAnsi="Times New Roman" w:cs="Times New Roman"/>
          <w:sz w:val="24"/>
          <w:szCs w:val="24"/>
        </w:rPr>
      </w:pPr>
    </w:p>
    <w:p w:rsidR="007D1F8F" w:rsidRPr="007D1F8F" w:rsidRDefault="007D1F8F" w:rsidP="007D1F8F">
      <w:pPr>
        <w:spacing w:after="0" w:line="240" w:lineRule="auto"/>
        <w:jc w:val="both"/>
        <w:rPr>
          <w:rFonts w:ascii="Times New Roman" w:eastAsia="Times New Roman" w:hAnsi="Times New Roman" w:cs="Times New Roman"/>
          <w:sz w:val="16"/>
          <w:szCs w:val="16"/>
        </w:rPr>
      </w:pPr>
    </w:p>
    <w:p w:rsidR="007D1F8F" w:rsidRPr="007D1F8F" w:rsidRDefault="007D1F8F" w:rsidP="00616159">
      <w:pPr>
        <w:spacing w:after="0" w:line="240" w:lineRule="auto"/>
        <w:jc w:val="both"/>
        <w:rPr>
          <w:rFonts w:ascii="Times New Roman" w:eastAsia="Times New Roman" w:hAnsi="Times New Roman" w:cs="Times New Roman"/>
          <w:sz w:val="24"/>
          <w:szCs w:val="24"/>
        </w:rPr>
      </w:pPr>
      <w:r w:rsidRPr="007D1F8F">
        <w:rPr>
          <w:rFonts w:ascii="Times New Roman" w:eastAsia="Times New Roman" w:hAnsi="Times New Roman" w:cs="Times New Roman"/>
          <w:sz w:val="24"/>
          <w:szCs w:val="24"/>
        </w:rPr>
        <w:t xml:space="preserve">Kraj in datum: ……………………………       </w:t>
      </w:r>
      <w:r w:rsidRPr="007D1F8F">
        <w:rPr>
          <w:rFonts w:ascii="Times New Roman" w:eastAsia="Times New Roman" w:hAnsi="Times New Roman" w:cs="Times New Roman"/>
          <w:sz w:val="24"/>
          <w:szCs w:val="24"/>
        </w:rPr>
        <w:tab/>
      </w:r>
      <w:r w:rsidRPr="007D1F8F">
        <w:rPr>
          <w:rFonts w:ascii="Times New Roman" w:eastAsia="Times New Roman" w:hAnsi="Times New Roman" w:cs="Times New Roman"/>
          <w:sz w:val="24"/>
          <w:szCs w:val="24"/>
        </w:rPr>
        <w:tab/>
        <w:t xml:space="preserve">Žig in podpis ponudnika </w:t>
      </w:r>
    </w:p>
    <w:p w:rsidR="007D1F8F" w:rsidRPr="007D1F8F" w:rsidRDefault="007D1F8F" w:rsidP="007D1F8F">
      <w:pPr>
        <w:spacing w:after="0" w:line="240" w:lineRule="auto"/>
        <w:jc w:val="both"/>
        <w:rPr>
          <w:rFonts w:ascii="Times New Roman" w:eastAsia="Times New Roman" w:hAnsi="Times New Roman" w:cs="Times New Roman"/>
          <w:sz w:val="24"/>
          <w:szCs w:val="24"/>
        </w:rPr>
      </w:pPr>
    </w:p>
    <w:p w:rsidR="007D1F8F" w:rsidRPr="007D1F8F" w:rsidRDefault="007D1F8F" w:rsidP="007D1F8F">
      <w:pPr>
        <w:spacing w:after="0" w:line="240" w:lineRule="auto"/>
        <w:jc w:val="both"/>
        <w:rPr>
          <w:rFonts w:ascii="Times New Roman" w:eastAsia="Times New Roman" w:hAnsi="Times New Roman" w:cs="Times New Roman"/>
          <w:sz w:val="24"/>
          <w:szCs w:val="24"/>
        </w:rPr>
      </w:pPr>
    </w:p>
    <w:p w:rsidR="007D1F8F" w:rsidRPr="007D1F8F" w:rsidRDefault="007D1F8F" w:rsidP="007D1F8F">
      <w:pPr>
        <w:spacing w:after="0" w:line="240" w:lineRule="auto"/>
        <w:jc w:val="both"/>
        <w:rPr>
          <w:rFonts w:ascii="Times New Roman" w:eastAsia="Times New Roman" w:hAnsi="Times New Roman" w:cs="Times New Roman"/>
          <w:sz w:val="24"/>
          <w:szCs w:val="24"/>
        </w:rPr>
      </w:pPr>
    </w:p>
    <w:p w:rsidR="007D1F8F" w:rsidRPr="007D1F8F" w:rsidRDefault="007D1F8F" w:rsidP="007D1F8F">
      <w:pPr>
        <w:spacing w:after="0" w:line="240" w:lineRule="auto"/>
        <w:jc w:val="both"/>
        <w:rPr>
          <w:rFonts w:ascii="Times New Roman" w:eastAsia="Times New Roman" w:hAnsi="Times New Roman" w:cs="Times New Roman"/>
          <w:sz w:val="24"/>
          <w:szCs w:val="24"/>
        </w:rPr>
      </w:pPr>
    </w:p>
    <w:p w:rsidR="007D1F8F" w:rsidRPr="007D1F8F" w:rsidRDefault="007D1F8F" w:rsidP="007D1F8F">
      <w:pPr>
        <w:spacing w:after="0" w:line="240" w:lineRule="auto"/>
        <w:jc w:val="both"/>
        <w:rPr>
          <w:rFonts w:ascii="Times New Roman" w:eastAsia="Times New Roman" w:hAnsi="Times New Roman" w:cs="Times New Roman"/>
          <w:sz w:val="24"/>
          <w:szCs w:val="24"/>
        </w:rPr>
      </w:pPr>
    </w:p>
    <w:p w:rsidR="007D1F8F" w:rsidRPr="007D1F8F" w:rsidRDefault="007D1F8F" w:rsidP="007D1F8F">
      <w:pPr>
        <w:spacing w:after="0" w:line="240" w:lineRule="auto"/>
        <w:jc w:val="both"/>
        <w:rPr>
          <w:rFonts w:ascii="Times New Roman" w:eastAsia="Times New Roman" w:hAnsi="Times New Roman" w:cs="Times New Roman"/>
          <w:sz w:val="24"/>
          <w:szCs w:val="24"/>
        </w:rPr>
      </w:pPr>
    </w:p>
    <w:p w:rsidR="007D1F8F" w:rsidRPr="007D1F8F" w:rsidRDefault="007D1F8F" w:rsidP="007D1F8F">
      <w:pPr>
        <w:spacing w:after="0" w:line="240" w:lineRule="auto"/>
        <w:jc w:val="both"/>
        <w:rPr>
          <w:rFonts w:ascii="Times New Roman" w:eastAsia="Times New Roman" w:hAnsi="Times New Roman" w:cs="Times New Roman"/>
          <w:sz w:val="24"/>
          <w:szCs w:val="24"/>
        </w:rPr>
      </w:pPr>
    </w:p>
    <w:p w:rsidR="007D1F8F" w:rsidRPr="007D1F8F" w:rsidRDefault="007D1F8F" w:rsidP="007D1F8F">
      <w:pPr>
        <w:spacing w:after="0" w:line="240" w:lineRule="auto"/>
        <w:jc w:val="both"/>
        <w:rPr>
          <w:rFonts w:ascii="Times New Roman" w:eastAsia="Times New Roman" w:hAnsi="Times New Roman" w:cs="Times New Roman"/>
          <w:sz w:val="24"/>
          <w:szCs w:val="24"/>
        </w:rPr>
      </w:pPr>
    </w:p>
    <w:p w:rsidR="007D1F8F" w:rsidRPr="007D1F8F" w:rsidRDefault="007D1F8F" w:rsidP="007D1F8F">
      <w:pPr>
        <w:spacing w:after="0" w:line="240" w:lineRule="auto"/>
        <w:jc w:val="both"/>
        <w:rPr>
          <w:rFonts w:ascii="Times New Roman" w:eastAsia="Times New Roman" w:hAnsi="Times New Roman" w:cs="Times New Roman"/>
          <w:sz w:val="24"/>
          <w:szCs w:val="24"/>
        </w:rPr>
      </w:pPr>
    </w:p>
    <w:p w:rsidR="007D1F8F" w:rsidRPr="007D1F8F" w:rsidRDefault="007D1F8F" w:rsidP="007D1F8F">
      <w:pPr>
        <w:spacing w:after="0" w:line="240" w:lineRule="auto"/>
        <w:jc w:val="both"/>
        <w:rPr>
          <w:rFonts w:ascii="Times New Roman" w:eastAsia="Times New Roman" w:hAnsi="Times New Roman" w:cs="Times New Roman"/>
          <w:i/>
          <w:sz w:val="18"/>
          <w:szCs w:val="18"/>
        </w:rPr>
      </w:pPr>
      <w:r w:rsidRPr="007D1F8F">
        <w:rPr>
          <w:rFonts w:ascii="Times New Roman" w:eastAsia="Times New Roman" w:hAnsi="Times New Roman" w:cs="Times New Roman"/>
          <w:i/>
          <w:sz w:val="18"/>
          <w:szCs w:val="18"/>
        </w:rPr>
        <w:t>(NAVODILO: Ponudnik mora izpolniti obrazec v vseh pozicijah)</w:t>
      </w:r>
    </w:p>
    <w:p w:rsidR="007D1F8F" w:rsidRPr="007D1F8F" w:rsidRDefault="007D1F8F" w:rsidP="007D1F8F">
      <w:pPr>
        <w:spacing w:after="0" w:line="240" w:lineRule="auto"/>
        <w:jc w:val="both"/>
        <w:rPr>
          <w:rFonts w:ascii="Times New Roman" w:eastAsia="Times New Roman" w:hAnsi="Times New Roman" w:cs="Times New Roman"/>
          <w:sz w:val="24"/>
          <w:szCs w:val="24"/>
        </w:rPr>
      </w:pPr>
    </w:p>
    <w:p w:rsidR="007D1F8F" w:rsidRDefault="007D1F8F" w:rsidP="00303073">
      <w:pPr>
        <w:spacing w:after="0" w:line="240" w:lineRule="auto"/>
        <w:rPr>
          <w:rFonts w:ascii="Times New Roman" w:hAnsi="Times New Roman" w:cs="Times New Roman"/>
          <w:sz w:val="24"/>
          <w:szCs w:val="24"/>
        </w:rPr>
      </w:pPr>
    </w:p>
    <w:p w:rsidR="007D1F8F" w:rsidRDefault="007D1F8F" w:rsidP="00303073">
      <w:pPr>
        <w:spacing w:after="0" w:line="240" w:lineRule="auto"/>
        <w:rPr>
          <w:rFonts w:ascii="Times New Roman" w:hAnsi="Times New Roman" w:cs="Times New Roman"/>
          <w:sz w:val="24"/>
          <w:szCs w:val="24"/>
        </w:rPr>
      </w:pPr>
    </w:p>
    <w:p w:rsidR="00AE5CE1" w:rsidRDefault="00AE5CE1" w:rsidP="00303073">
      <w:pPr>
        <w:spacing w:after="0" w:line="240" w:lineRule="auto"/>
        <w:rPr>
          <w:rFonts w:ascii="Times New Roman" w:hAnsi="Times New Roman" w:cs="Times New Roman"/>
          <w:sz w:val="24"/>
          <w:szCs w:val="24"/>
        </w:rPr>
      </w:pPr>
    </w:p>
    <w:p w:rsidR="00F543F5" w:rsidRDefault="00EF5E07" w:rsidP="00EF5E07">
      <w:pPr>
        <w:rPr>
          <w:rFonts w:ascii="Times New Roman" w:hAnsi="Times New Roman" w:cs="Times New Roman"/>
          <w:sz w:val="24"/>
          <w:szCs w:val="24"/>
        </w:rPr>
      </w:pPr>
      <w:r>
        <w:rPr>
          <w:rFonts w:ascii="Times New Roman" w:hAnsi="Times New Roman" w:cs="Times New Roman"/>
          <w:sz w:val="24"/>
          <w:szCs w:val="24"/>
        </w:rPr>
        <w:br w:type="page"/>
      </w:r>
    </w:p>
    <w:p w:rsidR="001B3298" w:rsidRPr="006373DA" w:rsidRDefault="00C76B45" w:rsidP="006373DA">
      <w:pPr>
        <w:pStyle w:val="Naslov2"/>
        <w:numPr>
          <w:ilvl w:val="0"/>
          <w:numId w:val="0"/>
        </w:numPr>
        <w:spacing w:before="0"/>
        <w:ind w:left="576" w:hanging="576"/>
        <w:rPr>
          <w:rStyle w:val="Naslov2Znak"/>
          <w:rFonts w:ascii="Times New Roman" w:hAnsi="Times New Roman" w:cs="Times New Roman"/>
          <w:b/>
          <w:color w:val="auto"/>
          <w:sz w:val="24"/>
          <w:szCs w:val="24"/>
        </w:rPr>
      </w:pPr>
      <w:bookmarkStart w:id="47" w:name="_Toc482872848"/>
      <w:r w:rsidRPr="006373DA">
        <w:rPr>
          <w:rFonts w:ascii="Times New Roman" w:hAnsi="Times New Roman" w:cs="Times New Roman"/>
          <w:color w:val="auto"/>
          <w:sz w:val="24"/>
          <w:szCs w:val="24"/>
        </w:rPr>
        <w:lastRenderedPageBreak/>
        <w:t>6</w:t>
      </w:r>
      <w:r w:rsidRPr="006373DA">
        <w:rPr>
          <w:rFonts w:ascii="Times New Roman" w:hAnsi="Times New Roman" w:cs="Times New Roman"/>
          <w:b w:val="0"/>
          <w:color w:val="auto"/>
          <w:sz w:val="24"/>
          <w:szCs w:val="24"/>
        </w:rPr>
        <w:t>.</w:t>
      </w:r>
      <w:r w:rsidRPr="006373DA">
        <w:rPr>
          <w:rStyle w:val="Naslov2Znak"/>
          <w:rFonts w:ascii="Times New Roman" w:hAnsi="Times New Roman" w:cs="Times New Roman"/>
          <w:b/>
          <w:color w:val="auto"/>
          <w:sz w:val="24"/>
          <w:szCs w:val="24"/>
        </w:rPr>
        <w:t xml:space="preserve">3    </w:t>
      </w:r>
      <w:r w:rsidR="00EE1863" w:rsidRPr="006373DA">
        <w:rPr>
          <w:rStyle w:val="Naslov2Znak"/>
          <w:rFonts w:ascii="Times New Roman" w:hAnsi="Times New Roman" w:cs="Times New Roman"/>
          <w:b/>
          <w:color w:val="auto"/>
          <w:sz w:val="24"/>
          <w:szCs w:val="24"/>
        </w:rPr>
        <w:t>Obrazec 3</w:t>
      </w:r>
      <w:r w:rsidR="00B70C8F">
        <w:rPr>
          <w:rStyle w:val="Naslov2Znak"/>
          <w:rFonts w:ascii="Times New Roman" w:hAnsi="Times New Roman" w:cs="Times New Roman"/>
          <w:b/>
          <w:color w:val="auto"/>
          <w:sz w:val="24"/>
          <w:szCs w:val="24"/>
        </w:rPr>
        <w:t xml:space="preserve"> – Vzorec pogodbe</w:t>
      </w:r>
      <w:bookmarkEnd w:id="47"/>
    </w:p>
    <w:p w:rsidR="001B3298" w:rsidRDefault="001B3298" w:rsidP="00303073">
      <w:pPr>
        <w:spacing w:after="0" w:line="240" w:lineRule="auto"/>
        <w:rPr>
          <w:rFonts w:ascii="Times New Roman" w:hAnsi="Times New Roman" w:cs="Times New Roman"/>
          <w:sz w:val="24"/>
          <w:szCs w:val="24"/>
        </w:rPr>
      </w:pPr>
    </w:p>
    <w:p w:rsidR="00EC7300" w:rsidRDefault="00187C95" w:rsidP="009C1DA3">
      <w:pPr>
        <w:spacing w:after="0" w:line="288" w:lineRule="auto"/>
        <w:jc w:val="center"/>
        <w:rPr>
          <w:rFonts w:ascii="Times New Roman" w:eastAsia="Times New Roman" w:hAnsi="Times New Roman" w:cs="Times New Roman"/>
          <w:b/>
          <w:sz w:val="28"/>
          <w:szCs w:val="28"/>
        </w:rPr>
      </w:pPr>
      <w:r w:rsidRPr="00AE5CE1">
        <w:rPr>
          <w:rFonts w:ascii="Times New Roman" w:eastAsia="Times New Roman" w:hAnsi="Times New Roman" w:cs="Times New Roman"/>
          <w:b/>
          <w:sz w:val="28"/>
          <w:szCs w:val="28"/>
        </w:rPr>
        <w:t xml:space="preserve">POGODBA </w:t>
      </w:r>
      <w:r>
        <w:rPr>
          <w:rFonts w:ascii="Times New Roman" w:eastAsia="Times New Roman" w:hAnsi="Times New Roman" w:cs="Times New Roman"/>
          <w:b/>
          <w:sz w:val="28"/>
          <w:szCs w:val="28"/>
        </w:rPr>
        <w:t xml:space="preserve">št. _____ </w:t>
      </w:r>
    </w:p>
    <w:p w:rsidR="00187C95" w:rsidRPr="00284375" w:rsidRDefault="00187C95" w:rsidP="009C1DA3">
      <w:pPr>
        <w:spacing w:after="0" w:line="288" w:lineRule="auto"/>
        <w:jc w:val="center"/>
        <w:rPr>
          <w:rFonts w:ascii="Times New Roman" w:hAnsi="Times New Roman" w:cs="Times New Roman"/>
          <w:i/>
          <w:sz w:val="24"/>
          <w:szCs w:val="24"/>
        </w:rPr>
      </w:pPr>
      <w:r>
        <w:rPr>
          <w:rFonts w:ascii="Times New Roman" w:eastAsia="Times New Roman" w:hAnsi="Times New Roman" w:cs="Times New Roman"/>
          <w:b/>
          <w:sz w:val="28"/>
          <w:szCs w:val="28"/>
        </w:rPr>
        <w:t xml:space="preserve"> </w:t>
      </w:r>
      <w:r w:rsidRPr="008D7A57">
        <w:rPr>
          <w:rFonts w:ascii="Times New Roman" w:eastAsia="Times New Roman" w:hAnsi="Times New Roman" w:cs="Times New Roman"/>
          <w:b/>
          <w:sz w:val="28"/>
          <w:szCs w:val="28"/>
        </w:rPr>
        <w:t>DOBAVA LESNIH SEKANCEV</w:t>
      </w:r>
      <w:r w:rsidR="00284375">
        <w:rPr>
          <w:rFonts w:ascii="Times New Roman" w:eastAsia="Times New Roman" w:hAnsi="Times New Roman" w:cs="Times New Roman"/>
          <w:b/>
          <w:sz w:val="28"/>
          <w:szCs w:val="28"/>
        </w:rPr>
        <w:t xml:space="preserve"> </w:t>
      </w:r>
    </w:p>
    <w:p w:rsidR="00187C95" w:rsidRDefault="00187C95" w:rsidP="009C1DA3">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ki </w:t>
      </w:r>
      <w:r w:rsidR="006F3EF3">
        <w:rPr>
          <w:rFonts w:ascii="Times New Roman" w:hAnsi="Times New Roman" w:cs="Times New Roman"/>
          <w:sz w:val="24"/>
          <w:szCs w:val="24"/>
        </w:rPr>
        <w:t>sta jo</w:t>
      </w:r>
      <w:r>
        <w:rPr>
          <w:rFonts w:ascii="Times New Roman" w:hAnsi="Times New Roman" w:cs="Times New Roman"/>
          <w:sz w:val="24"/>
          <w:szCs w:val="24"/>
        </w:rPr>
        <w:t xml:space="preserve"> sklen</w:t>
      </w:r>
      <w:r w:rsidR="006F3EF3">
        <w:rPr>
          <w:rFonts w:ascii="Times New Roman" w:hAnsi="Times New Roman" w:cs="Times New Roman"/>
          <w:sz w:val="24"/>
          <w:szCs w:val="24"/>
        </w:rPr>
        <w:t>ila</w:t>
      </w:r>
    </w:p>
    <w:p w:rsidR="00187C95" w:rsidRDefault="00187C95" w:rsidP="009C1DA3">
      <w:pPr>
        <w:spacing w:after="0" w:line="288" w:lineRule="auto"/>
        <w:rPr>
          <w:rFonts w:ascii="Times New Roman" w:hAnsi="Times New Roman" w:cs="Times New Roman"/>
          <w:sz w:val="24"/>
          <w:szCs w:val="24"/>
        </w:rPr>
      </w:pPr>
    </w:p>
    <w:p w:rsidR="00AE5CE1" w:rsidRPr="00AE5CE1" w:rsidRDefault="00AE5CE1" w:rsidP="009C1DA3">
      <w:pPr>
        <w:spacing w:after="0" w:line="288" w:lineRule="auto"/>
        <w:jc w:val="both"/>
        <w:rPr>
          <w:rFonts w:ascii="Times New Roman" w:eastAsia="Times New Roman" w:hAnsi="Times New Roman" w:cs="Times New Roman"/>
          <w:b/>
          <w:sz w:val="18"/>
          <w:szCs w:val="18"/>
        </w:rPr>
      </w:pPr>
    </w:p>
    <w:p w:rsidR="00AE5CE1" w:rsidRPr="00AE5CE1" w:rsidRDefault="00AB72F9" w:rsidP="009C1DA3">
      <w:pPr>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GIMNAZIJA IN SREDNJA KEMIJSKA ŠOLA RUŠE</w:t>
      </w:r>
      <w:r w:rsidR="00AE5CE1" w:rsidRPr="00AE5CE1">
        <w:rPr>
          <w:rFonts w:ascii="Times New Roman" w:eastAsia="Times New Roman" w:hAnsi="Times New Roman" w:cs="Times New Roman"/>
          <w:sz w:val="24"/>
          <w:szCs w:val="24"/>
        </w:rPr>
        <w:t>,</w:t>
      </w:r>
      <w:r w:rsidR="001B3298">
        <w:rPr>
          <w:rFonts w:ascii="Times New Roman" w:eastAsia="Times New Roman" w:hAnsi="Times New Roman" w:cs="Times New Roman"/>
          <w:sz w:val="24"/>
          <w:szCs w:val="24"/>
        </w:rPr>
        <w:t>Š</w:t>
      </w:r>
      <w:r>
        <w:rPr>
          <w:rFonts w:ascii="Times New Roman" w:eastAsia="Times New Roman" w:hAnsi="Times New Roman" w:cs="Times New Roman"/>
          <w:sz w:val="24"/>
          <w:szCs w:val="24"/>
        </w:rPr>
        <w:t>olska ulica 16, 2342 Ruše</w:t>
      </w:r>
      <w:r w:rsidR="00AE5CE1" w:rsidRPr="00AE5CE1">
        <w:rPr>
          <w:rFonts w:ascii="Times New Roman" w:eastAsia="Times New Roman" w:hAnsi="Times New Roman" w:cs="Times New Roman"/>
          <w:sz w:val="24"/>
          <w:szCs w:val="24"/>
        </w:rPr>
        <w:t xml:space="preserve">, ki </w:t>
      </w:r>
      <w:r>
        <w:rPr>
          <w:rFonts w:ascii="Times New Roman" w:eastAsia="Times New Roman" w:hAnsi="Times New Roman" w:cs="Times New Roman"/>
          <w:sz w:val="24"/>
          <w:szCs w:val="24"/>
        </w:rPr>
        <w:t>jo</w:t>
      </w:r>
      <w:r w:rsidR="00AE5CE1" w:rsidRPr="00AE5CE1">
        <w:rPr>
          <w:rFonts w:ascii="Times New Roman" w:eastAsia="Times New Roman" w:hAnsi="Times New Roman" w:cs="Times New Roman"/>
          <w:sz w:val="24"/>
          <w:szCs w:val="24"/>
        </w:rPr>
        <w:t xml:space="preserve"> zastopa </w:t>
      </w:r>
      <w:r>
        <w:rPr>
          <w:rFonts w:ascii="Times New Roman" w:eastAsia="Times New Roman" w:hAnsi="Times New Roman" w:cs="Times New Roman"/>
          <w:sz w:val="24"/>
          <w:szCs w:val="24"/>
        </w:rPr>
        <w:t xml:space="preserve">ravnatelj </w:t>
      </w:r>
      <w:r w:rsidR="006F3EF3">
        <w:rPr>
          <w:rFonts w:ascii="Times New Roman" w:eastAsia="Times New Roman" w:hAnsi="Times New Roman" w:cs="Times New Roman"/>
          <w:sz w:val="24"/>
          <w:szCs w:val="24"/>
        </w:rPr>
        <w:t xml:space="preserve">Samo Robič,univ.dipl.inž., </w:t>
      </w:r>
      <w:r w:rsidR="00AE5CE1" w:rsidRPr="00AE5CE1">
        <w:rPr>
          <w:rFonts w:ascii="Times New Roman" w:eastAsia="Times New Roman" w:hAnsi="Times New Roman" w:cs="Times New Roman"/>
          <w:sz w:val="24"/>
          <w:szCs w:val="24"/>
        </w:rPr>
        <w:t>identifikacijska številka za DDV: SI</w:t>
      </w:r>
      <w:r>
        <w:rPr>
          <w:rFonts w:ascii="Times New Roman" w:eastAsia="Times New Roman" w:hAnsi="Times New Roman" w:cs="Times New Roman"/>
          <w:sz w:val="24"/>
          <w:szCs w:val="24"/>
        </w:rPr>
        <w:t xml:space="preserve"> 11732199</w:t>
      </w:r>
      <w:r w:rsidR="00AE5CE1" w:rsidRPr="00AE5CE1">
        <w:rPr>
          <w:rFonts w:ascii="Times New Roman" w:eastAsia="Times New Roman" w:hAnsi="Times New Roman" w:cs="Times New Roman"/>
          <w:sz w:val="24"/>
          <w:szCs w:val="24"/>
        </w:rPr>
        <w:t xml:space="preserve">, matična številka: </w:t>
      </w:r>
      <w:r>
        <w:rPr>
          <w:rFonts w:ascii="Times New Roman" w:eastAsia="Times New Roman" w:hAnsi="Times New Roman" w:cs="Times New Roman"/>
          <w:sz w:val="24"/>
          <w:szCs w:val="24"/>
        </w:rPr>
        <w:t>5085861</w:t>
      </w:r>
      <w:r w:rsidR="00AE5CE1" w:rsidRPr="00AE5CE1">
        <w:rPr>
          <w:rFonts w:ascii="Times New Roman" w:eastAsia="Times New Roman" w:hAnsi="Times New Roman" w:cs="Times New Roman"/>
          <w:sz w:val="24"/>
          <w:szCs w:val="24"/>
        </w:rPr>
        <w:t xml:space="preserve">, podračun pri UJP </w:t>
      </w:r>
      <w:r>
        <w:rPr>
          <w:rFonts w:ascii="Times New Roman" w:eastAsia="Times New Roman" w:hAnsi="Times New Roman" w:cs="Times New Roman"/>
          <w:sz w:val="24"/>
          <w:szCs w:val="24"/>
        </w:rPr>
        <w:t>Slovenska Bistrica</w:t>
      </w:r>
      <w:r w:rsidR="00AE5CE1" w:rsidRPr="00AE5CE1">
        <w:rPr>
          <w:rFonts w:ascii="Times New Roman" w:eastAsia="Times New Roman" w:hAnsi="Times New Roman" w:cs="Times New Roman"/>
          <w:sz w:val="24"/>
          <w:szCs w:val="24"/>
        </w:rPr>
        <w:t xml:space="preserve"> številka: 0110 0603 </w:t>
      </w:r>
      <w:r>
        <w:rPr>
          <w:rFonts w:ascii="Times New Roman" w:eastAsia="Times New Roman" w:hAnsi="Times New Roman" w:cs="Times New Roman"/>
          <w:sz w:val="24"/>
          <w:szCs w:val="24"/>
        </w:rPr>
        <w:t>0695 964</w:t>
      </w:r>
      <w:r w:rsidR="006F3EF3">
        <w:rPr>
          <w:rFonts w:ascii="Times New Roman" w:eastAsia="Times New Roman" w:hAnsi="Times New Roman" w:cs="Times New Roman"/>
          <w:sz w:val="24"/>
          <w:szCs w:val="24"/>
        </w:rPr>
        <w:t>, kot naročnik</w:t>
      </w:r>
    </w:p>
    <w:p w:rsidR="00AE5CE1" w:rsidRPr="00AE5CE1" w:rsidRDefault="00AE5CE1" w:rsidP="009C1DA3">
      <w:pPr>
        <w:spacing w:after="0" w:line="288" w:lineRule="auto"/>
        <w:jc w:val="both"/>
        <w:rPr>
          <w:rFonts w:ascii="Times New Roman" w:eastAsia="Times New Roman" w:hAnsi="Times New Roman" w:cs="Times New Roman"/>
          <w:sz w:val="24"/>
          <w:szCs w:val="24"/>
        </w:rPr>
      </w:pPr>
    </w:p>
    <w:p w:rsidR="00AE5CE1" w:rsidRPr="00AE5CE1" w:rsidRDefault="00AE5CE1" w:rsidP="009C1DA3">
      <w:pPr>
        <w:spacing w:after="0" w:line="288" w:lineRule="auto"/>
        <w:jc w:val="both"/>
        <w:rPr>
          <w:rFonts w:ascii="Times New Roman" w:eastAsia="Times New Roman" w:hAnsi="Times New Roman" w:cs="Times New Roman"/>
          <w:sz w:val="24"/>
          <w:szCs w:val="24"/>
        </w:rPr>
      </w:pPr>
      <w:r w:rsidRPr="00AE5CE1">
        <w:rPr>
          <w:rFonts w:ascii="Times New Roman" w:eastAsia="Times New Roman" w:hAnsi="Times New Roman" w:cs="Times New Roman"/>
          <w:sz w:val="24"/>
          <w:szCs w:val="24"/>
        </w:rPr>
        <w:t>in</w:t>
      </w:r>
    </w:p>
    <w:p w:rsidR="00AE5CE1" w:rsidRPr="00AE5CE1" w:rsidRDefault="00AE5CE1" w:rsidP="009C1DA3">
      <w:pPr>
        <w:spacing w:after="0" w:line="288" w:lineRule="auto"/>
        <w:jc w:val="both"/>
        <w:rPr>
          <w:rFonts w:ascii="Times New Roman" w:eastAsia="Times New Roman" w:hAnsi="Times New Roman" w:cs="Times New Roman"/>
          <w:sz w:val="24"/>
          <w:szCs w:val="24"/>
        </w:rPr>
      </w:pPr>
    </w:p>
    <w:p w:rsidR="00AE5CE1" w:rsidRPr="00AE5CE1" w:rsidRDefault="00AE5CE1" w:rsidP="009C1DA3">
      <w:pPr>
        <w:spacing w:after="0" w:line="288" w:lineRule="auto"/>
        <w:jc w:val="both"/>
        <w:rPr>
          <w:rFonts w:ascii="Times New Roman" w:eastAsia="Times New Roman" w:hAnsi="Times New Roman" w:cs="Times New Roman"/>
          <w:sz w:val="24"/>
          <w:szCs w:val="24"/>
        </w:rPr>
      </w:pPr>
      <w:r w:rsidRPr="00AE5CE1">
        <w:rPr>
          <w:rFonts w:ascii="Times New Roman" w:eastAsia="Times New Roman" w:hAnsi="Times New Roman" w:cs="Times New Roman"/>
          <w:b/>
          <w:sz w:val="24"/>
          <w:szCs w:val="24"/>
        </w:rPr>
        <w:t>__________________________________________</w:t>
      </w:r>
      <w:r w:rsidRPr="00AE5CE1">
        <w:rPr>
          <w:rFonts w:ascii="Times New Roman" w:eastAsia="Times New Roman" w:hAnsi="Times New Roman" w:cs="Times New Roman"/>
          <w:sz w:val="24"/>
          <w:szCs w:val="24"/>
        </w:rPr>
        <w:t>, ki ga zastopa direktor/-</w:t>
      </w:r>
      <w:proofErr w:type="spellStart"/>
      <w:r w:rsidRPr="00AE5CE1">
        <w:rPr>
          <w:rFonts w:ascii="Times New Roman" w:eastAsia="Times New Roman" w:hAnsi="Times New Roman" w:cs="Times New Roman"/>
          <w:sz w:val="24"/>
          <w:szCs w:val="24"/>
        </w:rPr>
        <w:t>ica</w:t>
      </w:r>
      <w:proofErr w:type="spellEnd"/>
      <w:r w:rsidRPr="00AE5CE1">
        <w:rPr>
          <w:rFonts w:ascii="Times New Roman" w:eastAsia="Times New Roman" w:hAnsi="Times New Roman" w:cs="Times New Roman"/>
          <w:sz w:val="24"/>
          <w:szCs w:val="24"/>
        </w:rPr>
        <w:t xml:space="preserve"> _______________, identifikacijska številka za DDV: SI____________, matična številka: ___________, transakcijski račun: ______________________</w:t>
      </w:r>
      <w:r w:rsidR="006F3EF3">
        <w:rPr>
          <w:rFonts w:ascii="Times New Roman" w:eastAsia="Times New Roman" w:hAnsi="Times New Roman" w:cs="Times New Roman"/>
          <w:sz w:val="24"/>
          <w:szCs w:val="24"/>
        </w:rPr>
        <w:t>, kot izvajalec.</w:t>
      </w:r>
    </w:p>
    <w:p w:rsidR="00AE5CE1" w:rsidRPr="00AE5CE1" w:rsidRDefault="00AE5CE1" w:rsidP="009C1DA3">
      <w:pPr>
        <w:spacing w:after="0" w:line="288" w:lineRule="auto"/>
        <w:jc w:val="both"/>
        <w:rPr>
          <w:rFonts w:ascii="Times New Roman" w:eastAsia="Times New Roman" w:hAnsi="Times New Roman" w:cs="Times New Roman"/>
          <w:sz w:val="24"/>
          <w:szCs w:val="24"/>
        </w:rPr>
      </w:pPr>
    </w:p>
    <w:p w:rsidR="00AE5CE1" w:rsidRPr="00AE5CE1" w:rsidRDefault="00AE5CE1" w:rsidP="009C1DA3">
      <w:pPr>
        <w:autoSpaceDE w:val="0"/>
        <w:autoSpaceDN w:val="0"/>
        <w:adjustRightInd w:val="0"/>
        <w:spacing w:after="0" w:line="288" w:lineRule="auto"/>
        <w:jc w:val="both"/>
        <w:rPr>
          <w:rFonts w:ascii="Times New Roman" w:eastAsia="Calibri" w:hAnsi="Times New Roman" w:cs="Times New Roman"/>
          <w:b/>
          <w:bCs/>
          <w:color w:val="000000"/>
          <w:sz w:val="24"/>
          <w:szCs w:val="24"/>
          <w:lang w:eastAsia="sl-SI"/>
        </w:rPr>
      </w:pPr>
    </w:p>
    <w:p w:rsidR="00AE5CE1" w:rsidRPr="00AE5CE1" w:rsidRDefault="00AE5CE1" w:rsidP="009C1DA3">
      <w:pPr>
        <w:autoSpaceDE w:val="0"/>
        <w:autoSpaceDN w:val="0"/>
        <w:adjustRightInd w:val="0"/>
        <w:spacing w:after="0" w:line="288" w:lineRule="auto"/>
        <w:jc w:val="both"/>
        <w:rPr>
          <w:rFonts w:ascii="Times New Roman" w:eastAsia="Calibri" w:hAnsi="Times New Roman" w:cs="Times New Roman"/>
          <w:b/>
          <w:bCs/>
          <w:color w:val="000000"/>
          <w:sz w:val="24"/>
          <w:szCs w:val="24"/>
          <w:lang w:eastAsia="sl-SI"/>
        </w:rPr>
      </w:pPr>
    </w:p>
    <w:p w:rsidR="00AE5CE1" w:rsidRPr="00AE5CE1" w:rsidRDefault="00AE5CE1" w:rsidP="009C1DA3">
      <w:pPr>
        <w:spacing w:after="0" w:line="288" w:lineRule="auto"/>
        <w:jc w:val="both"/>
        <w:rPr>
          <w:rFonts w:ascii="Times New Roman" w:eastAsia="Times New Roman" w:hAnsi="Times New Roman" w:cs="Times New Roman"/>
          <w:b/>
          <w:sz w:val="24"/>
          <w:szCs w:val="24"/>
        </w:rPr>
      </w:pPr>
      <w:r w:rsidRPr="00AE5CE1">
        <w:rPr>
          <w:rFonts w:ascii="Times New Roman" w:eastAsia="Times New Roman" w:hAnsi="Times New Roman" w:cs="Times New Roman"/>
          <w:b/>
          <w:sz w:val="24"/>
          <w:szCs w:val="24"/>
        </w:rPr>
        <w:t>UVODNE UGOTOVITVE</w:t>
      </w:r>
    </w:p>
    <w:p w:rsidR="00AE5CE1" w:rsidRPr="00AE5CE1" w:rsidRDefault="00AE5CE1" w:rsidP="009C1DA3">
      <w:pPr>
        <w:numPr>
          <w:ilvl w:val="0"/>
          <w:numId w:val="18"/>
        </w:numPr>
        <w:spacing w:after="0" w:line="288" w:lineRule="auto"/>
        <w:jc w:val="center"/>
        <w:rPr>
          <w:rFonts w:ascii="Times New Roman" w:eastAsia="Times New Roman" w:hAnsi="Times New Roman" w:cs="Times New Roman"/>
          <w:b/>
          <w:sz w:val="24"/>
          <w:szCs w:val="24"/>
        </w:rPr>
      </w:pPr>
      <w:r w:rsidRPr="00AE5CE1">
        <w:rPr>
          <w:rFonts w:ascii="Times New Roman" w:eastAsia="Times New Roman" w:hAnsi="Times New Roman" w:cs="Times New Roman"/>
          <w:b/>
          <w:sz w:val="24"/>
          <w:szCs w:val="24"/>
        </w:rPr>
        <w:t>člen</w:t>
      </w:r>
    </w:p>
    <w:p w:rsidR="00AE5CE1" w:rsidRPr="00AE5CE1" w:rsidRDefault="00AE5CE1" w:rsidP="009C1DA3">
      <w:pPr>
        <w:spacing w:after="0" w:line="288" w:lineRule="auto"/>
        <w:jc w:val="both"/>
        <w:rPr>
          <w:rFonts w:ascii="Times New Roman" w:eastAsia="Times New Roman" w:hAnsi="Times New Roman" w:cs="Times New Roman"/>
          <w:sz w:val="24"/>
          <w:szCs w:val="24"/>
        </w:rPr>
      </w:pPr>
    </w:p>
    <w:p w:rsidR="008D7A57" w:rsidRDefault="00AE5CE1" w:rsidP="009C1DA3">
      <w:pPr>
        <w:spacing w:after="0" w:line="288" w:lineRule="auto"/>
        <w:jc w:val="both"/>
        <w:rPr>
          <w:rFonts w:ascii="Times New Roman" w:eastAsia="Times New Roman" w:hAnsi="Times New Roman" w:cs="Times New Roman"/>
          <w:sz w:val="24"/>
          <w:szCs w:val="24"/>
        </w:rPr>
      </w:pPr>
      <w:r w:rsidRPr="00AE5CE1">
        <w:rPr>
          <w:rFonts w:ascii="Times New Roman" w:eastAsia="Times New Roman" w:hAnsi="Times New Roman" w:cs="Times New Roman"/>
          <w:sz w:val="24"/>
          <w:szCs w:val="24"/>
        </w:rPr>
        <w:t xml:space="preserve">Pogodbeni stranki sta uvodoma </w:t>
      </w:r>
      <w:r w:rsidR="007D1F8F">
        <w:rPr>
          <w:rFonts w:ascii="Times New Roman" w:eastAsia="Times New Roman" w:hAnsi="Times New Roman" w:cs="Times New Roman"/>
          <w:sz w:val="24"/>
          <w:szCs w:val="24"/>
        </w:rPr>
        <w:t>ugotovili:</w:t>
      </w:r>
    </w:p>
    <w:p w:rsidR="008D7A57" w:rsidRDefault="008D7A57" w:rsidP="009C1DA3">
      <w:pPr>
        <w:spacing w:after="0" w:line="288" w:lineRule="auto"/>
        <w:jc w:val="both"/>
        <w:rPr>
          <w:rFonts w:ascii="Times New Roman" w:eastAsia="Times New Roman" w:hAnsi="Times New Roman" w:cs="Times New Roman"/>
          <w:sz w:val="24"/>
          <w:szCs w:val="24"/>
        </w:rPr>
      </w:pPr>
    </w:p>
    <w:p w:rsidR="006F010B" w:rsidRDefault="00AE5CE1" w:rsidP="009C1DA3">
      <w:pPr>
        <w:pStyle w:val="Odstavekseznama"/>
        <w:numPr>
          <w:ilvl w:val="0"/>
          <w:numId w:val="38"/>
        </w:numPr>
        <w:spacing w:after="0" w:line="288" w:lineRule="auto"/>
        <w:ind w:left="0" w:right="340"/>
        <w:jc w:val="both"/>
        <w:rPr>
          <w:rFonts w:ascii="Times New Roman" w:eastAsia="Times New Roman" w:hAnsi="Times New Roman" w:cs="Times New Roman"/>
          <w:sz w:val="24"/>
          <w:szCs w:val="24"/>
        </w:rPr>
      </w:pPr>
      <w:r w:rsidRPr="00C01597">
        <w:rPr>
          <w:rFonts w:ascii="Times New Roman" w:eastAsia="Times New Roman" w:hAnsi="Times New Roman" w:cs="Times New Roman"/>
          <w:sz w:val="24"/>
          <w:szCs w:val="24"/>
        </w:rPr>
        <w:t>da je naročnik skladno z določili Zakona o javnem naročanju ZJN-</w:t>
      </w:r>
      <w:r w:rsidR="0098289F" w:rsidRPr="00C01597">
        <w:rPr>
          <w:rFonts w:ascii="Times New Roman" w:eastAsia="Times New Roman" w:hAnsi="Times New Roman" w:cs="Times New Roman"/>
          <w:sz w:val="24"/>
          <w:szCs w:val="24"/>
        </w:rPr>
        <w:t>3</w:t>
      </w:r>
      <w:r w:rsidRPr="00C01597">
        <w:rPr>
          <w:rFonts w:ascii="Times New Roman" w:eastAsia="Times New Roman" w:hAnsi="Times New Roman" w:cs="Times New Roman"/>
          <w:sz w:val="24"/>
          <w:szCs w:val="24"/>
        </w:rPr>
        <w:t xml:space="preserve"> izvedel javno </w:t>
      </w:r>
      <w:r w:rsidR="006F010B" w:rsidRPr="00C01597">
        <w:rPr>
          <w:rFonts w:ascii="Times New Roman" w:eastAsia="Times New Roman" w:hAnsi="Times New Roman" w:cs="Times New Roman"/>
          <w:sz w:val="24"/>
          <w:szCs w:val="24"/>
        </w:rPr>
        <w:t xml:space="preserve">     </w:t>
      </w:r>
      <w:r w:rsidRPr="00C01597">
        <w:rPr>
          <w:rFonts w:ascii="Times New Roman" w:eastAsia="Times New Roman" w:hAnsi="Times New Roman" w:cs="Times New Roman"/>
          <w:sz w:val="24"/>
          <w:szCs w:val="24"/>
        </w:rPr>
        <w:t>naročilo po postopku</w:t>
      </w:r>
      <w:r w:rsidR="008D7A57" w:rsidRPr="00C01597">
        <w:rPr>
          <w:rFonts w:ascii="Times New Roman" w:eastAsia="Times New Roman" w:hAnsi="Times New Roman" w:cs="Times New Roman"/>
          <w:sz w:val="24"/>
          <w:szCs w:val="24"/>
        </w:rPr>
        <w:t xml:space="preserve"> zbiranja ponudb</w:t>
      </w:r>
      <w:r w:rsidRPr="00C01597">
        <w:rPr>
          <w:rFonts w:ascii="Times New Roman" w:eastAsia="Times New Roman" w:hAnsi="Times New Roman" w:cs="Times New Roman"/>
          <w:sz w:val="24"/>
          <w:szCs w:val="24"/>
        </w:rPr>
        <w:t>,</w:t>
      </w:r>
      <w:r w:rsidR="00617B3D" w:rsidRPr="00C01597">
        <w:rPr>
          <w:rFonts w:ascii="Times New Roman" w:eastAsia="Times New Roman" w:hAnsi="Times New Roman" w:cs="Times New Roman"/>
          <w:sz w:val="24"/>
          <w:szCs w:val="24"/>
        </w:rPr>
        <w:t xml:space="preserve"> objavljeno na Portalu javnih naročil</w:t>
      </w:r>
      <w:r w:rsidRPr="00C01597">
        <w:rPr>
          <w:rFonts w:ascii="Times New Roman" w:eastAsia="Times New Roman" w:hAnsi="Times New Roman" w:cs="Times New Roman"/>
          <w:sz w:val="24"/>
          <w:szCs w:val="24"/>
        </w:rPr>
        <w:t xml:space="preserve"> </w:t>
      </w:r>
      <w:r w:rsidR="00617B3D" w:rsidRPr="00C01597">
        <w:rPr>
          <w:rFonts w:ascii="Times New Roman" w:eastAsia="Times New Roman" w:hAnsi="Times New Roman" w:cs="Times New Roman"/>
          <w:sz w:val="24"/>
          <w:szCs w:val="24"/>
        </w:rPr>
        <w:t>št.</w:t>
      </w:r>
      <w:r w:rsidRPr="00C01597">
        <w:rPr>
          <w:rFonts w:ascii="Times New Roman" w:eastAsia="Times New Roman" w:hAnsi="Times New Roman" w:cs="Times New Roman"/>
          <w:sz w:val="24"/>
          <w:szCs w:val="24"/>
        </w:rPr>
        <w:t xml:space="preserve"> ________</w:t>
      </w:r>
      <w:r w:rsidR="006F3EF3">
        <w:rPr>
          <w:rFonts w:ascii="Times New Roman" w:eastAsia="Times New Roman" w:hAnsi="Times New Roman" w:cs="Times New Roman"/>
          <w:sz w:val="24"/>
          <w:szCs w:val="24"/>
        </w:rPr>
        <w:t>, z dne _____________za dobavo lesnih sekancev za potrebe Gimnazije in srednje kemijske šole Ruše</w:t>
      </w:r>
      <w:r w:rsidR="00C25F0F">
        <w:rPr>
          <w:rFonts w:ascii="Times New Roman" w:eastAsia="Times New Roman" w:hAnsi="Times New Roman" w:cs="Times New Roman"/>
          <w:sz w:val="24"/>
          <w:szCs w:val="24"/>
        </w:rPr>
        <w:t>;</w:t>
      </w:r>
    </w:p>
    <w:p w:rsidR="006F010B" w:rsidRPr="008D7A57" w:rsidRDefault="006F010B" w:rsidP="009C1DA3">
      <w:pPr>
        <w:spacing w:after="0" w:line="288" w:lineRule="auto"/>
        <w:jc w:val="both"/>
        <w:rPr>
          <w:rFonts w:ascii="Times New Roman" w:eastAsia="Times New Roman" w:hAnsi="Times New Roman" w:cs="Times New Roman"/>
          <w:sz w:val="24"/>
          <w:szCs w:val="24"/>
        </w:rPr>
      </w:pPr>
    </w:p>
    <w:p w:rsidR="00AE5CE1" w:rsidRPr="00C01597" w:rsidRDefault="00AE5CE1" w:rsidP="009C1DA3">
      <w:pPr>
        <w:pStyle w:val="Odstavekseznama"/>
        <w:numPr>
          <w:ilvl w:val="0"/>
          <w:numId w:val="38"/>
        </w:numPr>
        <w:spacing w:after="0" w:line="288" w:lineRule="auto"/>
        <w:ind w:left="0"/>
        <w:jc w:val="both"/>
        <w:rPr>
          <w:rFonts w:ascii="Times New Roman" w:eastAsia="Times New Roman" w:hAnsi="Times New Roman" w:cs="Times New Roman"/>
          <w:sz w:val="24"/>
          <w:szCs w:val="24"/>
        </w:rPr>
      </w:pPr>
      <w:r w:rsidRPr="00C01597">
        <w:rPr>
          <w:rFonts w:ascii="Times New Roman" w:eastAsia="Times New Roman" w:hAnsi="Times New Roman" w:cs="Times New Roman"/>
          <w:sz w:val="24"/>
          <w:szCs w:val="24"/>
        </w:rPr>
        <w:t>da je naročnik v razpisni dokumentaciji za oddajo predmetne</w:t>
      </w:r>
      <w:r w:rsidR="00C01597">
        <w:rPr>
          <w:rFonts w:ascii="Times New Roman" w:eastAsia="Times New Roman" w:hAnsi="Times New Roman" w:cs="Times New Roman"/>
          <w:sz w:val="24"/>
          <w:szCs w:val="24"/>
        </w:rPr>
        <w:t xml:space="preserve">ga naročila določil razpisne </w:t>
      </w:r>
      <w:r w:rsidR="006F010B" w:rsidRPr="00C01597">
        <w:rPr>
          <w:rFonts w:ascii="Times New Roman" w:eastAsia="Times New Roman" w:hAnsi="Times New Roman" w:cs="Times New Roman"/>
          <w:sz w:val="24"/>
          <w:szCs w:val="24"/>
        </w:rPr>
        <w:t>p</w:t>
      </w:r>
      <w:r w:rsidRPr="00C01597">
        <w:rPr>
          <w:rFonts w:ascii="Times New Roman" w:eastAsia="Times New Roman" w:hAnsi="Times New Roman" w:cs="Times New Roman"/>
          <w:sz w:val="24"/>
          <w:szCs w:val="24"/>
        </w:rPr>
        <w:t>ogoje</w:t>
      </w:r>
      <w:r w:rsidR="006F010B" w:rsidRPr="00C01597">
        <w:rPr>
          <w:rFonts w:ascii="Times New Roman" w:eastAsia="Times New Roman" w:hAnsi="Times New Roman" w:cs="Times New Roman"/>
          <w:sz w:val="24"/>
          <w:szCs w:val="24"/>
        </w:rPr>
        <w:t>;</w:t>
      </w:r>
      <w:r w:rsidRPr="00C01597">
        <w:rPr>
          <w:rFonts w:ascii="Times New Roman" w:eastAsia="Times New Roman" w:hAnsi="Times New Roman" w:cs="Times New Roman"/>
          <w:sz w:val="24"/>
          <w:szCs w:val="24"/>
        </w:rPr>
        <w:t xml:space="preserve"> </w:t>
      </w:r>
    </w:p>
    <w:p w:rsidR="006F010B" w:rsidRPr="00AE5CE1" w:rsidRDefault="006F010B" w:rsidP="009C1DA3">
      <w:pPr>
        <w:spacing w:after="0" w:line="288" w:lineRule="auto"/>
        <w:jc w:val="both"/>
        <w:rPr>
          <w:rFonts w:ascii="Times New Roman" w:eastAsia="Times New Roman" w:hAnsi="Times New Roman" w:cs="Times New Roman"/>
          <w:sz w:val="24"/>
          <w:szCs w:val="24"/>
        </w:rPr>
      </w:pPr>
    </w:p>
    <w:p w:rsidR="00AE5CE1" w:rsidRPr="00C01597" w:rsidRDefault="00AE5CE1" w:rsidP="009C1DA3">
      <w:pPr>
        <w:pStyle w:val="Odstavekseznama"/>
        <w:numPr>
          <w:ilvl w:val="0"/>
          <w:numId w:val="38"/>
        </w:numPr>
        <w:spacing w:after="0" w:line="288" w:lineRule="auto"/>
        <w:ind w:left="0"/>
        <w:jc w:val="both"/>
        <w:rPr>
          <w:rFonts w:ascii="Times New Roman" w:eastAsia="Times New Roman" w:hAnsi="Times New Roman" w:cs="Times New Roman"/>
          <w:sz w:val="24"/>
          <w:szCs w:val="24"/>
        </w:rPr>
      </w:pPr>
      <w:r w:rsidRPr="00C01597">
        <w:rPr>
          <w:rFonts w:ascii="Times New Roman" w:eastAsia="Times New Roman" w:hAnsi="Times New Roman" w:cs="Times New Roman"/>
          <w:sz w:val="24"/>
          <w:szCs w:val="24"/>
        </w:rPr>
        <w:t>je izvajalec oddal svojo ponudbo na razpisano javno naročilo</w:t>
      </w:r>
      <w:r w:rsidR="006F010B" w:rsidRPr="00C01597">
        <w:rPr>
          <w:rFonts w:ascii="Times New Roman" w:eastAsia="Times New Roman" w:hAnsi="Times New Roman" w:cs="Times New Roman"/>
          <w:sz w:val="24"/>
          <w:szCs w:val="24"/>
        </w:rPr>
        <w:t>;</w:t>
      </w:r>
    </w:p>
    <w:p w:rsidR="006F010B" w:rsidRPr="00AE5CE1" w:rsidRDefault="006F010B" w:rsidP="009C1DA3">
      <w:pPr>
        <w:spacing w:after="0" w:line="288" w:lineRule="auto"/>
        <w:jc w:val="both"/>
        <w:rPr>
          <w:rFonts w:ascii="Times New Roman" w:eastAsia="Times New Roman" w:hAnsi="Times New Roman" w:cs="Times New Roman"/>
          <w:sz w:val="24"/>
          <w:szCs w:val="24"/>
        </w:rPr>
      </w:pPr>
    </w:p>
    <w:p w:rsidR="00AE5CE1" w:rsidRPr="00C01597" w:rsidRDefault="00AE5CE1" w:rsidP="009C1DA3">
      <w:pPr>
        <w:pStyle w:val="Odstavekseznama"/>
        <w:numPr>
          <w:ilvl w:val="0"/>
          <w:numId w:val="38"/>
        </w:numPr>
        <w:spacing w:after="0" w:line="288" w:lineRule="auto"/>
        <w:ind w:left="0"/>
        <w:jc w:val="both"/>
        <w:rPr>
          <w:rFonts w:ascii="Times New Roman" w:eastAsia="Times New Roman" w:hAnsi="Times New Roman" w:cs="Times New Roman"/>
          <w:sz w:val="24"/>
          <w:szCs w:val="24"/>
        </w:rPr>
      </w:pPr>
      <w:r w:rsidRPr="00C01597">
        <w:rPr>
          <w:rFonts w:ascii="Times New Roman" w:eastAsia="Times New Roman" w:hAnsi="Times New Roman" w:cs="Times New Roman"/>
          <w:sz w:val="24"/>
          <w:szCs w:val="24"/>
        </w:rPr>
        <w:t>da je bil izvajalec s sklepom  dne __________</w:t>
      </w:r>
      <w:r w:rsidR="007D1F8F" w:rsidRPr="00C01597">
        <w:rPr>
          <w:rFonts w:ascii="Times New Roman" w:eastAsia="Times New Roman" w:hAnsi="Times New Roman" w:cs="Times New Roman"/>
          <w:sz w:val="24"/>
          <w:szCs w:val="24"/>
        </w:rPr>
        <w:t xml:space="preserve"> </w:t>
      </w:r>
      <w:r w:rsidR="006F3EF3">
        <w:rPr>
          <w:rFonts w:ascii="Times New Roman" w:eastAsia="Times New Roman" w:hAnsi="Times New Roman" w:cs="Times New Roman"/>
          <w:sz w:val="24"/>
          <w:szCs w:val="24"/>
        </w:rPr>
        <w:t xml:space="preserve">in </w:t>
      </w:r>
      <w:r w:rsidR="003C1BEB">
        <w:rPr>
          <w:rFonts w:ascii="Times New Roman" w:eastAsia="Times New Roman" w:hAnsi="Times New Roman" w:cs="Times New Roman"/>
          <w:sz w:val="24"/>
          <w:szCs w:val="24"/>
        </w:rPr>
        <w:t>o</w:t>
      </w:r>
      <w:r w:rsidR="006F3EF3">
        <w:rPr>
          <w:rFonts w:ascii="Times New Roman" w:eastAsia="Times New Roman" w:hAnsi="Times New Roman" w:cs="Times New Roman"/>
          <w:sz w:val="24"/>
          <w:szCs w:val="24"/>
        </w:rPr>
        <w:t xml:space="preserve">bjavo na portalu javnih naročil dne __________, </w:t>
      </w:r>
      <w:r w:rsidR="007D1F8F" w:rsidRPr="00C01597">
        <w:rPr>
          <w:rFonts w:ascii="Times New Roman" w:eastAsia="Times New Roman" w:hAnsi="Times New Roman" w:cs="Times New Roman"/>
          <w:sz w:val="24"/>
          <w:szCs w:val="24"/>
        </w:rPr>
        <w:t>v skladu z merili in</w:t>
      </w:r>
      <w:r w:rsidR="007D1F8F" w:rsidRPr="00C01597">
        <w:rPr>
          <w:rFonts w:ascii="Times New Roman" w:hAnsi="Times New Roman" w:cs="Times New Roman"/>
          <w:sz w:val="24"/>
          <w:szCs w:val="24"/>
        </w:rPr>
        <w:t xml:space="preserve"> izpolnjevanju pogojev in zahtev iz te razpisne dokumentacije izbran</w:t>
      </w:r>
      <w:r w:rsidRPr="00C01597">
        <w:rPr>
          <w:rFonts w:ascii="Times New Roman" w:eastAsia="Times New Roman" w:hAnsi="Times New Roman" w:cs="Times New Roman"/>
          <w:sz w:val="24"/>
          <w:szCs w:val="24"/>
        </w:rPr>
        <w:t xml:space="preserve"> kot </w:t>
      </w:r>
      <w:r w:rsidR="007D1F8F" w:rsidRPr="00C01597">
        <w:rPr>
          <w:rFonts w:ascii="Times New Roman" w:eastAsia="Times New Roman" w:hAnsi="Times New Roman" w:cs="Times New Roman"/>
          <w:sz w:val="24"/>
          <w:szCs w:val="24"/>
        </w:rPr>
        <w:t>najprimernejši ponudnik za nakup in dobavo lesnih sekancev.</w:t>
      </w:r>
    </w:p>
    <w:p w:rsidR="00794515" w:rsidRDefault="00794515" w:rsidP="009C1DA3">
      <w:pPr>
        <w:spacing w:after="0" w:line="288" w:lineRule="auto"/>
        <w:jc w:val="both"/>
        <w:rPr>
          <w:rFonts w:ascii="Times New Roman" w:eastAsia="Times New Roman" w:hAnsi="Times New Roman" w:cs="Times New Roman"/>
          <w:sz w:val="24"/>
          <w:szCs w:val="24"/>
        </w:rPr>
      </w:pPr>
    </w:p>
    <w:p w:rsidR="00637282" w:rsidRDefault="00637282" w:rsidP="009C1DA3">
      <w:pPr>
        <w:spacing w:after="0" w:line="288" w:lineRule="auto"/>
        <w:jc w:val="both"/>
        <w:rPr>
          <w:rFonts w:ascii="Times New Roman" w:eastAsia="Times New Roman" w:hAnsi="Times New Roman" w:cs="Times New Roman"/>
          <w:sz w:val="24"/>
          <w:szCs w:val="24"/>
        </w:rPr>
      </w:pPr>
    </w:p>
    <w:p w:rsidR="006F3EF3" w:rsidRDefault="006F3EF3" w:rsidP="009C1DA3">
      <w:pPr>
        <w:spacing w:after="0" w:line="288" w:lineRule="auto"/>
        <w:jc w:val="both"/>
        <w:rPr>
          <w:rFonts w:ascii="Times New Roman" w:eastAsia="Times New Roman" w:hAnsi="Times New Roman" w:cs="Times New Roman"/>
          <w:sz w:val="24"/>
          <w:szCs w:val="24"/>
        </w:rPr>
      </w:pPr>
    </w:p>
    <w:p w:rsidR="006F3EF3" w:rsidRDefault="006F3EF3" w:rsidP="009C1DA3">
      <w:pPr>
        <w:spacing w:after="0" w:line="288" w:lineRule="auto"/>
        <w:jc w:val="both"/>
        <w:rPr>
          <w:rFonts w:ascii="Times New Roman" w:eastAsia="Times New Roman" w:hAnsi="Times New Roman" w:cs="Times New Roman"/>
          <w:sz w:val="24"/>
          <w:szCs w:val="24"/>
        </w:rPr>
      </w:pPr>
    </w:p>
    <w:p w:rsidR="00AE5CE1" w:rsidRPr="00AE5CE1" w:rsidRDefault="00637282" w:rsidP="009C1DA3">
      <w:pPr>
        <w:spacing w:after="0" w:line="288" w:lineRule="auto"/>
        <w:jc w:val="both"/>
        <w:rPr>
          <w:rFonts w:ascii="Times New Roman" w:eastAsia="Times New Roman" w:hAnsi="Times New Roman" w:cs="Times New Roman"/>
          <w:b/>
          <w:sz w:val="24"/>
          <w:szCs w:val="24"/>
        </w:rPr>
      </w:pPr>
      <w:r w:rsidRPr="00AE5CE1">
        <w:rPr>
          <w:rFonts w:ascii="Times New Roman" w:eastAsia="Times New Roman" w:hAnsi="Times New Roman" w:cs="Times New Roman"/>
          <w:b/>
          <w:sz w:val="24"/>
          <w:szCs w:val="24"/>
        </w:rPr>
        <w:lastRenderedPageBreak/>
        <w:t xml:space="preserve"> </w:t>
      </w:r>
      <w:r w:rsidR="00AE5CE1" w:rsidRPr="00AE5CE1">
        <w:rPr>
          <w:rFonts w:ascii="Times New Roman" w:eastAsia="Times New Roman" w:hAnsi="Times New Roman" w:cs="Times New Roman"/>
          <w:b/>
          <w:sz w:val="24"/>
          <w:szCs w:val="24"/>
        </w:rPr>
        <w:t>PREDMET POGODBE</w:t>
      </w:r>
    </w:p>
    <w:p w:rsidR="00AE5CE1" w:rsidRPr="00AE5CE1" w:rsidRDefault="00AE5CE1" w:rsidP="009C1DA3">
      <w:pPr>
        <w:numPr>
          <w:ilvl w:val="0"/>
          <w:numId w:val="18"/>
        </w:numPr>
        <w:spacing w:after="0" w:line="288" w:lineRule="auto"/>
        <w:jc w:val="center"/>
        <w:rPr>
          <w:rFonts w:ascii="Times New Roman" w:eastAsia="Times New Roman" w:hAnsi="Times New Roman" w:cs="Times New Roman"/>
          <w:b/>
          <w:sz w:val="24"/>
          <w:szCs w:val="24"/>
        </w:rPr>
      </w:pPr>
      <w:r w:rsidRPr="00AE5CE1">
        <w:rPr>
          <w:rFonts w:ascii="Times New Roman" w:eastAsia="Times New Roman" w:hAnsi="Times New Roman" w:cs="Times New Roman"/>
          <w:b/>
          <w:sz w:val="24"/>
          <w:szCs w:val="24"/>
        </w:rPr>
        <w:t>člen</w:t>
      </w:r>
    </w:p>
    <w:p w:rsidR="00AE5CE1" w:rsidRPr="00AE5CE1" w:rsidRDefault="00AE5CE1" w:rsidP="009C1DA3">
      <w:pPr>
        <w:spacing w:after="0" w:line="288" w:lineRule="auto"/>
        <w:jc w:val="both"/>
        <w:rPr>
          <w:rFonts w:ascii="Times New Roman" w:eastAsia="Times New Roman" w:hAnsi="Times New Roman" w:cs="Times New Roman"/>
          <w:sz w:val="24"/>
          <w:szCs w:val="24"/>
        </w:rPr>
      </w:pPr>
    </w:p>
    <w:p w:rsidR="00AE5CE1" w:rsidRPr="00AE5CE1" w:rsidRDefault="00805F87" w:rsidP="009C1DA3">
      <w:pPr>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Predmet te pogodbe je prodaja – dobava ekološko neoporečnih lesnih energentov brez kak</w:t>
      </w:r>
      <w:r w:rsidR="003C7A73">
        <w:rPr>
          <w:rFonts w:ascii="Times New Roman" w:eastAsia="Times New Roman" w:hAnsi="Times New Roman" w:cs="Times New Roman"/>
          <w:sz w:val="24"/>
          <w:szCs w:val="24"/>
        </w:rPr>
        <w:t>r</w:t>
      </w:r>
      <w:r>
        <w:rPr>
          <w:rFonts w:ascii="Times New Roman" w:eastAsia="Times New Roman" w:hAnsi="Times New Roman" w:cs="Times New Roman"/>
          <w:sz w:val="24"/>
          <w:szCs w:val="24"/>
        </w:rPr>
        <w:t>šnekoli vsebnosti formaldehi</w:t>
      </w:r>
      <w:r w:rsidR="003C7A73">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ov in drugih </w:t>
      </w:r>
      <w:r w:rsidR="003C7A73">
        <w:rPr>
          <w:rFonts w:ascii="Times New Roman" w:eastAsia="Times New Roman" w:hAnsi="Times New Roman" w:cs="Times New Roman"/>
          <w:sz w:val="24"/>
          <w:szCs w:val="24"/>
        </w:rPr>
        <w:t xml:space="preserve">umetnih </w:t>
      </w:r>
      <w:r>
        <w:rPr>
          <w:rFonts w:ascii="Times New Roman" w:eastAsia="Times New Roman" w:hAnsi="Times New Roman" w:cs="Times New Roman"/>
          <w:sz w:val="24"/>
          <w:szCs w:val="24"/>
        </w:rPr>
        <w:t>smol oz. nevarnih snovi. Blago, ki je predmet te pogodbe mora imeti ustrezen certifikat oz. izdelano analizo (brez kosovnih ostankov, kot so pobarvan ali lakiran les) in ta</w:t>
      </w:r>
      <w:r w:rsidR="003C7A73">
        <w:rPr>
          <w:rFonts w:ascii="Times New Roman" w:eastAsia="Times New Roman" w:hAnsi="Times New Roman" w:cs="Times New Roman"/>
          <w:sz w:val="24"/>
          <w:szCs w:val="24"/>
        </w:rPr>
        <w:t>k</w:t>
      </w:r>
      <w:r>
        <w:rPr>
          <w:rFonts w:ascii="Times New Roman" w:eastAsia="Times New Roman" w:hAnsi="Times New Roman" w:cs="Times New Roman"/>
          <w:sz w:val="24"/>
          <w:szCs w:val="24"/>
        </w:rPr>
        <w:t>šne mešanice lesnih energentov (žagovina, sekanci), ki jo kupčeva tehnologija proizvodnje toplotne energije v kurilnih napravah skladno z navodili proizvajalca kurilnih naprav in veljavnimi predpisi dovoljujejo</w:t>
      </w:r>
      <w:r w:rsidR="00DD2E4B">
        <w:rPr>
          <w:rFonts w:ascii="Times New Roman" w:eastAsia="Times New Roman" w:hAnsi="Times New Roman" w:cs="Times New Roman"/>
          <w:sz w:val="24"/>
          <w:szCs w:val="24"/>
        </w:rPr>
        <w:t xml:space="preserve"> uporabiti kot energen</w:t>
      </w:r>
      <w:r w:rsidR="003C7A73">
        <w:rPr>
          <w:rFonts w:ascii="Times New Roman" w:eastAsia="Times New Roman" w:hAnsi="Times New Roman" w:cs="Times New Roman"/>
          <w:sz w:val="24"/>
          <w:szCs w:val="24"/>
        </w:rPr>
        <w:t>t</w:t>
      </w:r>
      <w:r w:rsidR="00DD2E4B">
        <w:rPr>
          <w:rFonts w:ascii="Times New Roman" w:eastAsia="Times New Roman" w:hAnsi="Times New Roman" w:cs="Times New Roman"/>
          <w:sz w:val="24"/>
          <w:szCs w:val="24"/>
        </w:rPr>
        <w:t xml:space="preserve"> za proizvodno toplotne energije.</w:t>
      </w:r>
      <w:r w:rsidR="00AE5CE1" w:rsidRPr="00AE5CE1">
        <w:rPr>
          <w:rFonts w:ascii="Times New Roman" w:eastAsia="Times New Roman" w:hAnsi="Times New Roman" w:cs="Times New Roman"/>
          <w:sz w:val="24"/>
          <w:szCs w:val="24"/>
        </w:rPr>
        <w:t xml:space="preserve"> </w:t>
      </w:r>
    </w:p>
    <w:p w:rsidR="00AE5CE1" w:rsidRPr="00AE5CE1" w:rsidRDefault="00AE5CE1" w:rsidP="009C1DA3">
      <w:pPr>
        <w:spacing w:after="0" w:line="288" w:lineRule="auto"/>
        <w:jc w:val="both"/>
        <w:rPr>
          <w:rFonts w:ascii="Times New Roman" w:eastAsia="Times New Roman" w:hAnsi="Times New Roman" w:cs="Times New Roman"/>
          <w:sz w:val="24"/>
          <w:szCs w:val="24"/>
        </w:rPr>
      </w:pPr>
    </w:p>
    <w:p w:rsidR="00AE5CE1" w:rsidRPr="00AE5CE1" w:rsidRDefault="00AE5CE1" w:rsidP="009C1DA3">
      <w:pPr>
        <w:spacing w:after="0" w:line="288" w:lineRule="auto"/>
        <w:jc w:val="both"/>
        <w:rPr>
          <w:rFonts w:ascii="Times New Roman" w:eastAsia="Times New Roman" w:hAnsi="Times New Roman" w:cs="Times New Roman"/>
          <w:sz w:val="24"/>
          <w:szCs w:val="24"/>
        </w:rPr>
      </w:pPr>
      <w:r w:rsidRPr="00AE5CE1">
        <w:rPr>
          <w:rFonts w:ascii="Times New Roman" w:eastAsia="Times New Roman" w:hAnsi="Times New Roman" w:cs="Times New Roman"/>
          <w:sz w:val="24"/>
          <w:szCs w:val="24"/>
        </w:rPr>
        <w:t xml:space="preserve">Predmet te pogodbe je </w:t>
      </w:r>
      <w:proofErr w:type="spellStart"/>
      <w:r w:rsidRPr="00AE5CE1">
        <w:rPr>
          <w:rFonts w:ascii="Times New Roman" w:eastAsia="Times New Roman" w:hAnsi="Times New Roman" w:cs="Times New Roman"/>
          <w:sz w:val="24"/>
          <w:szCs w:val="24"/>
        </w:rPr>
        <w:t>sukcesivna</w:t>
      </w:r>
      <w:proofErr w:type="spellEnd"/>
      <w:r w:rsidRPr="00AE5CE1">
        <w:rPr>
          <w:rFonts w:ascii="Times New Roman" w:eastAsia="Times New Roman" w:hAnsi="Times New Roman" w:cs="Times New Roman"/>
          <w:sz w:val="24"/>
          <w:szCs w:val="24"/>
        </w:rPr>
        <w:t xml:space="preserve"> dobava </w:t>
      </w:r>
      <w:r w:rsidR="007D1F8F">
        <w:rPr>
          <w:rFonts w:ascii="Times New Roman" w:eastAsia="Times New Roman" w:hAnsi="Times New Roman" w:cs="Times New Roman"/>
          <w:sz w:val="24"/>
          <w:szCs w:val="24"/>
        </w:rPr>
        <w:t>lesnih sekancev</w:t>
      </w:r>
      <w:r w:rsidRPr="00AE5CE1">
        <w:rPr>
          <w:rFonts w:ascii="Times New Roman" w:eastAsia="Times New Roman" w:hAnsi="Times New Roman" w:cs="Times New Roman"/>
          <w:sz w:val="24"/>
          <w:szCs w:val="24"/>
        </w:rPr>
        <w:t xml:space="preserve"> za potrebe</w:t>
      </w:r>
      <w:r w:rsidR="001B3298">
        <w:rPr>
          <w:rFonts w:ascii="Times New Roman" w:eastAsia="Times New Roman" w:hAnsi="Times New Roman" w:cs="Times New Roman"/>
          <w:sz w:val="24"/>
          <w:szCs w:val="24"/>
        </w:rPr>
        <w:t xml:space="preserve"> Gimnazije in srednje kemijske šole Ruše, Šolska ulica 16, Ruše</w:t>
      </w:r>
      <w:r w:rsidR="007D1F8F">
        <w:rPr>
          <w:rFonts w:ascii="Times New Roman" w:eastAsia="Times New Roman" w:hAnsi="Times New Roman" w:cs="Times New Roman"/>
          <w:sz w:val="24"/>
          <w:szCs w:val="24"/>
        </w:rPr>
        <w:t xml:space="preserve">, </w:t>
      </w:r>
      <w:r w:rsidRPr="00AE5CE1">
        <w:rPr>
          <w:rFonts w:ascii="Times New Roman" w:eastAsia="Times New Roman" w:hAnsi="Times New Roman" w:cs="Times New Roman"/>
          <w:sz w:val="24"/>
          <w:szCs w:val="24"/>
        </w:rPr>
        <w:t xml:space="preserve">po specifikaciji, ki je razvidna iz popisa – ponudbenega predračuna, v skladu z razpisno dokumentacijo predmetnega javnega naročila ter po ponudbi izvajalca z dne __________________, ki je priloga in sestavni del te pogodbe. </w:t>
      </w:r>
    </w:p>
    <w:p w:rsidR="00AE5CE1" w:rsidRPr="00AE5CE1" w:rsidRDefault="00AE5CE1" w:rsidP="009C1DA3">
      <w:pPr>
        <w:spacing w:after="0" w:line="288" w:lineRule="auto"/>
        <w:jc w:val="both"/>
        <w:rPr>
          <w:rFonts w:ascii="Times New Roman" w:eastAsia="Times New Roman" w:hAnsi="Times New Roman" w:cs="Times New Roman"/>
          <w:sz w:val="24"/>
          <w:szCs w:val="24"/>
        </w:rPr>
      </w:pPr>
    </w:p>
    <w:p w:rsidR="00AE5CE1" w:rsidRDefault="00AE5CE1" w:rsidP="009C1DA3">
      <w:pPr>
        <w:spacing w:after="0" w:line="288" w:lineRule="auto"/>
        <w:jc w:val="both"/>
        <w:rPr>
          <w:rFonts w:ascii="Times New Roman" w:eastAsia="Times New Roman" w:hAnsi="Times New Roman" w:cs="Times New Roman"/>
          <w:sz w:val="24"/>
          <w:szCs w:val="24"/>
        </w:rPr>
      </w:pPr>
      <w:r w:rsidRPr="00AE5CE1">
        <w:rPr>
          <w:rFonts w:ascii="Times New Roman" w:eastAsia="Times New Roman" w:hAnsi="Times New Roman" w:cs="Times New Roman"/>
          <w:sz w:val="24"/>
          <w:szCs w:val="24"/>
        </w:rPr>
        <w:t xml:space="preserve">Izvajalec zagotavlja dobavo </w:t>
      </w:r>
      <w:r w:rsidR="00396E7E">
        <w:rPr>
          <w:rFonts w:ascii="Times New Roman" w:eastAsia="Times New Roman" w:hAnsi="Times New Roman" w:cs="Times New Roman"/>
          <w:sz w:val="24"/>
          <w:szCs w:val="24"/>
        </w:rPr>
        <w:t>lesnih sekancev</w:t>
      </w:r>
      <w:r w:rsidRPr="00AE5CE1">
        <w:rPr>
          <w:rFonts w:ascii="Times New Roman" w:eastAsia="Times New Roman" w:hAnsi="Times New Roman" w:cs="Times New Roman"/>
          <w:sz w:val="24"/>
          <w:szCs w:val="24"/>
        </w:rPr>
        <w:t xml:space="preserve"> v celotnem obdobju veljavnosti te pogodbe.</w:t>
      </w:r>
    </w:p>
    <w:p w:rsidR="006E3B90" w:rsidRDefault="006E3B90" w:rsidP="009C1DA3">
      <w:pPr>
        <w:spacing w:after="0" w:line="288" w:lineRule="auto"/>
        <w:jc w:val="both"/>
        <w:rPr>
          <w:rFonts w:ascii="Times New Roman" w:eastAsia="Times New Roman" w:hAnsi="Times New Roman" w:cs="Times New Roman"/>
          <w:sz w:val="24"/>
          <w:szCs w:val="24"/>
        </w:rPr>
      </w:pPr>
    </w:p>
    <w:p w:rsidR="003C7A73" w:rsidRPr="00AE5CE1" w:rsidRDefault="003C7A73" w:rsidP="009C1DA3">
      <w:pPr>
        <w:spacing w:after="0" w:line="288" w:lineRule="auto"/>
        <w:jc w:val="both"/>
        <w:rPr>
          <w:rFonts w:ascii="Times New Roman" w:eastAsia="Times New Roman" w:hAnsi="Times New Roman" w:cs="Times New Roman"/>
          <w:sz w:val="24"/>
          <w:szCs w:val="24"/>
        </w:rPr>
      </w:pPr>
    </w:p>
    <w:p w:rsidR="00AE5CE1" w:rsidRDefault="00DD2E4B" w:rsidP="009C1DA3">
      <w:pPr>
        <w:spacing w:after="0" w:line="288" w:lineRule="auto"/>
        <w:jc w:val="both"/>
        <w:rPr>
          <w:rFonts w:ascii="Times New Roman" w:eastAsia="Times New Roman" w:hAnsi="Times New Roman" w:cs="Times New Roman"/>
          <w:b/>
          <w:sz w:val="24"/>
          <w:szCs w:val="24"/>
        </w:rPr>
      </w:pPr>
      <w:r w:rsidRPr="003C7A73">
        <w:rPr>
          <w:rFonts w:ascii="Times New Roman" w:eastAsia="Times New Roman" w:hAnsi="Times New Roman" w:cs="Times New Roman"/>
          <w:b/>
          <w:sz w:val="24"/>
          <w:szCs w:val="24"/>
        </w:rPr>
        <w:t>TEHNOLOŠKI PARAMETRI SEKANCEV</w:t>
      </w:r>
    </w:p>
    <w:p w:rsidR="003C7A73" w:rsidRPr="003C7A73" w:rsidRDefault="003C7A73" w:rsidP="009C1DA3">
      <w:pPr>
        <w:spacing w:after="0" w:line="288" w:lineRule="auto"/>
        <w:jc w:val="both"/>
        <w:rPr>
          <w:rFonts w:ascii="Times New Roman" w:eastAsia="Times New Roman" w:hAnsi="Times New Roman" w:cs="Times New Roman"/>
          <w:b/>
          <w:sz w:val="24"/>
          <w:szCs w:val="24"/>
        </w:rPr>
      </w:pPr>
    </w:p>
    <w:p w:rsidR="003C7A73" w:rsidRPr="003C7A73" w:rsidRDefault="004F6DB4" w:rsidP="009C1DA3">
      <w:pPr>
        <w:spacing w:after="0"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3C7A73" w:rsidRPr="003C7A73">
        <w:rPr>
          <w:rFonts w:ascii="Times New Roman" w:eastAsia="Times New Roman" w:hAnsi="Times New Roman" w:cs="Times New Roman"/>
          <w:b/>
          <w:sz w:val="24"/>
          <w:szCs w:val="24"/>
        </w:rPr>
        <w:t>. člen</w:t>
      </w:r>
    </w:p>
    <w:p w:rsidR="00DD2E4B" w:rsidRDefault="00DD2E4B" w:rsidP="009C1DA3">
      <w:pPr>
        <w:spacing w:after="0" w:line="288" w:lineRule="auto"/>
        <w:jc w:val="both"/>
        <w:rPr>
          <w:rFonts w:ascii="Times New Roman" w:eastAsia="Times New Roman" w:hAnsi="Times New Roman" w:cs="Times New Roman"/>
          <w:sz w:val="24"/>
          <w:szCs w:val="24"/>
        </w:rPr>
      </w:pPr>
    </w:p>
    <w:p w:rsidR="00DD2E4B" w:rsidRPr="00AE5CE1" w:rsidRDefault="00545DEB" w:rsidP="009C1DA3">
      <w:pPr>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Značilnosti po katalogu produktov lesne biomase po tej pogodbi so:</w:t>
      </w:r>
    </w:p>
    <w:p w:rsidR="00396E7E" w:rsidRDefault="00396E7E" w:rsidP="009C1DA3">
      <w:pPr>
        <w:spacing w:after="0" w:line="288" w:lineRule="auto"/>
        <w:jc w:val="both"/>
        <w:rPr>
          <w:rFonts w:ascii="Times New Roman" w:eastAsia="Times New Roman" w:hAnsi="Times New Roman" w:cs="Times New Roman"/>
          <w:b/>
          <w:sz w:val="24"/>
          <w:szCs w:val="24"/>
        </w:rPr>
      </w:pPr>
    </w:p>
    <w:p w:rsidR="006D3722" w:rsidRDefault="003C7A73" w:rsidP="009C1DA3">
      <w:pPr>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B7653C" w:rsidRPr="00B7653C">
        <w:rPr>
          <w:rFonts w:ascii="Times New Roman" w:eastAsia="Times New Roman" w:hAnsi="Times New Roman" w:cs="Times New Roman"/>
          <w:sz w:val="24"/>
          <w:szCs w:val="24"/>
        </w:rPr>
        <w:t>Tip produkta</w:t>
      </w:r>
      <w:r>
        <w:rPr>
          <w:rFonts w:ascii="Times New Roman" w:eastAsia="Times New Roman" w:hAnsi="Times New Roman" w:cs="Times New Roman"/>
          <w:sz w:val="24"/>
          <w:szCs w:val="24"/>
        </w:rPr>
        <w:t>:</w:t>
      </w:r>
      <w:r w:rsidR="00B7653C">
        <w:rPr>
          <w:rFonts w:ascii="Times New Roman" w:eastAsia="Times New Roman" w:hAnsi="Times New Roman" w:cs="Times New Roman"/>
          <w:sz w:val="24"/>
          <w:szCs w:val="24"/>
        </w:rPr>
        <w:t xml:space="preserve"> sekanci</w:t>
      </w:r>
      <w:r w:rsidR="00545DEB">
        <w:rPr>
          <w:rFonts w:ascii="Times New Roman" w:eastAsia="Times New Roman" w:hAnsi="Times New Roman" w:cs="Times New Roman"/>
          <w:sz w:val="24"/>
          <w:szCs w:val="24"/>
        </w:rPr>
        <w:t>;</w:t>
      </w:r>
    </w:p>
    <w:p w:rsidR="00B7653C" w:rsidRDefault="003C7A73" w:rsidP="009C1DA3">
      <w:pPr>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B7653C">
        <w:rPr>
          <w:rFonts w:ascii="Times New Roman" w:eastAsia="Times New Roman" w:hAnsi="Times New Roman" w:cs="Times New Roman"/>
          <w:sz w:val="24"/>
          <w:szCs w:val="24"/>
        </w:rPr>
        <w:t>Dimenzije</w:t>
      </w:r>
      <w:r>
        <w:rPr>
          <w:rFonts w:ascii="Times New Roman" w:eastAsia="Times New Roman" w:hAnsi="Times New Roman" w:cs="Times New Roman"/>
          <w:sz w:val="24"/>
          <w:szCs w:val="24"/>
        </w:rPr>
        <w:t>:</w:t>
      </w:r>
      <w:r w:rsidR="00B7653C">
        <w:rPr>
          <w:rFonts w:ascii="Times New Roman" w:eastAsia="Times New Roman" w:hAnsi="Times New Roman" w:cs="Times New Roman"/>
          <w:sz w:val="24"/>
          <w:szCs w:val="24"/>
        </w:rPr>
        <w:t xml:space="preserve"> </w:t>
      </w:r>
      <w:r w:rsidR="0036384E">
        <w:rPr>
          <w:rFonts w:ascii="Times New Roman" w:eastAsia="Times New Roman" w:hAnsi="Times New Roman" w:cs="Times New Roman"/>
          <w:sz w:val="24"/>
          <w:szCs w:val="24"/>
        </w:rPr>
        <w:t xml:space="preserve">G30 </w:t>
      </w:r>
      <w:r w:rsidR="00545DEB">
        <w:rPr>
          <w:rFonts w:ascii="Times New Roman" w:eastAsia="Times New Roman" w:hAnsi="Times New Roman" w:cs="Times New Roman"/>
          <w:sz w:val="24"/>
          <w:szCs w:val="24"/>
        </w:rPr>
        <w:t>ali</w:t>
      </w:r>
      <w:r w:rsidR="0036384E">
        <w:rPr>
          <w:rFonts w:ascii="Times New Roman" w:eastAsia="Times New Roman" w:hAnsi="Times New Roman" w:cs="Times New Roman"/>
          <w:sz w:val="24"/>
          <w:szCs w:val="24"/>
        </w:rPr>
        <w:t xml:space="preserve"> </w:t>
      </w:r>
      <w:r w:rsidR="00B7653C">
        <w:rPr>
          <w:rFonts w:ascii="Times New Roman" w:eastAsia="Times New Roman" w:hAnsi="Times New Roman" w:cs="Times New Roman"/>
          <w:sz w:val="24"/>
          <w:szCs w:val="24"/>
        </w:rPr>
        <w:t>G50</w:t>
      </w:r>
      <w:r w:rsidR="00545DEB">
        <w:rPr>
          <w:rFonts w:ascii="Times New Roman" w:eastAsia="Times New Roman" w:hAnsi="Times New Roman" w:cs="Times New Roman"/>
          <w:sz w:val="24"/>
          <w:szCs w:val="24"/>
        </w:rPr>
        <w:t>;</w:t>
      </w:r>
    </w:p>
    <w:p w:rsidR="00B7653C" w:rsidRDefault="00545DEB" w:rsidP="009C1DA3">
      <w:pPr>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3C7A73">
        <w:rPr>
          <w:rFonts w:ascii="Times New Roman" w:eastAsia="Times New Roman" w:hAnsi="Times New Roman" w:cs="Times New Roman"/>
          <w:sz w:val="24"/>
          <w:szCs w:val="24"/>
        </w:rPr>
        <w:t xml:space="preserve">. </w:t>
      </w:r>
      <w:r w:rsidR="00B7653C">
        <w:rPr>
          <w:rFonts w:ascii="Times New Roman" w:eastAsia="Times New Roman" w:hAnsi="Times New Roman" w:cs="Times New Roman"/>
          <w:sz w:val="24"/>
          <w:szCs w:val="24"/>
        </w:rPr>
        <w:t>Vsebnost vode</w:t>
      </w:r>
      <w:r w:rsidR="003C7A73">
        <w:rPr>
          <w:rFonts w:ascii="Times New Roman" w:eastAsia="Times New Roman" w:hAnsi="Times New Roman" w:cs="Times New Roman"/>
          <w:sz w:val="24"/>
          <w:szCs w:val="24"/>
        </w:rPr>
        <w:t xml:space="preserve">: </w:t>
      </w:r>
      <w:r w:rsidR="00B7653C">
        <w:rPr>
          <w:rFonts w:ascii="Times New Roman" w:eastAsia="Times New Roman" w:hAnsi="Times New Roman" w:cs="Times New Roman"/>
          <w:sz w:val="24"/>
          <w:szCs w:val="24"/>
        </w:rPr>
        <w:t xml:space="preserve"> manj kot 30%</w:t>
      </w:r>
      <w:r>
        <w:rPr>
          <w:rFonts w:ascii="Times New Roman" w:eastAsia="Times New Roman" w:hAnsi="Times New Roman" w:cs="Times New Roman"/>
          <w:sz w:val="24"/>
          <w:szCs w:val="24"/>
        </w:rPr>
        <w:t>;</w:t>
      </w:r>
    </w:p>
    <w:p w:rsidR="00C9005D" w:rsidRPr="00012E19" w:rsidRDefault="00545DEB" w:rsidP="009C1DA3">
      <w:pPr>
        <w:spacing w:after="0" w:line="288"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4. </w:t>
      </w:r>
      <w:r w:rsidR="00C9005D" w:rsidRPr="00012E19">
        <w:rPr>
          <w:rFonts w:ascii="Times New Roman" w:hAnsi="Times New Roman" w:cs="Times New Roman"/>
          <w:sz w:val="24"/>
          <w:szCs w:val="24"/>
        </w:rPr>
        <w:t xml:space="preserve">Gostota nasutja in kurilna vrednost v odvisnosti od volumna in vsebnosti vode: v mejah   </w:t>
      </w:r>
    </w:p>
    <w:p w:rsidR="00C9005D" w:rsidRDefault="00C9005D" w:rsidP="009C1DA3">
      <w:pPr>
        <w:spacing w:after="0" w:line="288" w:lineRule="auto"/>
        <w:jc w:val="both"/>
        <w:rPr>
          <w:rFonts w:ascii="Times New Roman" w:hAnsi="Times New Roman" w:cs="Times New Roman"/>
          <w:sz w:val="24"/>
          <w:szCs w:val="24"/>
        </w:rPr>
      </w:pPr>
      <w:r w:rsidRPr="00012E19">
        <w:rPr>
          <w:rFonts w:ascii="Times New Roman" w:hAnsi="Times New Roman" w:cs="Times New Roman"/>
          <w:sz w:val="24"/>
          <w:szCs w:val="24"/>
        </w:rPr>
        <w:t xml:space="preserve">    med 630 in 1100 </w:t>
      </w:r>
      <w:proofErr w:type="spellStart"/>
      <w:r w:rsidRPr="00012E19">
        <w:rPr>
          <w:rFonts w:ascii="Times New Roman" w:hAnsi="Times New Roman" w:cs="Times New Roman"/>
          <w:sz w:val="24"/>
          <w:szCs w:val="24"/>
        </w:rPr>
        <w:t>kWh</w:t>
      </w:r>
      <w:proofErr w:type="spellEnd"/>
      <w:r w:rsidRPr="00012E19">
        <w:rPr>
          <w:rFonts w:ascii="Times New Roman" w:hAnsi="Times New Roman" w:cs="Times New Roman"/>
          <w:sz w:val="24"/>
          <w:szCs w:val="24"/>
        </w:rPr>
        <w:t>/n m3.</w:t>
      </w:r>
    </w:p>
    <w:p w:rsidR="00166A8B" w:rsidRPr="00E72CFC" w:rsidRDefault="00166A8B" w:rsidP="009C1DA3">
      <w:pPr>
        <w:spacing w:after="0" w:line="288" w:lineRule="auto"/>
        <w:jc w:val="both"/>
        <w:rPr>
          <w:rFonts w:ascii="Times New Roman" w:hAnsi="Times New Roman" w:cs="Times New Roman"/>
          <w:sz w:val="24"/>
          <w:szCs w:val="24"/>
        </w:rPr>
      </w:pPr>
    </w:p>
    <w:p w:rsidR="00166A8B" w:rsidRDefault="00166A8B" w:rsidP="009C1DA3">
      <w:pPr>
        <w:spacing w:after="0" w:line="288" w:lineRule="auto"/>
        <w:rPr>
          <w:rFonts w:ascii="Times New Roman" w:hAnsi="Times New Roman" w:cs="Times New Roman"/>
          <w:sz w:val="24"/>
          <w:szCs w:val="24"/>
        </w:rPr>
      </w:pPr>
      <w:r w:rsidRPr="00B06951">
        <w:rPr>
          <w:rFonts w:ascii="Times New Roman" w:hAnsi="Times New Roman" w:cs="Times New Roman"/>
          <w:sz w:val="24"/>
          <w:szCs w:val="24"/>
        </w:rPr>
        <w:t>Gostota nasutja in kurilna vrednost v odvisnosti od volumna in vsebnosti vode se bo z analizo ugotavljala ob koncu kurilne sezone.</w:t>
      </w:r>
    </w:p>
    <w:p w:rsidR="00B7653C" w:rsidRPr="003C7A73" w:rsidRDefault="00B7653C" w:rsidP="009C1DA3">
      <w:pPr>
        <w:spacing w:after="0" w:line="288" w:lineRule="auto"/>
        <w:jc w:val="both"/>
        <w:rPr>
          <w:rFonts w:ascii="Times New Roman" w:eastAsia="Times New Roman" w:hAnsi="Times New Roman" w:cs="Times New Roman"/>
          <w:sz w:val="24"/>
          <w:szCs w:val="24"/>
        </w:rPr>
      </w:pPr>
    </w:p>
    <w:p w:rsidR="00B7653C" w:rsidRPr="003C7A73" w:rsidRDefault="00B7653C" w:rsidP="009C1DA3">
      <w:pPr>
        <w:spacing w:after="0" w:line="288" w:lineRule="auto"/>
        <w:jc w:val="both"/>
        <w:rPr>
          <w:rFonts w:ascii="Times New Roman" w:hAnsi="Times New Roman" w:cs="Times New Roman"/>
          <w:sz w:val="24"/>
          <w:szCs w:val="24"/>
        </w:rPr>
      </w:pPr>
      <w:r w:rsidRPr="003C7A73">
        <w:rPr>
          <w:rFonts w:ascii="Times New Roman" w:hAnsi="Times New Roman" w:cs="Times New Roman"/>
          <w:sz w:val="24"/>
          <w:szCs w:val="24"/>
        </w:rPr>
        <w:t>Za neustrezen energent se šteje energent ki</w:t>
      </w:r>
      <w:r w:rsidR="003C7A73" w:rsidRPr="003C7A73">
        <w:rPr>
          <w:rFonts w:ascii="Times New Roman" w:hAnsi="Times New Roman" w:cs="Times New Roman"/>
          <w:sz w:val="24"/>
          <w:szCs w:val="24"/>
        </w:rPr>
        <w:t>:</w:t>
      </w:r>
    </w:p>
    <w:p w:rsidR="00B7653C" w:rsidRPr="003C7A73" w:rsidRDefault="003C7A73" w:rsidP="009C1DA3">
      <w:pPr>
        <w:pStyle w:val="Odstavekseznama"/>
        <w:numPr>
          <w:ilvl w:val="0"/>
          <w:numId w:val="28"/>
        </w:numPr>
        <w:spacing w:after="0" w:line="288" w:lineRule="auto"/>
        <w:jc w:val="both"/>
        <w:rPr>
          <w:rFonts w:ascii="Times New Roman" w:hAnsi="Times New Roman" w:cs="Times New Roman"/>
          <w:sz w:val="24"/>
          <w:szCs w:val="24"/>
        </w:rPr>
      </w:pPr>
      <w:r w:rsidRPr="003C7A73">
        <w:rPr>
          <w:rFonts w:ascii="Times New Roman" w:hAnsi="Times New Roman" w:cs="Times New Roman"/>
          <w:sz w:val="24"/>
          <w:szCs w:val="24"/>
        </w:rPr>
        <w:t>v</w:t>
      </w:r>
      <w:r w:rsidR="00B7653C" w:rsidRPr="003C7A73">
        <w:rPr>
          <w:rFonts w:ascii="Times New Roman" w:hAnsi="Times New Roman" w:cs="Times New Roman"/>
          <w:sz w:val="24"/>
          <w:szCs w:val="24"/>
        </w:rPr>
        <w:t>sebuje prevelike količine vlag</w:t>
      </w:r>
      <w:r w:rsidRPr="003C7A73">
        <w:rPr>
          <w:rFonts w:ascii="Times New Roman" w:hAnsi="Times New Roman" w:cs="Times New Roman"/>
          <w:sz w:val="24"/>
          <w:szCs w:val="24"/>
        </w:rPr>
        <w:t>e</w:t>
      </w:r>
      <w:r w:rsidR="00B7653C" w:rsidRPr="003C7A73">
        <w:rPr>
          <w:rFonts w:ascii="Times New Roman" w:hAnsi="Times New Roman" w:cs="Times New Roman"/>
          <w:sz w:val="24"/>
          <w:szCs w:val="24"/>
        </w:rPr>
        <w:t xml:space="preserve"> ( nad </w:t>
      </w:r>
      <w:r w:rsidR="00BB3BCC">
        <w:rPr>
          <w:rFonts w:ascii="Times New Roman" w:hAnsi="Times New Roman" w:cs="Times New Roman"/>
          <w:sz w:val="24"/>
          <w:szCs w:val="24"/>
        </w:rPr>
        <w:t>3</w:t>
      </w:r>
      <w:r w:rsidR="00B7653C" w:rsidRPr="003C7A73">
        <w:rPr>
          <w:rFonts w:ascii="Times New Roman" w:hAnsi="Times New Roman" w:cs="Times New Roman"/>
          <w:sz w:val="24"/>
          <w:szCs w:val="24"/>
        </w:rPr>
        <w:t>0%) in druge s predpisi prepovedane primesi</w:t>
      </w:r>
      <w:r w:rsidRPr="003C7A73">
        <w:rPr>
          <w:rFonts w:ascii="Times New Roman" w:hAnsi="Times New Roman" w:cs="Times New Roman"/>
          <w:sz w:val="24"/>
          <w:szCs w:val="24"/>
        </w:rPr>
        <w:t>,</w:t>
      </w:r>
    </w:p>
    <w:p w:rsidR="00B7653C" w:rsidRPr="003C7A73" w:rsidRDefault="003C7A73" w:rsidP="009C1DA3">
      <w:pPr>
        <w:pStyle w:val="Odstavekseznama"/>
        <w:numPr>
          <w:ilvl w:val="0"/>
          <w:numId w:val="28"/>
        </w:numPr>
        <w:spacing w:after="0" w:line="288" w:lineRule="auto"/>
        <w:jc w:val="both"/>
        <w:rPr>
          <w:rFonts w:ascii="Times New Roman" w:hAnsi="Times New Roman" w:cs="Times New Roman"/>
          <w:sz w:val="24"/>
          <w:szCs w:val="24"/>
        </w:rPr>
      </w:pPr>
      <w:r w:rsidRPr="003C7A73">
        <w:rPr>
          <w:rFonts w:ascii="Times New Roman" w:hAnsi="Times New Roman" w:cs="Times New Roman"/>
          <w:sz w:val="24"/>
          <w:szCs w:val="24"/>
        </w:rPr>
        <w:t>n</w:t>
      </w:r>
      <w:r w:rsidR="00B7653C" w:rsidRPr="003C7A73">
        <w:rPr>
          <w:rFonts w:ascii="Times New Roman" w:hAnsi="Times New Roman" w:cs="Times New Roman"/>
          <w:sz w:val="24"/>
          <w:szCs w:val="24"/>
        </w:rPr>
        <w:t>e ustreza navedenim pogojem v prejšnjem odstavku</w:t>
      </w:r>
      <w:r w:rsidRPr="003C7A73">
        <w:rPr>
          <w:rFonts w:ascii="Times New Roman" w:hAnsi="Times New Roman" w:cs="Times New Roman"/>
          <w:sz w:val="24"/>
          <w:szCs w:val="24"/>
        </w:rPr>
        <w:t>,</w:t>
      </w:r>
    </w:p>
    <w:p w:rsidR="00B7653C" w:rsidRPr="003C7A73" w:rsidRDefault="003C7A73" w:rsidP="009C1DA3">
      <w:pPr>
        <w:pStyle w:val="Odstavekseznama"/>
        <w:numPr>
          <w:ilvl w:val="0"/>
          <w:numId w:val="28"/>
        </w:numPr>
        <w:spacing w:after="0" w:line="288" w:lineRule="auto"/>
        <w:jc w:val="both"/>
        <w:rPr>
          <w:rFonts w:ascii="Times New Roman" w:hAnsi="Times New Roman" w:cs="Times New Roman"/>
          <w:sz w:val="24"/>
          <w:szCs w:val="24"/>
        </w:rPr>
      </w:pPr>
      <w:r w:rsidRPr="003C7A73">
        <w:rPr>
          <w:rFonts w:ascii="Times New Roman" w:hAnsi="Times New Roman" w:cs="Times New Roman"/>
          <w:sz w:val="24"/>
          <w:szCs w:val="24"/>
        </w:rPr>
        <w:t>j</w:t>
      </w:r>
      <w:r w:rsidR="00B7653C" w:rsidRPr="003C7A73">
        <w:rPr>
          <w:rFonts w:ascii="Times New Roman" w:hAnsi="Times New Roman" w:cs="Times New Roman"/>
          <w:sz w:val="24"/>
          <w:szCs w:val="24"/>
        </w:rPr>
        <w:t>e neustreznih dimenzij</w:t>
      </w:r>
      <w:r w:rsidR="00BB3BCC">
        <w:rPr>
          <w:rFonts w:ascii="Times New Roman" w:hAnsi="Times New Roman" w:cs="Times New Roman"/>
          <w:sz w:val="24"/>
          <w:szCs w:val="24"/>
        </w:rPr>
        <w:t>.</w:t>
      </w:r>
    </w:p>
    <w:p w:rsidR="00B7653C" w:rsidRPr="003C7A73" w:rsidRDefault="00B7653C" w:rsidP="009C1DA3">
      <w:pPr>
        <w:spacing w:after="0" w:line="288" w:lineRule="auto"/>
        <w:jc w:val="both"/>
        <w:rPr>
          <w:rFonts w:ascii="Times New Roman" w:eastAsia="Times New Roman" w:hAnsi="Times New Roman" w:cs="Times New Roman"/>
          <w:sz w:val="24"/>
          <w:szCs w:val="24"/>
        </w:rPr>
      </w:pPr>
    </w:p>
    <w:p w:rsidR="00B7653C" w:rsidRDefault="003C7A73" w:rsidP="009C1DA3">
      <w:pPr>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primeru, da neustreznega energenta ni mogoče oz. ni dovoljeno uporabiti za kurjenje v kotlu naročnika, je izbrani ponudnik dolžan naročniku takoj zagotoviti ustrezen energent.</w:t>
      </w:r>
    </w:p>
    <w:p w:rsidR="003C7A73" w:rsidRDefault="003C7A73" w:rsidP="009C1DA3">
      <w:pPr>
        <w:spacing w:after="0" w:line="288" w:lineRule="auto"/>
        <w:jc w:val="both"/>
        <w:rPr>
          <w:rFonts w:ascii="Times New Roman" w:eastAsia="Times New Roman" w:hAnsi="Times New Roman" w:cs="Times New Roman"/>
          <w:sz w:val="24"/>
          <w:szCs w:val="24"/>
        </w:rPr>
      </w:pPr>
    </w:p>
    <w:p w:rsidR="001B6946" w:rsidRDefault="002650AB" w:rsidP="009C1DA3">
      <w:pPr>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 primeru okvare kotla zaradi neustreznih sekancev oz. zaradi zastoja, bo naročnik zaračunal stroške odprave le teh dobavitelju. V kolikor dobavitelj ne povrne stroške, bo kupec za poplačilo stroškov popravila u</w:t>
      </w:r>
      <w:r w:rsidR="00D104E7">
        <w:rPr>
          <w:rFonts w:ascii="Times New Roman" w:eastAsia="Times New Roman" w:hAnsi="Times New Roman" w:cs="Times New Roman"/>
          <w:sz w:val="24"/>
          <w:szCs w:val="24"/>
        </w:rPr>
        <w:t>n</w:t>
      </w:r>
      <w:r>
        <w:rPr>
          <w:rFonts w:ascii="Times New Roman" w:eastAsia="Times New Roman" w:hAnsi="Times New Roman" w:cs="Times New Roman"/>
          <w:sz w:val="24"/>
          <w:szCs w:val="24"/>
        </w:rPr>
        <w:t>ovčil menico kot garancijo za dobro izvedbo pogodbene obveznosti.</w:t>
      </w:r>
    </w:p>
    <w:p w:rsidR="009C1DA3" w:rsidRDefault="009C1DA3" w:rsidP="009C1DA3">
      <w:pPr>
        <w:spacing w:after="0" w:line="288" w:lineRule="auto"/>
        <w:jc w:val="both"/>
        <w:rPr>
          <w:rFonts w:ascii="Times New Roman" w:eastAsia="Times New Roman" w:hAnsi="Times New Roman" w:cs="Times New Roman"/>
          <w:sz w:val="24"/>
          <w:szCs w:val="24"/>
        </w:rPr>
      </w:pPr>
    </w:p>
    <w:p w:rsidR="001B6946" w:rsidRDefault="001B6946" w:rsidP="009C1DA3">
      <w:pPr>
        <w:spacing w:after="0" w:line="288" w:lineRule="auto"/>
        <w:jc w:val="both"/>
        <w:rPr>
          <w:rFonts w:ascii="Times New Roman" w:eastAsia="Times New Roman" w:hAnsi="Times New Roman" w:cs="Times New Roman"/>
          <w:b/>
          <w:sz w:val="24"/>
          <w:szCs w:val="24"/>
        </w:rPr>
      </w:pPr>
      <w:r w:rsidRPr="001B6946">
        <w:rPr>
          <w:rFonts w:ascii="Times New Roman" w:eastAsia="Times New Roman" w:hAnsi="Times New Roman" w:cs="Times New Roman"/>
          <w:b/>
          <w:sz w:val="24"/>
          <w:szCs w:val="24"/>
        </w:rPr>
        <w:t>KOLIČINA</w:t>
      </w:r>
    </w:p>
    <w:p w:rsidR="001B6946" w:rsidRDefault="001B6946" w:rsidP="009C1DA3">
      <w:pPr>
        <w:spacing w:after="0" w:line="288" w:lineRule="auto"/>
        <w:jc w:val="both"/>
        <w:rPr>
          <w:rFonts w:ascii="Times New Roman" w:eastAsia="Times New Roman" w:hAnsi="Times New Roman" w:cs="Times New Roman"/>
          <w:b/>
          <w:sz w:val="24"/>
          <w:szCs w:val="24"/>
        </w:rPr>
      </w:pPr>
    </w:p>
    <w:p w:rsidR="001B6946" w:rsidRDefault="004F6DB4" w:rsidP="009C1DA3">
      <w:pPr>
        <w:spacing w:after="0"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1B6946">
        <w:rPr>
          <w:rFonts w:ascii="Times New Roman" w:eastAsia="Times New Roman" w:hAnsi="Times New Roman" w:cs="Times New Roman"/>
          <w:b/>
          <w:sz w:val="24"/>
          <w:szCs w:val="24"/>
        </w:rPr>
        <w:t>. člen</w:t>
      </w:r>
    </w:p>
    <w:p w:rsidR="00675EE4" w:rsidRPr="00675EE4" w:rsidRDefault="00675EE4" w:rsidP="009C1DA3">
      <w:pPr>
        <w:spacing w:after="0" w:line="288" w:lineRule="auto"/>
        <w:jc w:val="center"/>
        <w:rPr>
          <w:rFonts w:ascii="Times New Roman" w:eastAsia="Times New Roman" w:hAnsi="Times New Roman" w:cs="Times New Roman"/>
          <w:b/>
          <w:sz w:val="24"/>
          <w:szCs w:val="24"/>
        </w:rPr>
      </w:pPr>
    </w:p>
    <w:p w:rsidR="001B6946" w:rsidRDefault="001B6946" w:rsidP="009C1DA3">
      <w:pPr>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Okvirna količina proizvedene toplotne energije za kurilno sezono, ki </w:t>
      </w:r>
      <w:r w:rsidRPr="008B3B4F">
        <w:rPr>
          <w:rFonts w:ascii="Times New Roman" w:eastAsia="Times New Roman" w:hAnsi="Times New Roman" w:cs="Times New Roman"/>
          <w:sz w:val="24"/>
          <w:szCs w:val="24"/>
        </w:rPr>
        <w:t xml:space="preserve">traja </w:t>
      </w:r>
      <w:r w:rsidR="008B3B4F" w:rsidRPr="008B3B4F">
        <w:rPr>
          <w:rFonts w:ascii="Times New Roman" w:eastAsia="Times New Roman" w:hAnsi="Times New Roman" w:cs="Times New Roman"/>
          <w:sz w:val="24"/>
          <w:szCs w:val="24"/>
        </w:rPr>
        <w:t>eno</w:t>
      </w:r>
      <w:r w:rsidR="006F3EF3" w:rsidRPr="008B3B4F">
        <w:rPr>
          <w:rFonts w:ascii="Times New Roman" w:eastAsia="Times New Roman" w:hAnsi="Times New Roman" w:cs="Times New Roman"/>
          <w:sz w:val="24"/>
          <w:szCs w:val="24"/>
        </w:rPr>
        <w:t xml:space="preserve"> let</w:t>
      </w:r>
      <w:r w:rsidR="008B3B4F" w:rsidRPr="008B3B4F">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od podpisa pogodbe </w:t>
      </w:r>
      <w:r w:rsidRPr="008B3B4F">
        <w:rPr>
          <w:rFonts w:ascii="Times New Roman" w:eastAsia="Times New Roman" w:hAnsi="Times New Roman" w:cs="Times New Roman"/>
          <w:sz w:val="24"/>
          <w:szCs w:val="24"/>
        </w:rPr>
        <w:t xml:space="preserve">je </w:t>
      </w:r>
      <w:r w:rsidR="009F4E28" w:rsidRPr="008B3B4F">
        <w:rPr>
          <w:rFonts w:ascii="Times New Roman" w:eastAsia="Times New Roman" w:hAnsi="Times New Roman" w:cs="Times New Roman"/>
          <w:sz w:val="24"/>
          <w:szCs w:val="24"/>
        </w:rPr>
        <w:t>8</w:t>
      </w:r>
      <w:r w:rsidR="008B3B4F" w:rsidRPr="008B3B4F">
        <w:rPr>
          <w:rFonts w:ascii="Times New Roman" w:eastAsia="Times New Roman" w:hAnsi="Times New Roman" w:cs="Times New Roman"/>
          <w:sz w:val="24"/>
          <w:szCs w:val="24"/>
        </w:rPr>
        <w:t>98</w:t>
      </w:r>
      <w:r w:rsidRPr="008B3B4F">
        <w:rPr>
          <w:rFonts w:ascii="Times New Roman" w:eastAsia="Times New Roman" w:hAnsi="Times New Roman" w:cs="Times New Roman"/>
          <w:sz w:val="24"/>
          <w:szCs w:val="24"/>
        </w:rPr>
        <w:t xml:space="preserve"> MWh.</w:t>
      </w:r>
    </w:p>
    <w:p w:rsidR="001B6946" w:rsidRDefault="001B6946" w:rsidP="009C1DA3">
      <w:pPr>
        <w:spacing w:after="0" w:line="288" w:lineRule="auto"/>
        <w:jc w:val="both"/>
        <w:rPr>
          <w:rFonts w:ascii="Times New Roman" w:eastAsia="Times New Roman" w:hAnsi="Times New Roman" w:cs="Times New Roman"/>
          <w:sz w:val="24"/>
          <w:szCs w:val="24"/>
        </w:rPr>
      </w:pPr>
    </w:p>
    <w:p w:rsidR="001B6946" w:rsidRPr="001B6946" w:rsidRDefault="001B6946" w:rsidP="009C1DA3">
      <w:pPr>
        <w:spacing w:after="0" w:line="288" w:lineRule="auto"/>
        <w:jc w:val="both"/>
        <w:rPr>
          <w:rFonts w:ascii="Times New Roman" w:eastAsia="Times New Roman" w:hAnsi="Times New Roman" w:cs="Times New Roman"/>
          <w:sz w:val="24"/>
          <w:szCs w:val="24"/>
          <w:u w:val="single"/>
        </w:rPr>
      </w:pPr>
      <w:r w:rsidRPr="001B6946">
        <w:rPr>
          <w:rFonts w:ascii="Times New Roman" w:eastAsia="Times New Roman" w:hAnsi="Times New Roman" w:cs="Times New Roman"/>
          <w:sz w:val="24"/>
          <w:szCs w:val="24"/>
          <w:u w:val="single"/>
        </w:rPr>
        <w:t xml:space="preserve">Količina proizvedene toplotne energije </w:t>
      </w:r>
      <w:r w:rsidR="00675EE4">
        <w:rPr>
          <w:rFonts w:ascii="Times New Roman" w:eastAsia="Times New Roman" w:hAnsi="Times New Roman" w:cs="Times New Roman"/>
          <w:sz w:val="24"/>
          <w:szCs w:val="24"/>
          <w:u w:val="single"/>
        </w:rPr>
        <w:t xml:space="preserve">v </w:t>
      </w:r>
      <w:r w:rsidR="00675EE4" w:rsidRPr="008B3B4F">
        <w:rPr>
          <w:rFonts w:ascii="Times New Roman" w:eastAsia="Times New Roman" w:hAnsi="Times New Roman" w:cs="Times New Roman"/>
          <w:sz w:val="24"/>
          <w:szCs w:val="24"/>
          <w:u w:val="single"/>
        </w:rPr>
        <w:t xml:space="preserve">MWh </w:t>
      </w:r>
      <w:r w:rsidRPr="008B3B4F">
        <w:rPr>
          <w:rFonts w:ascii="Times New Roman" w:eastAsia="Times New Roman" w:hAnsi="Times New Roman" w:cs="Times New Roman"/>
          <w:sz w:val="24"/>
          <w:szCs w:val="24"/>
          <w:u w:val="single"/>
        </w:rPr>
        <w:t xml:space="preserve">za obdobje </w:t>
      </w:r>
      <w:r w:rsidR="008B3B4F" w:rsidRPr="008B3B4F">
        <w:rPr>
          <w:rFonts w:ascii="Times New Roman" w:eastAsia="Times New Roman" w:hAnsi="Times New Roman" w:cs="Times New Roman"/>
          <w:sz w:val="24"/>
          <w:szCs w:val="24"/>
          <w:u w:val="single"/>
        </w:rPr>
        <w:t>enega</w:t>
      </w:r>
      <w:r w:rsidR="006F3EF3">
        <w:rPr>
          <w:rFonts w:ascii="Times New Roman" w:eastAsia="Times New Roman" w:hAnsi="Times New Roman" w:cs="Times New Roman"/>
          <w:sz w:val="24"/>
          <w:szCs w:val="24"/>
          <w:u w:val="single"/>
        </w:rPr>
        <w:t xml:space="preserve"> let</w:t>
      </w:r>
      <w:r w:rsidR="008B3B4F">
        <w:rPr>
          <w:rFonts w:ascii="Times New Roman" w:eastAsia="Times New Roman" w:hAnsi="Times New Roman" w:cs="Times New Roman"/>
          <w:sz w:val="24"/>
          <w:szCs w:val="24"/>
          <w:u w:val="single"/>
        </w:rPr>
        <w:t>a</w:t>
      </w:r>
      <w:r w:rsidRPr="001B6946">
        <w:rPr>
          <w:rFonts w:ascii="Times New Roman" w:eastAsia="Times New Roman" w:hAnsi="Times New Roman" w:cs="Times New Roman"/>
          <w:sz w:val="24"/>
          <w:szCs w:val="24"/>
          <w:u w:val="single"/>
        </w:rPr>
        <w:t xml:space="preserve"> </w:t>
      </w:r>
      <w:r w:rsidR="00675EE4">
        <w:rPr>
          <w:rFonts w:ascii="Times New Roman" w:eastAsia="Times New Roman" w:hAnsi="Times New Roman" w:cs="Times New Roman"/>
          <w:sz w:val="24"/>
          <w:szCs w:val="24"/>
          <w:u w:val="single"/>
        </w:rPr>
        <w:t xml:space="preserve">so </w:t>
      </w:r>
      <w:r w:rsidRPr="001B6946">
        <w:rPr>
          <w:rFonts w:ascii="Times New Roman" w:eastAsia="Times New Roman" w:hAnsi="Times New Roman" w:cs="Times New Roman"/>
          <w:sz w:val="24"/>
          <w:szCs w:val="24"/>
          <w:u w:val="single"/>
        </w:rPr>
        <w:t>okvirne, naročnik bo naročil toliko energije, kolikor jo bo dejansko potreboval in je odvisn</w:t>
      </w:r>
      <w:r w:rsidR="00C16630">
        <w:rPr>
          <w:rFonts w:ascii="Times New Roman" w:eastAsia="Times New Roman" w:hAnsi="Times New Roman" w:cs="Times New Roman"/>
          <w:sz w:val="24"/>
          <w:szCs w:val="24"/>
          <w:u w:val="single"/>
        </w:rPr>
        <w:t>a</w:t>
      </w:r>
      <w:r w:rsidRPr="001B6946">
        <w:rPr>
          <w:rFonts w:ascii="Times New Roman" w:eastAsia="Times New Roman" w:hAnsi="Times New Roman" w:cs="Times New Roman"/>
          <w:sz w:val="24"/>
          <w:szCs w:val="24"/>
          <w:u w:val="single"/>
        </w:rPr>
        <w:t xml:space="preserve"> od zimskih temperatur in dolžine kurilne sezone.</w:t>
      </w:r>
    </w:p>
    <w:p w:rsidR="002650AB" w:rsidRDefault="002650AB" w:rsidP="009C1DA3">
      <w:pPr>
        <w:spacing w:after="0" w:line="288" w:lineRule="auto"/>
        <w:jc w:val="both"/>
        <w:rPr>
          <w:rFonts w:ascii="Times New Roman" w:eastAsia="Times New Roman" w:hAnsi="Times New Roman" w:cs="Times New Roman"/>
          <w:b/>
          <w:sz w:val="24"/>
          <w:szCs w:val="24"/>
        </w:rPr>
      </w:pPr>
    </w:p>
    <w:p w:rsidR="001B6946" w:rsidRDefault="001B6946" w:rsidP="009C1DA3">
      <w:pPr>
        <w:spacing w:after="0"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DOBAVA IN NAČIN DOBAVE</w:t>
      </w:r>
    </w:p>
    <w:p w:rsidR="001B6946" w:rsidRDefault="001B6946" w:rsidP="009C1DA3">
      <w:pPr>
        <w:spacing w:after="0" w:line="288" w:lineRule="auto"/>
        <w:jc w:val="both"/>
        <w:rPr>
          <w:rFonts w:ascii="Times New Roman" w:eastAsia="Times New Roman" w:hAnsi="Times New Roman" w:cs="Times New Roman"/>
          <w:b/>
          <w:sz w:val="24"/>
          <w:szCs w:val="24"/>
        </w:rPr>
      </w:pPr>
    </w:p>
    <w:p w:rsidR="001B6946" w:rsidRDefault="004F6DB4" w:rsidP="009C1DA3">
      <w:pPr>
        <w:spacing w:after="0"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1B6946">
        <w:rPr>
          <w:rFonts w:ascii="Times New Roman" w:eastAsia="Times New Roman" w:hAnsi="Times New Roman" w:cs="Times New Roman"/>
          <w:b/>
          <w:sz w:val="24"/>
          <w:szCs w:val="24"/>
        </w:rPr>
        <w:t>. člen</w:t>
      </w:r>
    </w:p>
    <w:p w:rsidR="001B6946" w:rsidRDefault="001B6946" w:rsidP="009C1DA3">
      <w:pPr>
        <w:spacing w:after="0" w:line="288" w:lineRule="auto"/>
        <w:jc w:val="center"/>
        <w:rPr>
          <w:rFonts w:ascii="Times New Roman" w:eastAsia="Times New Roman" w:hAnsi="Times New Roman" w:cs="Times New Roman"/>
          <w:b/>
          <w:sz w:val="24"/>
          <w:szCs w:val="24"/>
        </w:rPr>
      </w:pPr>
    </w:p>
    <w:p w:rsidR="001B6946" w:rsidRDefault="001B6946" w:rsidP="009C1DA3">
      <w:pPr>
        <w:spacing w:after="0" w:line="288" w:lineRule="auto"/>
        <w:jc w:val="both"/>
        <w:rPr>
          <w:rFonts w:ascii="Times New Roman" w:eastAsia="Times New Roman" w:hAnsi="Times New Roman" w:cs="Times New Roman"/>
          <w:sz w:val="24"/>
          <w:szCs w:val="24"/>
        </w:rPr>
      </w:pPr>
      <w:r w:rsidRPr="001B6946">
        <w:rPr>
          <w:rFonts w:ascii="Times New Roman" w:eastAsia="Times New Roman" w:hAnsi="Times New Roman" w:cs="Times New Roman"/>
          <w:sz w:val="24"/>
          <w:szCs w:val="24"/>
        </w:rPr>
        <w:t>Dinamika dobave</w:t>
      </w:r>
      <w:r>
        <w:rPr>
          <w:rFonts w:ascii="Times New Roman" w:eastAsia="Times New Roman" w:hAnsi="Times New Roman" w:cs="Times New Roman"/>
          <w:sz w:val="24"/>
          <w:szCs w:val="24"/>
        </w:rPr>
        <w:t xml:space="preserve"> količine energenta je postopna in odvisna od trenutnih potreb</w:t>
      </w:r>
      <w:r w:rsidR="00231C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glede na </w:t>
      </w:r>
      <w:r w:rsidR="00A5654E">
        <w:rPr>
          <w:rFonts w:ascii="Times New Roman" w:eastAsia="Times New Roman" w:hAnsi="Times New Roman" w:cs="Times New Roman"/>
          <w:sz w:val="24"/>
          <w:szCs w:val="24"/>
        </w:rPr>
        <w:t>porabo</w:t>
      </w:r>
      <w:r>
        <w:rPr>
          <w:rFonts w:ascii="Times New Roman" w:eastAsia="Times New Roman" w:hAnsi="Times New Roman" w:cs="Times New Roman"/>
          <w:sz w:val="24"/>
          <w:szCs w:val="24"/>
        </w:rPr>
        <w:t xml:space="preserve"> toplotne energije v kotlovnici kupca</w:t>
      </w:r>
      <w:r w:rsidR="00481392">
        <w:rPr>
          <w:rFonts w:ascii="Times New Roman" w:eastAsia="Times New Roman" w:hAnsi="Times New Roman" w:cs="Times New Roman"/>
          <w:sz w:val="24"/>
          <w:szCs w:val="24"/>
        </w:rPr>
        <w:t xml:space="preserve"> na odjemn</w:t>
      </w:r>
      <w:r w:rsidR="00A5654E">
        <w:rPr>
          <w:rFonts w:ascii="Times New Roman" w:eastAsia="Times New Roman" w:hAnsi="Times New Roman" w:cs="Times New Roman"/>
          <w:sz w:val="24"/>
          <w:szCs w:val="24"/>
        </w:rPr>
        <w:t>em</w:t>
      </w:r>
      <w:r w:rsidR="00481392">
        <w:rPr>
          <w:rFonts w:ascii="Times New Roman" w:eastAsia="Times New Roman" w:hAnsi="Times New Roman" w:cs="Times New Roman"/>
          <w:sz w:val="24"/>
          <w:szCs w:val="24"/>
        </w:rPr>
        <w:t xml:space="preserve"> mest</w:t>
      </w:r>
      <w:r w:rsidR="00A5654E">
        <w:rPr>
          <w:rFonts w:ascii="Times New Roman" w:eastAsia="Times New Roman" w:hAnsi="Times New Roman" w:cs="Times New Roman"/>
          <w:sz w:val="24"/>
          <w:szCs w:val="24"/>
        </w:rPr>
        <w:t>u</w:t>
      </w:r>
      <w:r w:rsidR="00481392">
        <w:rPr>
          <w:rFonts w:ascii="Times New Roman" w:eastAsia="Times New Roman" w:hAnsi="Times New Roman" w:cs="Times New Roman"/>
          <w:sz w:val="24"/>
          <w:szCs w:val="24"/>
        </w:rPr>
        <w:t xml:space="preserve"> naročnika (kotlovnica): Gimnazija in srednja kemijska šola Ruše, šolska ulica 16.</w:t>
      </w:r>
    </w:p>
    <w:p w:rsidR="001B6946" w:rsidRPr="003F05EA" w:rsidRDefault="001B6946" w:rsidP="009C1DA3">
      <w:pPr>
        <w:spacing w:after="0" w:line="288" w:lineRule="auto"/>
        <w:jc w:val="both"/>
        <w:rPr>
          <w:rFonts w:ascii="Times New Roman" w:eastAsia="Times New Roman" w:hAnsi="Times New Roman" w:cs="Times New Roman"/>
          <w:sz w:val="24"/>
          <w:szCs w:val="24"/>
        </w:rPr>
      </w:pPr>
    </w:p>
    <w:p w:rsidR="001B6946" w:rsidRDefault="001B6946" w:rsidP="009C1DA3">
      <w:pPr>
        <w:spacing w:after="0" w:line="288" w:lineRule="auto"/>
        <w:jc w:val="both"/>
        <w:rPr>
          <w:rFonts w:ascii="Times New Roman" w:eastAsia="Times New Roman" w:hAnsi="Times New Roman" w:cs="Times New Roman"/>
          <w:sz w:val="24"/>
          <w:szCs w:val="24"/>
        </w:rPr>
      </w:pPr>
      <w:r w:rsidRPr="003F05EA">
        <w:rPr>
          <w:rFonts w:ascii="Times New Roman" w:eastAsia="Times New Roman" w:hAnsi="Times New Roman" w:cs="Times New Roman"/>
          <w:sz w:val="24"/>
          <w:szCs w:val="24"/>
        </w:rPr>
        <w:t xml:space="preserve">Dovoz sekancev se zaradi omejenega prostora </w:t>
      </w:r>
      <w:r w:rsidR="003F05EA">
        <w:rPr>
          <w:rFonts w:ascii="Times New Roman" w:eastAsia="Times New Roman" w:hAnsi="Times New Roman" w:cs="Times New Roman"/>
          <w:sz w:val="24"/>
          <w:szCs w:val="24"/>
        </w:rPr>
        <w:t>mora opravljati z manjšim vozilom (</w:t>
      </w:r>
      <w:r w:rsidRPr="003F05EA">
        <w:rPr>
          <w:rFonts w:ascii="Times New Roman" w:eastAsia="Times New Roman" w:hAnsi="Times New Roman" w:cs="Times New Roman"/>
          <w:sz w:val="24"/>
          <w:szCs w:val="24"/>
        </w:rPr>
        <w:t xml:space="preserve"> traktor</w:t>
      </w:r>
      <w:r w:rsidR="003F05EA" w:rsidRPr="003F05EA">
        <w:rPr>
          <w:rFonts w:ascii="Times New Roman" w:eastAsia="Times New Roman" w:hAnsi="Times New Roman" w:cs="Times New Roman"/>
          <w:sz w:val="24"/>
          <w:szCs w:val="24"/>
        </w:rPr>
        <w:t xml:space="preserve"> s </w:t>
      </w:r>
      <w:r w:rsidR="003F05EA">
        <w:rPr>
          <w:rFonts w:ascii="Times New Roman" w:eastAsia="Times New Roman" w:hAnsi="Times New Roman" w:cs="Times New Roman"/>
          <w:sz w:val="24"/>
          <w:szCs w:val="24"/>
        </w:rPr>
        <w:t>prikolico).</w:t>
      </w:r>
    </w:p>
    <w:p w:rsidR="001B6946" w:rsidRDefault="001B6946" w:rsidP="009C1DA3">
      <w:pPr>
        <w:spacing w:after="0" w:line="288" w:lineRule="auto"/>
        <w:jc w:val="both"/>
        <w:rPr>
          <w:rFonts w:ascii="Times New Roman" w:eastAsia="Times New Roman" w:hAnsi="Times New Roman" w:cs="Times New Roman"/>
          <w:sz w:val="24"/>
          <w:szCs w:val="24"/>
        </w:rPr>
      </w:pPr>
    </w:p>
    <w:p w:rsidR="001B6946" w:rsidRDefault="001B6946" w:rsidP="009C1DA3">
      <w:pPr>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kolikor izbrani ponudnik ne bo pravočasno dostavil sekance in bo kupec prisiljen ogrevati v tem času s kurilnim oljem, bo račun za to porabljeno k</w:t>
      </w:r>
      <w:r w:rsidR="006E3B90">
        <w:rPr>
          <w:rFonts w:ascii="Times New Roman" w:eastAsia="Times New Roman" w:hAnsi="Times New Roman" w:cs="Times New Roman"/>
          <w:sz w:val="24"/>
          <w:szCs w:val="24"/>
        </w:rPr>
        <w:t>urilno olje izstavil ponudniku, katerega je dolžan plačati, lahko pa takrat naročnik uporabi ponudnikovo menico za dobro izvedbo pogodbene obveznosti.</w:t>
      </w:r>
    </w:p>
    <w:p w:rsidR="00D35AC2" w:rsidRPr="00AE5CE1" w:rsidRDefault="00D35AC2" w:rsidP="009C1DA3">
      <w:pPr>
        <w:spacing w:after="0" w:line="288" w:lineRule="auto"/>
        <w:jc w:val="center"/>
        <w:rPr>
          <w:rFonts w:ascii="Times New Roman" w:eastAsia="Times New Roman" w:hAnsi="Times New Roman" w:cs="Times New Roman"/>
          <w:b/>
          <w:sz w:val="24"/>
          <w:szCs w:val="24"/>
        </w:rPr>
      </w:pPr>
    </w:p>
    <w:p w:rsidR="00D35AC2" w:rsidRDefault="00D35AC2" w:rsidP="009C1DA3">
      <w:pPr>
        <w:spacing w:after="0" w:line="288" w:lineRule="auto"/>
        <w:jc w:val="both"/>
        <w:rPr>
          <w:rFonts w:ascii="Times New Roman" w:eastAsia="Times New Roman" w:hAnsi="Times New Roman" w:cs="Times New Roman"/>
          <w:sz w:val="24"/>
          <w:szCs w:val="24"/>
        </w:rPr>
      </w:pPr>
      <w:r w:rsidRPr="0022023A">
        <w:rPr>
          <w:rFonts w:ascii="Times New Roman" w:eastAsia="Times New Roman" w:hAnsi="Times New Roman" w:cs="Times New Roman"/>
          <w:sz w:val="24"/>
          <w:szCs w:val="24"/>
        </w:rPr>
        <w:t xml:space="preserve">Dobavitelj se obvezuje, da bo ob prevzemu lesne biomase naročniku predložil prevzemnico-dobavnico, v kateri bo navedena </w:t>
      </w:r>
      <w:r w:rsidR="00675EE4">
        <w:rPr>
          <w:rFonts w:ascii="Times New Roman" w:eastAsia="Times New Roman" w:hAnsi="Times New Roman" w:cs="Times New Roman"/>
          <w:sz w:val="24"/>
          <w:szCs w:val="24"/>
        </w:rPr>
        <w:t>količina sekancev.</w:t>
      </w:r>
      <w:r w:rsidRPr="0022023A">
        <w:rPr>
          <w:rFonts w:ascii="Times New Roman" w:eastAsia="Times New Roman" w:hAnsi="Times New Roman" w:cs="Times New Roman"/>
          <w:sz w:val="24"/>
          <w:szCs w:val="24"/>
        </w:rPr>
        <w:t xml:space="preserve"> </w:t>
      </w:r>
    </w:p>
    <w:p w:rsidR="001B6946" w:rsidRPr="001B6946" w:rsidRDefault="001B6946" w:rsidP="009C1DA3">
      <w:pPr>
        <w:spacing w:after="0" w:line="288" w:lineRule="auto"/>
        <w:jc w:val="both"/>
        <w:rPr>
          <w:rFonts w:ascii="Times New Roman" w:eastAsia="Times New Roman" w:hAnsi="Times New Roman" w:cs="Times New Roman"/>
          <w:sz w:val="24"/>
          <w:szCs w:val="24"/>
        </w:rPr>
      </w:pPr>
    </w:p>
    <w:p w:rsidR="00E968BB" w:rsidRPr="00AE5CE1" w:rsidRDefault="00E968BB" w:rsidP="009C1DA3">
      <w:pPr>
        <w:spacing w:after="0" w:line="288" w:lineRule="auto"/>
        <w:jc w:val="both"/>
        <w:rPr>
          <w:rFonts w:ascii="Times New Roman" w:eastAsia="Times New Roman" w:hAnsi="Times New Roman" w:cs="Times New Roman"/>
          <w:sz w:val="24"/>
          <w:szCs w:val="24"/>
          <w:lang w:eastAsia="sl-SI"/>
        </w:rPr>
      </w:pPr>
      <w:r w:rsidRPr="00AE5CE1">
        <w:rPr>
          <w:rFonts w:ascii="Times New Roman" w:eastAsia="Times New Roman" w:hAnsi="Times New Roman" w:cs="Times New Roman"/>
          <w:sz w:val="24"/>
          <w:szCs w:val="24"/>
          <w:lang w:eastAsia="sl-SI"/>
        </w:rPr>
        <w:t xml:space="preserve">Izvajalec zagotavlja odzivni čas oz. dobavo blaga v dveh delovnih dneh od prejetega naročila, dobava med </w:t>
      </w:r>
      <w:r>
        <w:rPr>
          <w:rFonts w:ascii="Times New Roman" w:eastAsia="Times New Roman" w:hAnsi="Times New Roman" w:cs="Times New Roman"/>
          <w:sz w:val="24"/>
          <w:szCs w:val="24"/>
          <w:lang w:eastAsia="sl-SI"/>
        </w:rPr>
        <w:t>6</w:t>
      </w:r>
      <w:r w:rsidRPr="00AE5CE1">
        <w:rPr>
          <w:rFonts w:ascii="Times New Roman" w:eastAsia="Times New Roman" w:hAnsi="Times New Roman" w:cs="Times New Roman"/>
          <w:sz w:val="24"/>
          <w:szCs w:val="24"/>
          <w:lang w:eastAsia="sl-SI"/>
        </w:rPr>
        <w:t>. in 1</w:t>
      </w:r>
      <w:r>
        <w:rPr>
          <w:rFonts w:ascii="Times New Roman" w:eastAsia="Times New Roman" w:hAnsi="Times New Roman" w:cs="Times New Roman"/>
          <w:sz w:val="24"/>
          <w:szCs w:val="24"/>
          <w:lang w:eastAsia="sl-SI"/>
        </w:rPr>
        <w:t>4</w:t>
      </w:r>
      <w:r w:rsidRPr="00AE5CE1">
        <w:rPr>
          <w:rFonts w:ascii="Times New Roman" w:eastAsia="Times New Roman" w:hAnsi="Times New Roman" w:cs="Times New Roman"/>
          <w:sz w:val="24"/>
          <w:szCs w:val="24"/>
          <w:lang w:eastAsia="sl-SI"/>
        </w:rPr>
        <w:t xml:space="preserve">. uro. </w:t>
      </w:r>
    </w:p>
    <w:p w:rsidR="00675EE4" w:rsidRDefault="00675EE4" w:rsidP="009C1DA3">
      <w:pPr>
        <w:spacing w:after="0" w:line="288" w:lineRule="auto"/>
        <w:jc w:val="both"/>
        <w:rPr>
          <w:rFonts w:ascii="Times New Roman" w:eastAsia="Times New Roman" w:hAnsi="Times New Roman" w:cs="Times New Roman"/>
          <w:sz w:val="24"/>
          <w:szCs w:val="24"/>
        </w:rPr>
      </w:pPr>
    </w:p>
    <w:p w:rsidR="00A96334" w:rsidRDefault="00A96334" w:rsidP="009C1DA3">
      <w:pPr>
        <w:spacing w:after="0" w:line="288" w:lineRule="auto"/>
        <w:jc w:val="both"/>
        <w:rPr>
          <w:rFonts w:ascii="Times New Roman" w:eastAsia="Times New Roman" w:hAnsi="Times New Roman" w:cs="Times New Roman"/>
          <w:sz w:val="24"/>
          <w:szCs w:val="24"/>
        </w:rPr>
      </w:pPr>
    </w:p>
    <w:p w:rsidR="00A96334" w:rsidRDefault="00A96334" w:rsidP="009C1DA3">
      <w:pPr>
        <w:spacing w:after="0" w:line="288" w:lineRule="auto"/>
        <w:jc w:val="both"/>
        <w:rPr>
          <w:rFonts w:ascii="Times New Roman" w:eastAsia="Times New Roman" w:hAnsi="Times New Roman" w:cs="Times New Roman"/>
          <w:sz w:val="24"/>
          <w:szCs w:val="24"/>
        </w:rPr>
      </w:pPr>
    </w:p>
    <w:p w:rsidR="00A96334" w:rsidRPr="00AE5CE1" w:rsidRDefault="00A96334" w:rsidP="009C1DA3">
      <w:pPr>
        <w:spacing w:after="0" w:line="288" w:lineRule="auto"/>
        <w:jc w:val="both"/>
        <w:rPr>
          <w:rFonts w:ascii="Times New Roman" w:eastAsia="Times New Roman" w:hAnsi="Times New Roman" w:cs="Times New Roman"/>
          <w:sz w:val="24"/>
          <w:szCs w:val="24"/>
        </w:rPr>
      </w:pPr>
    </w:p>
    <w:p w:rsidR="00AE5CE1" w:rsidRDefault="00AE5CE1" w:rsidP="009C1DA3">
      <w:pPr>
        <w:spacing w:after="0" w:line="288" w:lineRule="auto"/>
        <w:rPr>
          <w:rFonts w:ascii="Times New Roman" w:eastAsia="Times New Roman" w:hAnsi="Times New Roman" w:cs="Times New Roman"/>
          <w:b/>
          <w:sz w:val="24"/>
          <w:szCs w:val="24"/>
        </w:rPr>
      </w:pPr>
      <w:r w:rsidRPr="00AE5CE1">
        <w:rPr>
          <w:rFonts w:ascii="Times New Roman" w:eastAsia="Times New Roman" w:hAnsi="Times New Roman" w:cs="Times New Roman"/>
          <w:b/>
          <w:sz w:val="24"/>
          <w:szCs w:val="24"/>
        </w:rPr>
        <w:lastRenderedPageBreak/>
        <w:t xml:space="preserve">POGODBENA </w:t>
      </w:r>
      <w:r w:rsidR="00D35AC2">
        <w:rPr>
          <w:rFonts w:ascii="Times New Roman" w:eastAsia="Times New Roman" w:hAnsi="Times New Roman" w:cs="Times New Roman"/>
          <w:b/>
          <w:sz w:val="24"/>
          <w:szCs w:val="24"/>
        </w:rPr>
        <w:t xml:space="preserve">CENA, OBRAČUNSKA CENA IN OKVIRNA POGODBENA </w:t>
      </w:r>
      <w:r w:rsidRPr="00AE5CE1">
        <w:rPr>
          <w:rFonts w:ascii="Times New Roman" w:eastAsia="Times New Roman" w:hAnsi="Times New Roman" w:cs="Times New Roman"/>
          <w:b/>
          <w:sz w:val="24"/>
          <w:szCs w:val="24"/>
        </w:rPr>
        <w:t xml:space="preserve">VREDNOST </w:t>
      </w:r>
    </w:p>
    <w:p w:rsidR="00E968BB" w:rsidRPr="00AE5CE1" w:rsidRDefault="00E968BB" w:rsidP="009C1DA3">
      <w:pPr>
        <w:spacing w:after="0" w:line="288" w:lineRule="auto"/>
        <w:rPr>
          <w:rFonts w:ascii="Times New Roman" w:eastAsia="Times New Roman" w:hAnsi="Times New Roman" w:cs="Times New Roman"/>
          <w:b/>
          <w:sz w:val="24"/>
          <w:szCs w:val="24"/>
        </w:rPr>
      </w:pPr>
    </w:p>
    <w:p w:rsidR="0073588F" w:rsidRPr="00AE5CE1" w:rsidRDefault="004F6DB4" w:rsidP="00250F9A">
      <w:pPr>
        <w:spacing w:after="0"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AE5CE1" w:rsidRPr="00AE5CE1">
        <w:rPr>
          <w:rFonts w:ascii="Times New Roman" w:eastAsia="Times New Roman" w:hAnsi="Times New Roman" w:cs="Times New Roman"/>
          <w:b/>
          <w:sz w:val="24"/>
          <w:szCs w:val="24"/>
        </w:rPr>
        <w:t>. člen</w:t>
      </w:r>
    </w:p>
    <w:p w:rsidR="0073588F" w:rsidRDefault="0073588F" w:rsidP="009C1DA3">
      <w:pPr>
        <w:spacing w:after="0" w:line="288" w:lineRule="auto"/>
        <w:jc w:val="both"/>
        <w:rPr>
          <w:rFonts w:ascii="Times New Roman" w:eastAsia="Times New Roman" w:hAnsi="Times New Roman" w:cs="Times New Roman"/>
          <w:sz w:val="24"/>
          <w:szCs w:val="24"/>
        </w:rPr>
      </w:pPr>
    </w:p>
    <w:p w:rsidR="00AE5CE1" w:rsidRDefault="0073588F" w:rsidP="009C1DA3">
      <w:pPr>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Cena energenta je določena glede na proizvedeno MWh toplotne energije. Za ugotavljanje </w:t>
      </w:r>
      <w:r w:rsidR="006B6F68">
        <w:rPr>
          <w:rFonts w:ascii="Times New Roman" w:eastAsia="Times New Roman" w:hAnsi="Times New Roman" w:cs="Times New Roman"/>
          <w:sz w:val="24"/>
          <w:szCs w:val="24"/>
        </w:rPr>
        <w:t xml:space="preserve">proizvedene toplotne energije v MW/h </w:t>
      </w:r>
      <w:r>
        <w:rPr>
          <w:rFonts w:ascii="Times New Roman" w:eastAsia="Times New Roman" w:hAnsi="Times New Roman" w:cs="Times New Roman"/>
          <w:sz w:val="24"/>
          <w:szCs w:val="24"/>
        </w:rPr>
        <w:t>je merodajni merilnik toplotne energije, ki je nameščen na k</w:t>
      </w:r>
      <w:r w:rsidR="00D35AC2">
        <w:rPr>
          <w:rFonts w:ascii="Times New Roman" w:eastAsia="Times New Roman" w:hAnsi="Times New Roman" w:cs="Times New Roman"/>
          <w:sz w:val="24"/>
          <w:szCs w:val="24"/>
        </w:rPr>
        <w:t>u</w:t>
      </w:r>
      <w:r>
        <w:rPr>
          <w:rFonts w:ascii="Times New Roman" w:eastAsia="Times New Roman" w:hAnsi="Times New Roman" w:cs="Times New Roman"/>
          <w:sz w:val="24"/>
          <w:szCs w:val="24"/>
        </w:rPr>
        <w:t>rilni napravi v kotl</w:t>
      </w:r>
      <w:r w:rsidR="00D35AC2">
        <w:rPr>
          <w:rFonts w:ascii="Times New Roman" w:eastAsia="Times New Roman" w:hAnsi="Times New Roman" w:cs="Times New Roman"/>
          <w:sz w:val="24"/>
          <w:szCs w:val="24"/>
        </w:rPr>
        <w:t>ovnici</w:t>
      </w:r>
      <w:r>
        <w:rPr>
          <w:rFonts w:ascii="Times New Roman" w:eastAsia="Times New Roman" w:hAnsi="Times New Roman" w:cs="Times New Roman"/>
          <w:sz w:val="24"/>
          <w:szCs w:val="24"/>
        </w:rPr>
        <w:t xml:space="preserve"> kupca.</w:t>
      </w:r>
    </w:p>
    <w:p w:rsidR="0073588F" w:rsidRDefault="0073588F" w:rsidP="009C1DA3">
      <w:pPr>
        <w:spacing w:after="0" w:line="288" w:lineRule="auto"/>
        <w:jc w:val="both"/>
        <w:rPr>
          <w:rFonts w:ascii="Times New Roman" w:eastAsia="Times New Roman" w:hAnsi="Times New Roman" w:cs="Times New Roman"/>
          <w:sz w:val="24"/>
          <w:szCs w:val="24"/>
        </w:rPr>
      </w:pPr>
    </w:p>
    <w:p w:rsidR="0073588F" w:rsidRDefault="0073588F" w:rsidP="009C1DA3">
      <w:pPr>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Kupec in prodajalec popišeta merilnik prvi dan v mesecu za pretekli mesec. Merilnik popišeta pooblaščena predstavnika obeh pogodbenih strank.</w:t>
      </w:r>
      <w:r w:rsidR="00C50CE4">
        <w:rPr>
          <w:rFonts w:ascii="Times New Roman" w:eastAsia="Times New Roman" w:hAnsi="Times New Roman" w:cs="Times New Roman"/>
          <w:sz w:val="24"/>
          <w:szCs w:val="24"/>
        </w:rPr>
        <w:t xml:space="preserve"> V kolikor se kupec in prodajalec dogovorita lahko kupec mesečno sporoča stanje merilnika brez prisotnosti prodajalca.</w:t>
      </w:r>
    </w:p>
    <w:p w:rsidR="0073588F" w:rsidRDefault="0073588F" w:rsidP="009C1DA3">
      <w:pPr>
        <w:spacing w:after="0" w:line="288" w:lineRule="auto"/>
        <w:jc w:val="both"/>
        <w:rPr>
          <w:rFonts w:ascii="Times New Roman" w:eastAsia="Times New Roman" w:hAnsi="Times New Roman" w:cs="Times New Roman"/>
          <w:sz w:val="24"/>
          <w:szCs w:val="24"/>
        </w:rPr>
      </w:pPr>
    </w:p>
    <w:p w:rsidR="0073588F" w:rsidRDefault="0073588F" w:rsidP="009C1DA3">
      <w:pPr>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Popis merilnika se izvede na posebnem obrazcu (v nadaljevanju obrazec), ki</w:t>
      </w:r>
      <w:r w:rsidR="00D35A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ga podpišeta predstavnika obeh pogodbenih strank. Na obrazcu mora biti prikazano stanje merilnika predhodnega meseca oz. zadnjega popisa, stanje merilnika na dan popisa, ter skupna količina proizvedene toplotne energije, ki je osnova za obračun doba</w:t>
      </w:r>
      <w:r w:rsidR="00D35AC2">
        <w:rPr>
          <w:rFonts w:ascii="Times New Roman" w:eastAsia="Times New Roman" w:hAnsi="Times New Roman" w:cs="Times New Roman"/>
          <w:sz w:val="24"/>
          <w:szCs w:val="24"/>
        </w:rPr>
        <w:t>v</w:t>
      </w:r>
      <w:r>
        <w:rPr>
          <w:rFonts w:ascii="Times New Roman" w:eastAsia="Times New Roman" w:hAnsi="Times New Roman" w:cs="Times New Roman"/>
          <w:sz w:val="24"/>
          <w:szCs w:val="24"/>
        </w:rPr>
        <w:t>ljenih količin energenta. V primeru, da se katera od strank ne strinja glede ugotovljenega stanja merilnika, kupec naroči izredni preizkus točnosti merilnika pri pooblaščenem izvajalcu. V primeru, da se z izrednim preizkusom ugotovi, da je merilnik v funkcionalnem stanju, nosi vse stroške izrednega preizkusa pogodbena stranka, ki je zahtevala takšen preizkus. V tem primeru se proizvedena toplotna energija in posledično količina energent</w:t>
      </w:r>
      <w:r w:rsidR="00566818">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zaračuna sklad</w:t>
      </w:r>
      <w:r w:rsidR="00D35AC2">
        <w:rPr>
          <w:rFonts w:ascii="Times New Roman" w:eastAsia="Times New Roman" w:hAnsi="Times New Roman" w:cs="Times New Roman"/>
          <w:sz w:val="24"/>
          <w:szCs w:val="24"/>
        </w:rPr>
        <w:t>n</w:t>
      </w:r>
      <w:r>
        <w:rPr>
          <w:rFonts w:ascii="Times New Roman" w:eastAsia="Times New Roman" w:hAnsi="Times New Roman" w:cs="Times New Roman"/>
          <w:sz w:val="24"/>
          <w:szCs w:val="24"/>
        </w:rPr>
        <w:t>o s prvim odstavkom tega člena.</w:t>
      </w:r>
    </w:p>
    <w:p w:rsidR="0073588F" w:rsidRDefault="0073588F" w:rsidP="009C1DA3">
      <w:pPr>
        <w:spacing w:after="0" w:line="288" w:lineRule="auto"/>
        <w:jc w:val="both"/>
        <w:rPr>
          <w:rFonts w:ascii="Times New Roman" w:eastAsia="Times New Roman" w:hAnsi="Times New Roman" w:cs="Times New Roman"/>
          <w:sz w:val="24"/>
          <w:szCs w:val="24"/>
        </w:rPr>
      </w:pPr>
    </w:p>
    <w:p w:rsidR="00826F30" w:rsidRDefault="007D49D4" w:rsidP="009C1DA3">
      <w:pPr>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primeru, da se z izrednim preizkusom merilnika ugotovi, da le ta ni v funkcionalnem stanju, nosi vse </w:t>
      </w:r>
      <w:r w:rsidR="00826F3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troške izrednega preizkusa kupec. </w:t>
      </w:r>
      <w:r w:rsidR="00826F30">
        <w:rPr>
          <w:rFonts w:ascii="Times New Roman" w:eastAsia="Times New Roman" w:hAnsi="Times New Roman" w:cs="Times New Roman"/>
          <w:sz w:val="24"/>
          <w:szCs w:val="24"/>
        </w:rPr>
        <w:t>Upošteva se proizvodnja toplotne energije iz kotla na biomaso v povprečju zadnjih treh mesecev.</w:t>
      </w:r>
    </w:p>
    <w:p w:rsidR="00826F30" w:rsidRDefault="00826F30" w:rsidP="009C1DA3">
      <w:pPr>
        <w:spacing w:after="0" w:line="288" w:lineRule="auto"/>
        <w:jc w:val="both"/>
        <w:rPr>
          <w:rFonts w:ascii="Times New Roman" w:eastAsia="Times New Roman" w:hAnsi="Times New Roman" w:cs="Times New Roman"/>
          <w:sz w:val="24"/>
          <w:szCs w:val="24"/>
        </w:rPr>
      </w:pPr>
    </w:p>
    <w:p w:rsidR="00E968BB" w:rsidRDefault="00826F30" w:rsidP="009C1DA3">
      <w:pPr>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primeru okvare merilnika se kupec zaveže</w:t>
      </w:r>
      <w:r w:rsidR="00E968BB">
        <w:rPr>
          <w:rFonts w:ascii="Times New Roman" w:eastAsia="Times New Roman" w:hAnsi="Times New Roman" w:cs="Times New Roman"/>
          <w:sz w:val="24"/>
          <w:szCs w:val="24"/>
        </w:rPr>
        <w:t xml:space="preserve"> odpraviti okvaro v najkrajšem možnem času.</w:t>
      </w:r>
    </w:p>
    <w:p w:rsidR="00E968BB" w:rsidRDefault="00E968BB" w:rsidP="009C1DA3">
      <w:pPr>
        <w:spacing w:after="0" w:line="288" w:lineRule="auto"/>
        <w:jc w:val="both"/>
        <w:rPr>
          <w:rFonts w:ascii="Times New Roman" w:eastAsia="Times New Roman" w:hAnsi="Times New Roman" w:cs="Times New Roman"/>
          <w:sz w:val="24"/>
          <w:szCs w:val="24"/>
        </w:rPr>
      </w:pPr>
    </w:p>
    <w:p w:rsidR="00E968BB" w:rsidRDefault="004F6DB4" w:rsidP="009C1DA3">
      <w:pPr>
        <w:spacing w:after="0"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E968BB" w:rsidRPr="00E968BB">
        <w:rPr>
          <w:rFonts w:ascii="Times New Roman" w:eastAsia="Times New Roman" w:hAnsi="Times New Roman" w:cs="Times New Roman"/>
          <w:b/>
          <w:sz w:val="24"/>
          <w:szCs w:val="24"/>
        </w:rPr>
        <w:t>. člen</w:t>
      </w:r>
    </w:p>
    <w:p w:rsidR="00E968BB" w:rsidRDefault="00E968BB" w:rsidP="009C1DA3">
      <w:pPr>
        <w:spacing w:after="0" w:line="288" w:lineRule="auto"/>
        <w:jc w:val="center"/>
        <w:rPr>
          <w:rFonts w:ascii="Times New Roman" w:eastAsia="Times New Roman" w:hAnsi="Times New Roman" w:cs="Times New Roman"/>
          <w:b/>
          <w:sz w:val="24"/>
          <w:szCs w:val="24"/>
        </w:rPr>
      </w:pPr>
    </w:p>
    <w:p w:rsidR="00E968BB" w:rsidRPr="00E968BB" w:rsidRDefault="00E968BB" w:rsidP="009C1DA3">
      <w:pPr>
        <w:spacing w:after="0" w:line="288" w:lineRule="auto"/>
        <w:jc w:val="center"/>
        <w:rPr>
          <w:rFonts w:ascii="Times New Roman" w:eastAsia="Times New Roman" w:hAnsi="Times New Roman" w:cs="Times New Roman"/>
          <w:b/>
          <w:sz w:val="24"/>
          <w:szCs w:val="24"/>
        </w:rPr>
      </w:pPr>
    </w:p>
    <w:p w:rsidR="00AE5CE1" w:rsidRDefault="00E968BB" w:rsidP="009C1DA3">
      <w:pPr>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Cena 1MWh toplotne energije znaša………………EUR brez DDV</w:t>
      </w:r>
      <w:r w:rsidR="007758A7">
        <w:rPr>
          <w:rFonts w:ascii="Times New Roman" w:eastAsia="Times New Roman" w:hAnsi="Times New Roman" w:cs="Times New Roman"/>
          <w:sz w:val="24"/>
          <w:szCs w:val="24"/>
        </w:rPr>
        <w:t>.</w:t>
      </w:r>
    </w:p>
    <w:p w:rsidR="00675EE4" w:rsidRDefault="00675EE4" w:rsidP="009C1DA3">
      <w:pPr>
        <w:spacing w:after="0" w:line="288" w:lineRule="auto"/>
        <w:jc w:val="both"/>
        <w:rPr>
          <w:rFonts w:ascii="Times New Roman" w:eastAsia="Times New Roman" w:hAnsi="Times New Roman" w:cs="Times New Roman"/>
          <w:sz w:val="24"/>
          <w:szCs w:val="24"/>
        </w:rPr>
      </w:pPr>
    </w:p>
    <w:p w:rsidR="00675EE4" w:rsidRDefault="00675EE4" w:rsidP="009C1DA3">
      <w:pPr>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Okvirna vrednost </w:t>
      </w:r>
      <w:r w:rsidRPr="00E03ED3">
        <w:rPr>
          <w:rFonts w:ascii="Times New Roman" w:eastAsia="Times New Roman" w:hAnsi="Times New Roman" w:cs="Times New Roman"/>
          <w:sz w:val="24"/>
          <w:szCs w:val="24"/>
        </w:rPr>
        <w:t xml:space="preserve">naročila za </w:t>
      </w:r>
      <w:r w:rsidR="00E03ED3" w:rsidRPr="00E03ED3">
        <w:rPr>
          <w:rFonts w:ascii="Times New Roman" w:eastAsia="Times New Roman" w:hAnsi="Times New Roman" w:cs="Times New Roman"/>
          <w:sz w:val="24"/>
          <w:szCs w:val="24"/>
        </w:rPr>
        <w:t>eno</w:t>
      </w:r>
      <w:r w:rsidR="008A1F07" w:rsidRPr="00E03ED3">
        <w:rPr>
          <w:rFonts w:ascii="Times New Roman" w:eastAsia="Times New Roman" w:hAnsi="Times New Roman" w:cs="Times New Roman"/>
          <w:sz w:val="24"/>
          <w:szCs w:val="24"/>
        </w:rPr>
        <w:t xml:space="preserve"> let</w:t>
      </w:r>
      <w:r w:rsidR="00E03ED3" w:rsidRPr="00E03ED3">
        <w:rPr>
          <w:rFonts w:ascii="Times New Roman" w:eastAsia="Times New Roman" w:hAnsi="Times New Roman" w:cs="Times New Roman"/>
          <w:sz w:val="24"/>
          <w:szCs w:val="24"/>
        </w:rPr>
        <w:t>o</w:t>
      </w:r>
      <w:r w:rsidRPr="00E03ED3">
        <w:rPr>
          <w:rFonts w:ascii="Times New Roman" w:eastAsia="Times New Roman" w:hAnsi="Times New Roman" w:cs="Times New Roman"/>
          <w:sz w:val="24"/>
          <w:szCs w:val="24"/>
        </w:rPr>
        <w:t xml:space="preserve"> znaša …………………….</w:t>
      </w:r>
      <w:r>
        <w:rPr>
          <w:rFonts w:ascii="Times New Roman" w:eastAsia="Times New Roman" w:hAnsi="Times New Roman" w:cs="Times New Roman"/>
          <w:sz w:val="24"/>
          <w:szCs w:val="24"/>
        </w:rPr>
        <w:t xml:space="preserve"> EUR brez DDV.</w:t>
      </w:r>
    </w:p>
    <w:p w:rsidR="007758A7" w:rsidRPr="00AE5CE1" w:rsidRDefault="007758A7" w:rsidP="009C1DA3">
      <w:pPr>
        <w:spacing w:after="0" w:line="288" w:lineRule="auto"/>
        <w:jc w:val="both"/>
        <w:rPr>
          <w:rFonts w:ascii="Times New Roman" w:eastAsia="Times New Roman" w:hAnsi="Times New Roman" w:cs="Times New Roman"/>
          <w:sz w:val="24"/>
          <w:szCs w:val="24"/>
        </w:rPr>
      </w:pPr>
    </w:p>
    <w:p w:rsidR="00AE5CE1" w:rsidRPr="00AE5CE1" w:rsidRDefault="00AE5CE1" w:rsidP="009C1DA3">
      <w:pPr>
        <w:spacing w:after="0" w:line="288" w:lineRule="auto"/>
        <w:jc w:val="both"/>
        <w:rPr>
          <w:rFonts w:ascii="Times New Roman" w:eastAsia="Times New Roman" w:hAnsi="Times New Roman" w:cs="Times New Roman"/>
          <w:sz w:val="24"/>
          <w:szCs w:val="24"/>
        </w:rPr>
      </w:pPr>
    </w:p>
    <w:p w:rsidR="00675EE4" w:rsidRDefault="00AE5CE1" w:rsidP="009C1DA3">
      <w:pPr>
        <w:spacing w:after="0" w:line="288" w:lineRule="auto"/>
        <w:jc w:val="both"/>
        <w:rPr>
          <w:rFonts w:ascii="Times New Roman" w:eastAsia="Times New Roman" w:hAnsi="Times New Roman" w:cs="Times New Roman"/>
          <w:sz w:val="24"/>
          <w:szCs w:val="24"/>
        </w:rPr>
      </w:pPr>
      <w:r w:rsidRPr="00AE5CE1">
        <w:rPr>
          <w:rFonts w:ascii="Times New Roman" w:eastAsia="Times New Roman" w:hAnsi="Times New Roman" w:cs="Times New Roman"/>
          <w:sz w:val="24"/>
          <w:szCs w:val="24"/>
        </w:rPr>
        <w:t>Cene v predračunu so fiksne ves čas trajanja pogodbe</w:t>
      </w:r>
      <w:r w:rsidR="00AB792C">
        <w:rPr>
          <w:rFonts w:ascii="Times New Roman" w:eastAsia="Times New Roman" w:hAnsi="Times New Roman" w:cs="Times New Roman"/>
          <w:sz w:val="24"/>
          <w:szCs w:val="24"/>
        </w:rPr>
        <w:t>. V</w:t>
      </w:r>
      <w:r w:rsidRPr="00AE5CE1">
        <w:rPr>
          <w:rFonts w:ascii="Times New Roman" w:eastAsia="Times New Roman" w:hAnsi="Times New Roman" w:cs="Times New Roman"/>
          <w:sz w:val="24"/>
          <w:szCs w:val="24"/>
        </w:rPr>
        <w:t>eljajo s klavzulo dostavljeno</w:t>
      </w:r>
      <w:r w:rsidR="0022023A">
        <w:rPr>
          <w:rFonts w:ascii="Times New Roman" w:eastAsia="Times New Roman" w:hAnsi="Times New Roman" w:cs="Times New Roman"/>
          <w:sz w:val="24"/>
          <w:szCs w:val="24"/>
        </w:rPr>
        <w:t xml:space="preserve"> in razloženo v kotlovnico na naslov</w:t>
      </w:r>
      <w:r w:rsidR="006D3722">
        <w:rPr>
          <w:rFonts w:ascii="Times New Roman" w:eastAsia="Times New Roman" w:hAnsi="Times New Roman" w:cs="Times New Roman"/>
          <w:sz w:val="24"/>
          <w:szCs w:val="24"/>
        </w:rPr>
        <w:t>: Gimnazija in srednja kemijska šola, Šol</w:t>
      </w:r>
      <w:r w:rsidR="004F6DB4">
        <w:rPr>
          <w:rFonts w:ascii="Times New Roman" w:eastAsia="Times New Roman" w:hAnsi="Times New Roman" w:cs="Times New Roman"/>
          <w:sz w:val="24"/>
          <w:szCs w:val="24"/>
        </w:rPr>
        <w:t>ska ulica 16, 2342 Ruše.</w:t>
      </w:r>
    </w:p>
    <w:p w:rsidR="00AE5CE1" w:rsidRPr="00AE5CE1" w:rsidRDefault="00AE5CE1" w:rsidP="009C1DA3">
      <w:pPr>
        <w:spacing w:after="0" w:line="288" w:lineRule="auto"/>
        <w:jc w:val="both"/>
        <w:rPr>
          <w:rFonts w:ascii="Times New Roman" w:eastAsia="Times New Roman" w:hAnsi="Times New Roman" w:cs="Times New Roman"/>
          <w:sz w:val="24"/>
          <w:szCs w:val="24"/>
        </w:rPr>
      </w:pPr>
    </w:p>
    <w:p w:rsidR="00AE5CE1" w:rsidRDefault="00AE5CE1" w:rsidP="009C1DA3">
      <w:pPr>
        <w:spacing w:after="0" w:line="288" w:lineRule="auto"/>
        <w:jc w:val="both"/>
        <w:rPr>
          <w:rFonts w:ascii="Times New Roman" w:eastAsia="Times New Roman" w:hAnsi="Times New Roman" w:cs="Times New Roman"/>
          <w:b/>
          <w:sz w:val="24"/>
          <w:szCs w:val="24"/>
        </w:rPr>
      </w:pPr>
      <w:r w:rsidRPr="00AE5CE1">
        <w:rPr>
          <w:rFonts w:ascii="Times New Roman" w:eastAsia="Times New Roman" w:hAnsi="Times New Roman" w:cs="Times New Roman"/>
          <w:b/>
          <w:sz w:val="24"/>
          <w:szCs w:val="24"/>
        </w:rPr>
        <w:lastRenderedPageBreak/>
        <w:t>OBRAČUN IN PLAČILNI POGOJI</w:t>
      </w:r>
    </w:p>
    <w:p w:rsidR="00D104E7" w:rsidRPr="00AE5CE1" w:rsidRDefault="00D104E7" w:rsidP="009C1DA3">
      <w:pPr>
        <w:spacing w:after="0" w:line="288" w:lineRule="auto"/>
        <w:jc w:val="both"/>
        <w:rPr>
          <w:rFonts w:ascii="Times New Roman" w:eastAsia="Times New Roman" w:hAnsi="Times New Roman" w:cs="Times New Roman"/>
          <w:b/>
          <w:sz w:val="24"/>
          <w:szCs w:val="24"/>
        </w:rPr>
      </w:pPr>
    </w:p>
    <w:p w:rsidR="00AE5CE1" w:rsidRPr="00AE5CE1" w:rsidRDefault="004F6DB4" w:rsidP="009C1DA3">
      <w:pPr>
        <w:spacing w:after="0"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AE5CE1" w:rsidRPr="00AE5CE1">
        <w:rPr>
          <w:rFonts w:ascii="Times New Roman" w:eastAsia="Times New Roman" w:hAnsi="Times New Roman" w:cs="Times New Roman"/>
          <w:b/>
          <w:sz w:val="24"/>
          <w:szCs w:val="24"/>
        </w:rPr>
        <w:t>. člen</w:t>
      </w:r>
    </w:p>
    <w:p w:rsidR="00AE5CE1" w:rsidRPr="00AE5CE1" w:rsidRDefault="00AE5CE1" w:rsidP="009C1DA3">
      <w:pPr>
        <w:spacing w:after="0" w:line="288" w:lineRule="auto"/>
        <w:jc w:val="both"/>
        <w:rPr>
          <w:rFonts w:ascii="Times New Roman" w:eastAsia="Times New Roman" w:hAnsi="Times New Roman" w:cs="Times New Roman"/>
          <w:sz w:val="24"/>
          <w:szCs w:val="24"/>
        </w:rPr>
      </w:pPr>
    </w:p>
    <w:p w:rsidR="00AE5CE1" w:rsidRPr="00AE5CE1" w:rsidRDefault="00AE5CE1" w:rsidP="009C1DA3">
      <w:pPr>
        <w:spacing w:after="0" w:line="288" w:lineRule="auto"/>
        <w:jc w:val="both"/>
        <w:rPr>
          <w:rFonts w:ascii="Times New Roman" w:eastAsia="Times New Roman" w:hAnsi="Times New Roman" w:cs="Times New Roman"/>
          <w:sz w:val="24"/>
          <w:szCs w:val="24"/>
        </w:rPr>
      </w:pPr>
      <w:r w:rsidRPr="00AE5CE1">
        <w:rPr>
          <w:rFonts w:ascii="Times New Roman" w:eastAsia="Times New Roman" w:hAnsi="Times New Roman" w:cs="Times New Roman"/>
          <w:sz w:val="24"/>
          <w:szCs w:val="24"/>
        </w:rPr>
        <w:t xml:space="preserve">Izvajalec se zavezuje, da bo e-račun za opravljene dobave </w:t>
      </w:r>
      <w:r w:rsidR="00D104E7">
        <w:rPr>
          <w:rFonts w:ascii="Times New Roman" w:eastAsia="Times New Roman" w:hAnsi="Times New Roman" w:cs="Times New Roman"/>
          <w:sz w:val="24"/>
          <w:szCs w:val="24"/>
        </w:rPr>
        <w:t xml:space="preserve">na podlagi priloženega obrazca popisa </w:t>
      </w:r>
      <w:r w:rsidRPr="00AE5CE1">
        <w:rPr>
          <w:rFonts w:ascii="Times New Roman" w:eastAsia="Times New Roman" w:hAnsi="Times New Roman" w:cs="Times New Roman"/>
          <w:sz w:val="24"/>
          <w:szCs w:val="24"/>
        </w:rPr>
        <w:t>izstavil enkrat mesečno</w:t>
      </w:r>
      <w:r w:rsidR="00D104E7">
        <w:rPr>
          <w:rFonts w:ascii="Times New Roman" w:eastAsia="Times New Roman" w:hAnsi="Times New Roman" w:cs="Times New Roman"/>
          <w:sz w:val="24"/>
          <w:szCs w:val="24"/>
        </w:rPr>
        <w:t>.</w:t>
      </w:r>
      <w:r w:rsidRPr="00AE5CE1">
        <w:rPr>
          <w:rFonts w:ascii="Times New Roman" w:eastAsia="Times New Roman" w:hAnsi="Times New Roman" w:cs="Times New Roman"/>
          <w:sz w:val="24"/>
          <w:szCs w:val="24"/>
        </w:rPr>
        <w:t xml:space="preserve"> </w:t>
      </w:r>
    </w:p>
    <w:p w:rsidR="00AE5CE1" w:rsidRPr="00AE5CE1" w:rsidRDefault="00AE5CE1" w:rsidP="009C1DA3">
      <w:pPr>
        <w:spacing w:after="0" w:line="288" w:lineRule="auto"/>
        <w:jc w:val="both"/>
        <w:rPr>
          <w:rFonts w:ascii="Times New Roman" w:eastAsia="Times New Roman" w:hAnsi="Times New Roman" w:cs="Times New Roman"/>
          <w:sz w:val="24"/>
          <w:szCs w:val="24"/>
        </w:rPr>
      </w:pPr>
    </w:p>
    <w:p w:rsidR="00AE5CE1" w:rsidRPr="00AE5CE1" w:rsidRDefault="00AE5CE1" w:rsidP="009C1DA3">
      <w:pPr>
        <w:spacing w:after="0" w:line="288" w:lineRule="auto"/>
        <w:jc w:val="both"/>
        <w:rPr>
          <w:rFonts w:ascii="Times New Roman" w:eastAsia="Times New Roman" w:hAnsi="Times New Roman" w:cs="Times New Roman"/>
          <w:sz w:val="24"/>
          <w:szCs w:val="24"/>
        </w:rPr>
      </w:pPr>
      <w:r w:rsidRPr="00AE5CE1">
        <w:rPr>
          <w:rFonts w:ascii="Times New Roman" w:eastAsia="Times New Roman" w:hAnsi="Times New Roman" w:cs="Times New Roman"/>
          <w:sz w:val="24"/>
          <w:szCs w:val="24"/>
        </w:rPr>
        <w:t>Plačilo računa bo izvedeno v enkratnem znesku najkasneje v roku _________ dni od prejema pravilno in ustrezno izstavljenega računa.</w:t>
      </w:r>
    </w:p>
    <w:p w:rsidR="00AE5CE1" w:rsidRPr="00AE5CE1" w:rsidRDefault="00AE5CE1" w:rsidP="009C1DA3">
      <w:pPr>
        <w:spacing w:after="0" w:line="288" w:lineRule="auto"/>
        <w:jc w:val="both"/>
        <w:rPr>
          <w:rFonts w:ascii="Times New Roman" w:eastAsia="Times New Roman" w:hAnsi="Times New Roman" w:cs="Times New Roman"/>
          <w:sz w:val="24"/>
          <w:szCs w:val="24"/>
        </w:rPr>
      </w:pPr>
    </w:p>
    <w:p w:rsidR="00AE5CE1" w:rsidRDefault="008A1F07" w:rsidP="009C1DA3">
      <w:pPr>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primeru zamude pri plačilu se obračunavajo zakonske zamudne obresti.</w:t>
      </w:r>
    </w:p>
    <w:p w:rsidR="008A1F07" w:rsidRPr="00AE5CE1" w:rsidRDefault="008A1F07" w:rsidP="009C1DA3">
      <w:pPr>
        <w:spacing w:after="0" w:line="288" w:lineRule="auto"/>
        <w:jc w:val="both"/>
        <w:rPr>
          <w:rFonts w:ascii="Times New Roman" w:eastAsia="Times New Roman" w:hAnsi="Times New Roman" w:cs="Times New Roman"/>
          <w:sz w:val="24"/>
          <w:szCs w:val="24"/>
        </w:rPr>
      </w:pPr>
    </w:p>
    <w:p w:rsidR="00AE5CE1" w:rsidRPr="00AE5CE1" w:rsidRDefault="00AE5CE1" w:rsidP="009C1DA3">
      <w:pPr>
        <w:spacing w:after="0" w:line="288" w:lineRule="auto"/>
        <w:jc w:val="both"/>
        <w:rPr>
          <w:rFonts w:ascii="Times New Roman" w:eastAsia="Times New Roman" w:hAnsi="Times New Roman" w:cs="Times New Roman"/>
          <w:sz w:val="24"/>
          <w:szCs w:val="24"/>
          <w:lang w:val="pl-PL"/>
        </w:rPr>
      </w:pPr>
      <w:r w:rsidRPr="00AE5CE1">
        <w:rPr>
          <w:rFonts w:ascii="Times New Roman" w:eastAsia="Times New Roman" w:hAnsi="Times New Roman" w:cs="Times New Roman"/>
          <w:sz w:val="24"/>
          <w:szCs w:val="24"/>
          <w:lang w:val="pl-PL"/>
        </w:rPr>
        <w:t>V primeru reklamacij blaga se plačilo zadrži do odprave vzrokov za reklamacijo.</w:t>
      </w:r>
    </w:p>
    <w:p w:rsidR="009C1DA3" w:rsidRPr="00AE5CE1" w:rsidRDefault="009C1DA3" w:rsidP="009C1DA3">
      <w:pPr>
        <w:spacing w:after="0" w:line="288" w:lineRule="auto"/>
        <w:jc w:val="both"/>
        <w:rPr>
          <w:rFonts w:ascii="Times New Roman" w:eastAsia="Times New Roman" w:hAnsi="Times New Roman" w:cs="Times New Roman"/>
          <w:sz w:val="24"/>
          <w:szCs w:val="24"/>
        </w:rPr>
      </w:pPr>
    </w:p>
    <w:p w:rsidR="00AE5CE1" w:rsidRPr="00AE5CE1" w:rsidRDefault="00AE5CE1" w:rsidP="009C1DA3">
      <w:pPr>
        <w:spacing w:after="0" w:line="288" w:lineRule="auto"/>
        <w:jc w:val="both"/>
        <w:rPr>
          <w:rFonts w:ascii="Times New Roman" w:eastAsia="Times New Roman" w:hAnsi="Times New Roman" w:cs="Times New Roman"/>
          <w:b/>
          <w:sz w:val="24"/>
          <w:szCs w:val="24"/>
        </w:rPr>
      </w:pPr>
      <w:r w:rsidRPr="00AE5CE1">
        <w:rPr>
          <w:rFonts w:ascii="Times New Roman" w:eastAsia="Times New Roman" w:hAnsi="Times New Roman" w:cs="Times New Roman"/>
          <w:b/>
          <w:sz w:val="24"/>
          <w:szCs w:val="24"/>
        </w:rPr>
        <w:t xml:space="preserve">NAROČANJE MATERIALA IN DOBAVNI ROK </w:t>
      </w:r>
    </w:p>
    <w:p w:rsidR="00AE5CE1" w:rsidRPr="00AE5CE1" w:rsidRDefault="00AE5CE1" w:rsidP="009C1DA3">
      <w:pPr>
        <w:spacing w:after="0" w:line="288" w:lineRule="auto"/>
        <w:jc w:val="both"/>
        <w:rPr>
          <w:rFonts w:ascii="Times New Roman" w:eastAsia="Times New Roman" w:hAnsi="Times New Roman" w:cs="Times New Roman"/>
          <w:b/>
          <w:sz w:val="24"/>
          <w:szCs w:val="24"/>
        </w:rPr>
      </w:pPr>
    </w:p>
    <w:p w:rsidR="00AE5CE1" w:rsidRPr="00AE5CE1" w:rsidRDefault="004F6DB4" w:rsidP="009C1DA3">
      <w:pPr>
        <w:spacing w:after="0"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r w:rsidR="00AE5CE1" w:rsidRPr="00AE5CE1">
        <w:rPr>
          <w:rFonts w:ascii="Times New Roman" w:eastAsia="Times New Roman" w:hAnsi="Times New Roman" w:cs="Times New Roman"/>
          <w:b/>
          <w:sz w:val="24"/>
          <w:szCs w:val="24"/>
        </w:rPr>
        <w:t>. člen</w:t>
      </w:r>
    </w:p>
    <w:p w:rsidR="00AE5CE1" w:rsidRPr="00AE5CE1" w:rsidRDefault="00AE5CE1" w:rsidP="009C1DA3">
      <w:pPr>
        <w:spacing w:after="0" w:line="288" w:lineRule="auto"/>
        <w:jc w:val="both"/>
        <w:rPr>
          <w:rFonts w:ascii="Times New Roman" w:eastAsia="Times New Roman" w:hAnsi="Times New Roman" w:cs="Times New Roman"/>
          <w:sz w:val="24"/>
          <w:szCs w:val="24"/>
          <w:lang w:val="pl-PL"/>
        </w:rPr>
      </w:pPr>
    </w:p>
    <w:p w:rsidR="00AE5CE1" w:rsidRPr="00AE5CE1" w:rsidRDefault="00AE5CE1" w:rsidP="009C1DA3">
      <w:pPr>
        <w:spacing w:after="0" w:line="288" w:lineRule="auto"/>
        <w:jc w:val="both"/>
        <w:rPr>
          <w:rFonts w:ascii="Times New Roman" w:eastAsia="Times New Roman" w:hAnsi="Times New Roman" w:cs="Times New Roman"/>
          <w:sz w:val="24"/>
          <w:szCs w:val="24"/>
          <w:lang w:val="pl-PL"/>
        </w:rPr>
      </w:pPr>
      <w:r w:rsidRPr="00AE5CE1">
        <w:rPr>
          <w:rFonts w:ascii="Times New Roman" w:eastAsia="Times New Roman" w:hAnsi="Times New Roman" w:cs="Times New Roman"/>
          <w:sz w:val="24"/>
          <w:szCs w:val="24"/>
          <w:lang w:val="pl-PL"/>
        </w:rPr>
        <w:t xml:space="preserve">Izvajalec bo dobavljal naročniku blago, ki je predmet te pogodbe. </w:t>
      </w:r>
    </w:p>
    <w:p w:rsidR="00AE5CE1" w:rsidRPr="00AE5CE1" w:rsidRDefault="00AE5CE1" w:rsidP="009C1DA3">
      <w:pPr>
        <w:spacing w:after="0" w:line="288" w:lineRule="auto"/>
        <w:jc w:val="both"/>
        <w:rPr>
          <w:rFonts w:ascii="Times New Roman" w:eastAsia="Times New Roman" w:hAnsi="Times New Roman" w:cs="Times New Roman"/>
          <w:sz w:val="24"/>
          <w:szCs w:val="24"/>
          <w:lang w:val="pl-PL"/>
        </w:rPr>
      </w:pPr>
    </w:p>
    <w:p w:rsidR="00AE5CE1" w:rsidRPr="00AE5CE1" w:rsidRDefault="00AE5CE1" w:rsidP="009C1DA3">
      <w:pPr>
        <w:spacing w:after="0" w:line="288" w:lineRule="auto"/>
        <w:jc w:val="both"/>
        <w:rPr>
          <w:rFonts w:ascii="Times New Roman" w:eastAsia="Times New Roman" w:hAnsi="Times New Roman" w:cs="Times New Roman"/>
          <w:sz w:val="24"/>
          <w:szCs w:val="24"/>
          <w:lang w:val="pl-PL"/>
        </w:rPr>
      </w:pPr>
      <w:r w:rsidRPr="00AE5CE1">
        <w:rPr>
          <w:rFonts w:ascii="Times New Roman" w:eastAsia="Times New Roman" w:hAnsi="Times New Roman" w:cs="Times New Roman"/>
          <w:sz w:val="24"/>
          <w:szCs w:val="24"/>
          <w:lang w:val="pl-PL"/>
        </w:rPr>
        <w:t>Naročila za dobavo blaga bo naročnik posredoval izvajalcu na način, ki je običajen v blagovnem prometu med strankami (po potniku, telefonu, faksu, elektronski pošti in podobno).</w:t>
      </w:r>
    </w:p>
    <w:p w:rsidR="00AE5CE1" w:rsidRPr="00AE5CE1" w:rsidRDefault="00AE5CE1" w:rsidP="009C1DA3">
      <w:pPr>
        <w:spacing w:after="0" w:line="288" w:lineRule="auto"/>
        <w:jc w:val="both"/>
        <w:rPr>
          <w:rFonts w:ascii="Times New Roman" w:eastAsia="Times New Roman" w:hAnsi="Times New Roman" w:cs="Times New Roman"/>
          <w:sz w:val="24"/>
          <w:szCs w:val="24"/>
          <w:lang w:val="pl-PL"/>
        </w:rPr>
      </w:pPr>
      <w:r w:rsidRPr="00AE5CE1">
        <w:rPr>
          <w:rFonts w:ascii="Times New Roman" w:eastAsia="Times New Roman" w:hAnsi="Times New Roman" w:cs="Times New Roman"/>
          <w:sz w:val="24"/>
          <w:szCs w:val="24"/>
          <w:lang w:val="pl-PL"/>
        </w:rPr>
        <w:t>Naročnik lahko od že oddanega naročila odstopi s soglasjem izvajalca.</w:t>
      </w:r>
    </w:p>
    <w:p w:rsidR="00AE5CE1" w:rsidRPr="00AE5CE1" w:rsidRDefault="00AE5CE1" w:rsidP="009C1DA3">
      <w:pPr>
        <w:spacing w:after="0" w:line="288" w:lineRule="auto"/>
        <w:jc w:val="both"/>
        <w:rPr>
          <w:rFonts w:ascii="Times New Roman" w:eastAsia="Times New Roman" w:hAnsi="Times New Roman" w:cs="Times New Roman"/>
          <w:sz w:val="24"/>
          <w:szCs w:val="24"/>
          <w:lang w:val="pl-PL"/>
        </w:rPr>
      </w:pPr>
    </w:p>
    <w:p w:rsidR="00D029DD" w:rsidRDefault="00D029DD" w:rsidP="009C1DA3">
      <w:pPr>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AE5CE1" w:rsidRPr="00AE5CE1">
        <w:rPr>
          <w:rFonts w:ascii="Times New Roman" w:eastAsia="Times New Roman" w:hAnsi="Times New Roman" w:cs="Times New Roman"/>
          <w:sz w:val="24"/>
          <w:szCs w:val="24"/>
        </w:rPr>
        <w:t>ontaktna oseba za prejem naročila pri izvajalcu</w:t>
      </w:r>
      <w:r>
        <w:rPr>
          <w:rFonts w:ascii="Times New Roman" w:eastAsia="Times New Roman" w:hAnsi="Times New Roman" w:cs="Times New Roman"/>
          <w:sz w:val="24"/>
          <w:szCs w:val="24"/>
        </w:rPr>
        <w:t>:</w:t>
      </w:r>
    </w:p>
    <w:p w:rsidR="00D029DD" w:rsidRDefault="00D029DD" w:rsidP="009C1DA3">
      <w:pPr>
        <w:spacing w:after="0" w:line="288" w:lineRule="auto"/>
        <w:jc w:val="both"/>
        <w:rPr>
          <w:rFonts w:ascii="Times New Roman" w:eastAsia="Times New Roman" w:hAnsi="Times New Roman" w:cs="Times New Roman"/>
          <w:sz w:val="24"/>
          <w:szCs w:val="24"/>
        </w:rPr>
      </w:pPr>
    </w:p>
    <w:p w:rsidR="00D029DD" w:rsidRDefault="00D029DD" w:rsidP="009C1DA3">
      <w:pPr>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Sitar Ivan</w:t>
      </w:r>
      <w:r w:rsidR="00AE5CE1" w:rsidRPr="00AE5CE1">
        <w:rPr>
          <w:rFonts w:ascii="Times New Roman" w:eastAsia="Times New Roman" w:hAnsi="Times New Roman" w:cs="Times New Roman"/>
          <w:sz w:val="24"/>
          <w:szCs w:val="24"/>
        </w:rPr>
        <w:t xml:space="preserve"> </w:t>
      </w:r>
    </w:p>
    <w:p w:rsidR="00D029DD" w:rsidRDefault="00AE5CE1" w:rsidP="009C1DA3">
      <w:pPr>
        <w:autoSpaceDE w:val="0"/>
        <w:autoSpaceDN w:val="0"/>
        <w:adjustRightInd w:val="0"/>
        <w:spacing w:after="0" w:line="288" w:lineRule="auto"/>
        <w:jc w:val="both"/>
        <w:rPr>
          <w:rFonts w:ascii="Times New Roman" w:eastAsia="Times New Roman" w:hAnsi="Times New Roman" w:cs="Times New Roman"/>
          <w:sz w:val="24"/>
          <w:szCs w:val="24"/>
        </w:rPr>
      </w:pPr>
      <w:r w:rsidRPr="00AE5CE1">
        <w:rPr>
          <w:rFonts w:ascii="Times New Roman" w:eastAsia="Times New Roman" w:hAnsi="Times New Roman" w:cs="Times New Roman"/>
          <w:sz w:val="24"/>
          <w:szCs w:val="24"/>
        </w:rPr>
        <w:t xml:space="preserve">tel. </w:t>
      </w:r>
      <w:r w:rsidR="00D029DD">
        <w:rPr>
          <w:rFonts w:ascii="Times New Roman" w:eastAsia="Times New Roman" w:hAnsi="Times New Roman" w:cs="Times New Roman"/>
          <w:sz w:val="24"/>
          <w:szCs w:val="24"/>
        </w:rPr>
        <w:t>031/494-893</w:t>
      </w:r>
    </w:p>
    <w:p w:rsidR="00D029DD" w:rsidRDefault="00AE5CE1" w:rsidP="009C1DA3">
      <w:pPr>
        <w:autoSpaceDE w:val="0"/>
        <w:autoSpaceDN w:val="0"/>
        <w:adjustRightInd w:val="0"/>
        <w:spacing w:after="0" w:line="288" w:lineRule="auto"/>
        <w:jc w:val="both"/>
        <w:rPr>
          <w:rFonts w:ascii="Times New Roman" w:eastAsia="Times New Roman" w:hAnsi="Times New Roman" w:cs="Times New Roman"/>
          <w:sz w:val="24"/>
          <w:szCs w:val="24"/>
        </w:rPr>
      </w:pPr>
      <w:r w:rsidRPr="00AE5CE1">
        <w:rPr>
          <w:rFonts w:ascii="Times New Roman" w:eastAsia="Times New Roman" w:hAnsi="Times New Roman" w:cs="Times New Roman"/>
          <w:sz w:val="24"/>
          <w:szCs w:val="24"/>
        </w:rPr>
        <w:t xml:space="preserve">elektronski naslov </w:t>
      </w:r>
      <w:hyperlink r:id="rId12" w:history="1">
        <w:r w:rsidR="00622B69" w:rsidRPr="00E77BCB">
          <w:rPr>
            <w:rStyle w:val="Hiperpovezava"/>
            <w:rFonts w:ascii="Times New Roman" w:eastAsia="Times New Roman" w:hAnsi="Times New Roman" w:cs="Times New Roman"/>
            <w:sz w:val="24"/>
            <w:szCs w:val="24"/>
          </w:rPr>
          <w:t>ivan.sitar@guest.arnes.si</w:t>
        </w:r>
      </w:hyperlink>
    </w:p>
    <w:p w:rsidR="00622B69" w:rsidRDefault="00622B69" w:rsidP="009C1DA3">
      <w:pPr>
        <w:autoSpaceDE w:val="0"/>
        <w:autoSpaceDN w:val="0"/>
        <w:adjustRightInd w:val="0"/>
        <w:spacing w:after="0" w:line="288" w:lineRule="auto"/>
        <w:jc w:val="both"/>
        <w:rPr>
          <w:rFonts w:ascii="Times New Roman" w:eastAsia="Times New Roman" w:hAnsi="Times New Roman" w:cs="Times New Roman"/>
          <w:sz w:val="24"/>
          <w:szCs w:val="24"/>
        </w:rPr>
      </w:pPr>
    </w:p>
    <w:p w:rsidR="00AE5CE1" w:rsidRPr="00AE5CE1" w:rsidRDefault="00AE5CE1" w:rsidP="009C1DA3">
      <w:pPr>
        <w:autoSpaceDE w:val="0"/>
        <w:autoSpaceDN w:val="0"/>
        <w:adjustRightInd w:val="0"/>
        <w:spacing w:after="0" w:line="288" w:lineRule="auto"/>
        <w:jc w:val="both"/>
        <w:rPr>
          <w:rFonts w:ascii="Times New Roman" w:eastAsia="Times New Roman" w:hAnsi="Times New Roman" w:cs="Times New Roman"/>
          <w:sz w:val="24"/>
          <w:szCs w:val="24"/>
        </w:rPr>
      </w:pPr>
      <w:r w:rsidRPr="00AE5CE1">
        <w:rPr>
          <w:rFonts w:ascii="Times New Roman" w:eastAsia="Times New Roman" w:hAnsi="Times New Roman" w:cs="Times New Roman"/>
          <w:sz w:val="24"/>
          <w:szCs w:val="24"/>
        </w:rPr>
        <w:t xml:space="preserve">Navedena oseba je dolžna potrditi naročilo. </w:t>
      </w:r>
    </w:p>
    <w:p w:rsidR="00AE5CE1" w:rsidRPr="00AE5CE1" w:rsidRDefault="00AE5CE1" w:rsidP="009C1DA3">
      <w:pPr>
        <w:spacing w:after="0" w:line="288" w:lineRule="auto"/>
        <w:jc w:val="both"/>
        <w:rPr>
          <w:rFonts w:ascii="Times New Roman" w:eastAsia="Times New Roman" w:hAnsi="Times New Roman" w:cs="Times New Roman"/>
          <w:sz w:val="24"/>
          <w:szCs w:val="24"/>
          <w:lang w:val="pl-PL"/>
        </w:rPr>
      </w:pPr>
    </w:p>
    <w:p w:rsidR="00AE5CE1" w:rsidRPr="003D3EC1" w:rsidRDefault="00AE5CE1" w:rsidP="009C1DA3">
      <w:pPr>
        <w:spacing w:after="0" w:line="288" w:lineRule="auto"/>
        <w:jc w:val="both"/>
        <w:rPr>
          <w:rFonts w:ascii="Times New Roman" w:eastAsia="Times New Roman" w:hAnsi="Times New Roman" w:cs="Times New Roman"/>
          <w:sz w:val="24"/>
          <w:szCs w:val="24"/>
        </w:rPr>
      </w:pPr>
      <w:r w:rsidRPr="003D3EC1">
        <w:rPr>
          <w:rFonts w:ascii="Times New Roman" w:eastAsia="Times New Roman" w:hAnsi="Times New Roman" w:cs="Times New Roman"/>
          <w:sz w:val="24"/>
          <w:szCs w:val="24"/>
        </w:rPr>
        <w:t xml:space="preserve">Rok dobave </w:t>
      </w:r>
      <w:r w:rsidR="009761A0" w:rsidRPr="003D3EC1">
        <w:rPr>
          <w:rFonts w:ascii="Times New Roman" w:eastAsia="Times New Roman" w:hAnsi="Times New Roman" w:cs="Times New Roman"/>
          <w:sz w:val="24"/>
          <w:szCs w:val="24"/>
        </w:rPr>
        <w:t>lesnih sekancev</w:t>
      </w:r>
      <w:r w:rsidRPr="003D3EC1">
        <w:rPr>
          <w:rFonts w:ascii="Times New Roman" w:eastAsia="Times New Roman" w:hAnsi="Times New Roman" w:cs="Times New Roman"/>
          <w:sz w:val="24"/>
          <w:szCs w:val="24"/>
        </w:rPr>
        <w:t xml:space="preserve"> za redna naročila je </w:t>
      </w:r>
      <w:r w:rsidR="003F05EA" w:rsidRPr="003D3EC1">
        <w:rPr>
          <w:rFonts w:ascii="Times New Roman" w:eastAsia="Times New Roman" w:hAnsi="Times New Roman" w:cs="Times New Roman"/>
          <w:sz w:val="24"/>
          <w:szCs w:val="24"/>
        </w:rPr>
        <w:t>tri</w:t>
      </w:r>
      <w:r w:rsidRPr="003D3EC1">
        <w:rPr>
          <w:rFonts w:ascii="Times New Roman" w:eastAsia="Times New Roman" w:hAnsi="Times New Roman" w:cs="Times New Roman"/>
          <w:sz w:val="24"/>
          <w:szCs w:val="24"/>
        </w:rPr>
        <w:t xml:space="preserve"> (</w:t>
      </w:r>
      <w:r w:rsidR="003F05EA" w:rsidRPr="003D3EC1">
        <w:rPr>
          <w:rFonts w:ascii="Times New Roman" w:eastAsia="Times New Roman" w:hAnsi="Times New Roman" w:cs="Times New Roman"/>
          <w:sz w:val="24"/>
          <w:szCs w:val="24"/>
        </w:rPr>
        <w:t>3</w:t>
      </w:r>
      <w:r w:rsidRPr="003D3EC1">
        <w:rPr>
          <w:rFonts w:ascii="Times New Roman" w:eastAsia="Times New Roman" w:hAnsi="Times New Roman" w:cs="Times New Roman"/>
          <w:sz w:val="24"/>
          <w:szCs w:val="24"/>
        </w:rPr>
        <w:t xml:space="preserve">) </w:t>
      </w:r>
      <w:r w:rsidR="003F05EA" w:rsidRPr="003D3EC1">
        <w:rPr>
          <w:rFonts w:ascii="Times New Roman" w:eastAsia="Times New Roman" w:hAnsi="Times New Roman" w:cs="Times New Roman"/>
          <w:sz w:val="24"/>
          <w:szCs w:val="24"/>
        </w:rPr>
        <w:t xml:space="preserve">dni </w:t>
      </w:r>
      <w:r w:rsidR="004F6F14">
        <w:rPr>
          <w:rFonts w:ascii="Times New Roman" w:eastAsia="Times New Roman" w:hAnsi="Times New Roman" w:cs="Times New Roman"/>
          <w:sz w:val="24"/>
          <w:szCs w:val="24"/>
        </w:rPr>
        <w:t xml:space="preserve">(koledarske) </w:t>
      </w:r>
      <w:r w:rsidRPr="003D3EC1">
        <w:rPr>
          <w:rFonts w:ascii="Times New Roman" w:eastAsia="Times New Roman" w:hAnsi="Times New Roman" w:cs="Times New Roman"/>
          <w:sz w:val="24"/>
          <w:szCs w:val="24"/>
        </w:rPr>
        <w:t xml:space="preserve">od prejema naročila. </w:t>
      </w:r>
    </w:p>
    <w:p w:rsidR="00AE5CE1" w:rsidRPr="003D3EC1" w:rsidRDefault="00AE5CE1" w:rsidP="009C1DA3">
      <w:pPr>
        <w:spacing w:after="0" w:line="288" w:lineRule="auto"/>
        <w:jc w:val="both"/>
        <w:rPr>
          <w:rFonts w:ascii="Times New Roman" w:eastAsia="Times New Roman" w:hAnsi="Times New Roman" w:cs="Times New Roman"/>
          <w:sz w:val="24"/>
          <w:szCs w:val="24"/>
        </w:rPr>
      </w:pPr>
    </w:p>
    <w:p w:rsidR="00AE5CE1" w:rsidRDefault="00AE5CE1" w:rsidP="009C1DA3">
      <w:pPr>
        <w:autoSpaceDE w:val="0"/>
        <w:autoSpaceDN w:val="0"/>
        <w:adjustRightInd w:val="0"/>
        <w:spacing w:after="0" w:line="288" w:lineRule="auto"/>
        <w:jc w:val="both"/>
        <w:rPr>
          <w:rFonts w:ascii="Times New Roman" w:eastAsia="Times New Roman" w:hAnsi="Times New Roman" w:cs="Times New Roman"/>
          <w:sz w:val="24"/>
          <w:szCs w:val="24"/>
          <w:lang w:eastAsia="sl-SI"/>
        </w:rPr>
      </w:pPr>
      <w:r w:rsidRPr="00AE5CE1">
        <w:rPr>
          <w:rFonts w:ascii="Times New Roman" w:eastAsia="Times New Roman" w:hAnsi="Times New Roman" w:cs="Times New Roman"/>
          <w:sz w:val="24"/>
          <w:szCs w:val="24"/>
          <w:lang w:eastAsia="sl-SI"/>
        </w:rPr>
        <w:t xml:space="preserve">V primeru, da je izvajalec v zamudi z dobavo naročene količine </w:t>
      </w:r>
      <w:r w:rsidR="009761A0">
        <w:rPr>
          <w:rFonts w:ascii="Times New Roman" w:eastAsia="Times New Roman" w:hAnsi="Times New Roman" w:cs="Times New Roman"/>
          <w:sz w:val="24"/>
          <w:szCs w:val="24"/>
          <w:lang w:eastAsia="sl-SI"/>
        </w:rPr>
        <w:t>lesnih sekancev</w:t>
      </w:r>
      <w:r w:rsidRPr="00AE5CE1">
        <w:rPr>
          <w:rFonts w:ascii="Times New Roman" w:eastAsia="Times New Roman" w:hAnsi="Times New Roman" w:cs="Times New Roman"/>
          <w:sz w:val="24"/>
          <w:szCs w:val="24"/>
          <w:lang w:eastAsia="sl-SI"/>
        </w:rPr>
        <w:t xml:space="preserve"> po svoji krivdi, je za vsak dan zamude dolžan naročniku plačati pogodbeno kazen v višini 3% od vrednosti naročenega ter mu povrniti škodo, ki jo je utrpel zaradi zamude. Pogodbena kazen in škoda se obračunata mesečno pri plačilu računa za </w:t>
      </w:r>
      <w:r w:rsidR="009761A0">
        <w:rPr>
          <w:rFonts w:ascii="Times New Roman" w:eastAsia="Times New Roman" w:hAnsi="Times New Roman" w:cs="Times New Roman"/>
          <w:sz w:val="24"/>
          <w:szCs w:val="24"/>
          <w:lang w:eastAsia="sl-SI"/>
        </w:rPr>
        <w:t>lesne sekance</w:t>
      </w:r>
      <w:r w:rsidRPr="00AE5CE1">
        <w:rPr>
          <w:rFonts w:ascii="Times New Roman" w:eastAsia="Times New Roman" w:hAnsi="Times New Roman" w:cs="Times New Roman"/>
          <w:sz w:val="24"/>
          <w:szCs w:val="24"/>
          <w:lang w:eastAsia="sl-SI"/>
        </w:rPr>
        <w:t>.</w:t>
      </w:r>
    </w:p>
    <w:p w:rsidR="00D029DD" w:rsidRDefault="00D029DD" w:rsidP="009C1DA3">
      <w:pPr>
        <w:autoSpaceDE w:val="0"/>
        <w:autoSpaceDN w:val="0"/>
        <w:adjustRightInd w:val="0"/>
        <w:spacing w:after="0" w:line="288" w:lineRule="auto"/>
        <w:jc w:val="both"/>
        <w:rPr>
          <w:rFonts w:ascii="Times New Roman" w:eastAsia="Times New Roman" w:hAnsi="Times New Roman" w:cs="Times New Roman"/>
          <w:sz w:val="24"/>
          <w:szCs w:val="24"/>
          <w:lang w:eastAsia="sl-SI"/>
        </w:rPr>
      </w:pPr>
    </w:p>
    <w:p w:rsidR="00D029DD" w:rsidRPr="00AE5CE1" w:rsidRDefault="00D029DD" w:rsidP="009C1DA3">
      <w:pPr>
        <w:autoSpaceDE w:val="0"/>
        <w:autoSpaceDN w:val="0"/>
        <w:adjustRightInd w:val="0"/>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sl-SI"/>
        </w:rPr>
        <w:t xml:space="preserve">Prodajalec mora kupcu povrniti vso morebitno škodo, ugotovljeno na podlagi strokovnega mnenja dobavitelja tehnološke opreme kupca, ki bi mu nastala zaradi uporabe neustreznega </w:t>
      </w:r>
      <w:r>
        <w:rPr>
          <w:rFonts w:ascii="Times New Roman" w:eastAsia="Times New Roman" w:hAnsi="Times New Roman" w:cs="Times New Roman"/>
          <w:sz w:val="24"/>
          <w:szCs w:val="24"/>
          <w:lang w:eastAsia="sl-SI"/>
        </w:rPr>
        <w:lastRenderedPageBreak/>
        <w:t>energenta ali katerega mešanica ni bila v skladu z razmerjem iz te pogodbe (popravilo naprav kurilnega sistema, uporaba nadomestnega energenta).</w:t>
      </w:r>
    </w:p>
    <w:p w:rsidR="00AE5CE1" w:rsidRPr="00AE5CE1" w:rsidRDefault="00AE5CE1" w:rsidP="009C1DA3">
      <w:pPr>
        <w:spacing w:after="0" w:line="288" w:lineRule="auto"/>
        <w:jc w:val="both"/>
        <w:rPr>
          <w:rFonts w:ascii="Times New Roman" w:eastAsia="Times New Roman" w:hAnsi="Times New Roman" w:cs="Times New Roman"/>
          <w:sz w:val="24"/>
          <w:szCs w:val="24"/>
        </w:rPr>
      </w:pPr>
    </w:p>
    <w:p w:rsidR="00AE5CE1" w:rsidRPr="00AE5CE1" w:rsidRDefault="00D029DD" w:rsidP="009C1DA3">
      <w:pPr>
        <w:spacing w:after="0"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TRAJANJE POGODBE IN </w:t>
      </w:r>
      <w:r w:rsidR="00AE5CE1" w:rsidRPr="00AE5CE1">
        <w:rPr>
          <w:rFonts w:ascii="Times New Roman" w:eastAsia="Times New Roman" w:hAnsi="Times New Roman" w:cs="Times New Roman"/>
          <w:b/>
          <w:sz w:val="24"/>
          <w:szCs w:val="24"/>
        </w:rPr>
        <w:t xml:space="preserve">ODPOVED POGODBE </w:t>
      </w:r>
    </w:p>
    <w:p w:rsidR="00AE5CE1" w:rsidRPr="00AE5CE1" w:rsidRDefault="00AE5CE1" w:rsidP="009C1DA3">
      <w:pPr>
        <w:spacing w:after="0" w:line="288" w:lineRule="auto"/>
        <w:jc w:val="both"/>
        <w:rPr>
          <w:rFonts w:ascii="Times New Roman" w:eastAsia="Times New Roman" w:hAnsi="Times New Roman" w:cs="Times New Roman"/>
          <w:b/>
          <w:sz w:val="24"/>
          <w:szCs w:val="24"/>
        </w:rPr>
      </w:pPr>
    </w:p>
    <w:p w:rsidR="00AE5CE1" w:rsidRDefault="000271CA" w:rsidP="009C1DA3">
      <w:pPr>
        <w:spacing w:after="0"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4F6DB4">
        <w:rPr>
          <w:rFonts w:ascii="Times New Roman" w:eastAsia="Times New Roman" w:hAnsi="Times New Roman" w:cs="Times New Roman"/>
          <w:b/>
          <w:sz w:val="24"/>
          <w:szCs w:val="24"/>
        </w:rPr>
        <w:t>0</w:t>
      </w:r>
      <w:r w:rsidR="00AE5CE1" w:rsidRPr="00AE5CE1">
        <w:rPr>
          <w:rFonts w:ascii="Times New Roman" w:eastAsia="Times New Roman" w:hAnsi="Times New Roman" w:cs="Times New Roman"/>
          <w:b/>
          <w:sz w:val="24"/>
          <w:szCs w:val="24"/>
        </w:rPr>
        <w:t>. člen</w:t>
      </w:r>
    </w:p>
    <w:p w:rsidR="000625AD" w:rsidRDefault="000625AD" w:rsidP="009C1DA3">
      <w:pPr>
        <w:spacing w:after="0" w:line="288" w:lineRule="auto"/>
        <w:jc w:val="center"/>
        <w:rPr>
          <w:rFonts w:ascii="Times New Roman" w:eastAsia="Times New Roman" w:hAnsi="Times New Roman" w:cs="Times New Roman"/>
          <w:b/>
          <w:sz w:val="24"/>
          <w:szCs w:val="24"/>
        </w:rPr>
      </w:pPr>
    </w:p>
    <w:p w:rsidR="000625AD" w:rsidRDefault="000625AD" w:rsidP="009C1DA3">
      <w:pPr>
        <w:spacing w:after="0" w:line="288" w:lineRule="auto"/>
        <w:jc w:val="both"/>
        <w:rPr>
          <w:rFonts w:ascii="Times New Roman" w:eastAsia="Times New Roman" w:hAnsi="Times New Roman" w:cs="Times New Roman"/>
          <w:sz w:val="24"/>
          <w:szCs w:val="24"/>
        </w:rPr>
      </w:pPr>
      <w:r w:rsidRPr="00AE5CE1">
        <w:rPr>
          <w:rFonts w:ascii="Times New Roman" w:eastAsia="Times New Roman" w:hAnsi="Times New Roman" w:cs="Times New Roman"/>
          <w:sz w:val="24"/>
          <w:szCs w:val="24"/>
        </w:rPr>
        <w:t xml:space="preserve">Ta pogodba se sklepa za </w:t>
      </w:r>
      <w:r>
        <w:rPr>
          <w:rFonts w:ascii="Times New Roman" w:eastAsia="Times New Roman" w:hAnsi="Times New Roman" w:cs="Times New Roman"/>
          <w:sz w:val="24"/>
          <w:szCs w:val="24"/>
        </w:rPr>
        <w:t xml:space="preserve">obdobje </w:t>
      </w:r>
      <w:r w:rsidR="00A96334">
        <w:rPr>
          <w:rFonts w:ascii="Times New Roman" w:eastAsia="Times New Roman" w:hAnsi="Times New Roman" w:cs="Times New Roman"/>
          <w:sz w:val="24"/>
          <w:szCs w:val="24"/>
        </w:rPr>
        <w:t>treh let</w:t>
      </w:r>
      <w:r>
        <w:rPr>
          <w:rFonts w:ascii="Times New Roman" w:eastAsia="Times New Roman" w:hAnsi="Times New Roman" w:cs="Times New Roman"/>
          <w:sz w:val="24"/>
          <w:szCs w:val="24"/>
        </w:rPr>
        <w:t>,</w:t>
      </w:r>
      <w:r w:rsidRPr="00AE5CE1">
        <w:rPr>
          <w:rFonts w:ascii="Times New Roman" w:eastAsia="Times New Roman" w:hAnsi="Times New Roman" w:cs="Times New Roman"/>
          <w:sz w:val="24"/>
          <w:szCs w:val="24"/>
        </w:rPr>
        <w:t xml:space="preserve"> t</w:t>
      </w:r>
      <w:r w:rsidRPr="00682A22">
        <w:rPr>
          <w:rFonts w:ascii="Times New Roman" w:eastAsia="Times New Roman" w:hAnsi="Times New Roman" w:cs="Times New Roman"/>
          <w:sz w:val="24"/>
          <w:szCs w:val="24"/>
        </w:rPr>
        <w:t>.j. od 01.09.201</w:t>
      </w:r>
      <w:r w:rsidR="00A96334" w:rsidRPr="00682A22">
        <w:rPr>
          <w:rFonts w:ascii="Times New Roman" w:eastAsia="Times New Roman" w:hAnsi="Times New Roman" w:cs="Times New Roman"/>
          <w:sz w:val="24"/>
          <w:szCs w:val="24"/>
        </w:rPr>
        <w:t>8</w:t>
      </w:r>
      <w:r w:rsidRPr="00682A22">
        <w:rPr>
          <w:rFonts w:ascii="Times New Roman" w:eastAsia="Times New Roman" w:hAnsi="Times New Roman" w:cs="Times New Roman"/>
          <w:sz w:val="24"/>
          <w:szCs w:val="24"/>
        </w:rPr>
        <w:t xml:space="preserve"> do 31.0</w:t>
      </w:r>
      <w:r w:rsidR="00BC04DF" w:rsidRPr="00682A22">
        <w:rPr>
          <w:rFonts w:ascii="Times New Roman" w:eastAsia="Times New Roman" w:hAnsi="Times New Roman" w:cs="Times New Roman"/>
          <w:sz w:val="24"/>
          <w:szCs w:val="24"/>
        </w:rPr>
        <w:t>8</w:t>
      </w:r>
      <w:r w:rsidRPr="00682A22">
        <w:rPr>
          <w:rFonts w:ascii="Times New Roman" w:eastAsia="Times New Roman" w:hAnsi="Times New Roman" w:cs="Times New Roman"/>
          <w:sz w:val="24"/>
          <w:szCs w:val="24"/>
        </w:rPr>
        <w:t>.20</w:t>
      </w:r>
      <w:r w:rsidR="00E03ED3" w:rsidRPr="00682A22">
        <w:rPr>
          <w:rFonts w:ascii="Times New Roman" w:eastAsia="Times New Roman" w:hAnsi="Times New Roman" w:cs="Times New Roman"/>
          <w:sz w:val="24"/>
          <w:szCs w:val="24"/>
        </w:rPr>
        <w:t>19</w:t>
      </w:r>
      <w:r w:rsidRPr="00682A22">
        <w:rPr>
          <w:rFonts w:ascii="Times New Roman" w:eastAsia="Times New Roman" w:hAnsi="Times New Roman" w:cs="Times New Roman"/>
          <w:sz w:val="24"/>
          <w:szCs w:val="24"/>
        </w:rPr>
        <w:t>.</w:t>
      </w:r>
    </w:p>
    <w:p w:rsidR="00AE5CE1" w:rsidRPr="00AE5CE1" w:rsidRDefault="00AE5CE1" w:rsidP="009C1DA3">
      <w:pPr>
        <w:spacing w:after="0" w:line="288" w:lineRule="auto"/>
        <w:jc w:val="both"/>
        <w:rPr>
          <w:rFonts w:ascii="Times New Roman" w:eastAsia="Times New Roman" w:hAnsi="Times New Roman" w:cs="Times New Roman"/>
          <w:sz w:val="24"/>
          <w:szCs w:val="24"/>
        </w:rPr>
      </w:pPr>
    </w:p>
    <w:p w:rsidR="00AE5CE1" w:rsidRPr="00AE5CE1" w:rsidRDefault="00AE5CE1" w:rsidP="009C1DA3">
      <w:pPr>
        <w:spacing w:after="0" w:line="288" w:lineRule="auto"/>
        <w:jc w:val="both"/>
        <w:rPr>
          <w:rFonts w:ascii="Times New Roman" w:eastAsia="Times New Roman" w:hAnsi="Times New Roman" w:cs="Times New Roman"/>
          <w:sz w:val="24"/>
          <w:szCs w:val="24"/>
        </w:rPr>
      </w:pPr>
      <w:r w:rsidRPr="00AE5CE1">
        <w:rPr>
          <w:rFonts w:ascii="Times New Roman" w:eastAsia="Times New Roman" w:hAnsi="Times New Roman" w:cs="Times New Roman"/>
          <w:sz w:val="24"/>
          <w:szCs w:val="24"/>
        </w:rPr>
        <w:t xml:space="preserve">Kot kršitev </w:t>
      </w:r>
      <w:r w:rsidR="000625AD">
        <w:rPr>
          <w:rFonts w:ascii="Times New Roman" w:eastAsia="Times New Roman" w:hAnsi="Times New Roman" w:cs="Times New Roman"/>
          <w:sz w:val="24"/>
          <w:szCs w:val="24"/>
        </w:rPr>
        <w:t xml:space="preserve">pogodbe in posledično odpoved s strani kupca </w:t>
      </w:r>
      <w:r w:rsidRPr="00AE5CE1">
        <w:rPr>
          <w:rFonts w:ascii="Times New Roman" w:eastAsia="Times New Roman" w:hAnsi="Times New Roman" w:cs="Times New Roman"/>
          <w:sz w:val="24"/>
          <w:szCs w:val="24"/>
        </w:rPr>
        <w:t xml:space="preserve">štejejo zlasti naslednje kršitve: </w:t>
      </w:r>
    </w:p>
    <w:p w:rsidR="00AE5CE1" w:rsidRPr="00AE5CE1" w:rsidRDefault="00AE5CE1" w:rsidP="009C1DA3">
      <w:pPr>
        <w:numPr>
          <w:ilvl w:val="0"/>
          <w:numId w:val="21"/>
        </w:numPr>
        <w:autoSpaceDE w:val="0"/>
        <w:autoSpaceDN w:val="0"/>
        <w:adjustRightInd w:val="0"/>
        <w:spacing w:after="0" w:line="288" w:lineRule="auto"/>
        <w:rPr>
          <w:rFonts w:ascii="Times-Roman" w:eastAsia="Times New Roman" w:hAnsi="Times-Roman" w:cs="Times-Roman"/>
          <w:sz w:val="24"/>
          <w:szCs w:val="24"/>
          <w:lang w:eastAsia="sl-SI"/>
        </w:rPr>
      </w:pPr>
      <w:r w:rsidRPr="00AE5CE1">
        <w:rPr>
          <w:rFonts w:ascii="TTD2t00" w:eastAsia="Times New Roman" w:hAnsi="TTD2t00" w:cs="TTD2t00"/>
          <w:sz w:val="24"/>
          <w:szCs w:val="24"/>
          <w:lang w:val="pl-PL" w:eastAsia="sl-SI"/>
        </w:rPr>
        <w:t>č</w:t>
      </w:r>
      <w:r w:rsidRPr="00AE5CE1">
        <w:rPr>
          <w:rFonts w:ascii="Times-Roman" w:eastAsia="Times New Roman" w:hAnsi="Times-Roman" w:cs="Times-Roman"/>
          <w:sz w:val="24"/>
          <w:szCs w:val="24"/>
          <w:lang w:eastAsia="sl-SI"/>
        </w:rPr>
        <w:t>e izvajalec ne dobavi blaga, določenega dne, ob določeni uri, v pogodbeno določenem roku</w:t>
      </w:r>
      <w:r w:rsidR="000625AD">
        <w:rPr>
          <w:rFonts w:ascii="Times-Roman" w:eastAsia="Times New Roman" w:hAnsi="Times-Roman" w:cs="Times-Roman"/>
          <w:sz w:val="24"/>
          <w:szCs w:val="24"/>
          <w:lang w:eastAsia="sl-SI"/>
        </w:rPr>
        <w:t>;</w:t>
      </w:r>
    </w:p>
    <w:p w:rsidR="00AE5CE1" w:rsidRPr="00AE5CE1" w:rsidRDefault="00AE5CE1" w:rsidP="009C1DA3">
      <w:pPr>
        <w:numPr>
          <w:ilvl w:val="0"/>
          <w:numId w:val="21"/>
        </w:numPr>
        <w:autoSpaceDE w:val="0"/>
        <w:autoSpaceDN w:val="0"/>
        <w:adjustRightInd w:val="0"/>
        <w:spacing w:after="0" w:line="288" w:lineRule="auto"/>
        <w:rPr>
          <w:rFonts w:ascii="Times-Roman" w:eastAsia="Times New Roman" w:hAnsi="Times-Roman" w:cs="Times-Roman"/>
          <w:sz w:val="24"/>
          <w:szCs w:val="24"/>
          <w:lang w:eastAsia="sl-SI"/>
        </w:rPr>
      </w:pPr>
      <w:r w:rsidRPr="00AE5CE1">
        <w:rPr>
          <w:rFonts w:ascii="TTD2t00" w:eastAsia="Times New Roman" w:hAnsi="TTD2t00" w:cs="TTD2t00"/>
          <w:sz w:val="24"/>
          <w:szCs w:val="24"/>
          <w:lang w:eastAsia="sl-SI"/>
        </w:rPr>
        <w:t>č</w:t>
      </w:r>
      <w:r w:rsidRPr="00AE5CE1">
        <w:rPr>
          <w:rFonts w:ascii="Times-Roman" w:eastAsia="Times New Roman" w:hAnsi="Times-Roman" w:cs="Times-Roman"/>
          <w:sz w:val="24"/>
          <w:szCs w:val="24"/>
          <w:lang w:eastAsia="sl-SI"/>
        </w:rPr>
        <w:t xml:space="preserve">e dobavi nekvalitetno blago, </w:t>
      </w:r>
      <w:r w:rsidR="003E3C4A">
        <w:rPr>
          <w:rFonts w:ascii="Times-Roman" w:eastAsia="Times New Roman" w:hAnsi="Times-Roman" w:cs="Times-Roman"/>
          <w:sz w:val="24"/>
          <w:szCs w:val="24"/>
          <w:lang w:eastAsia="sl-SI"/>
        </w:rPr>
        <w:t>neustrezne dimenzije,</w:t>
      </w:r>
      <w:r w:rsidRPr="00AE5CE1">
        <w:rPr>
          <w:rFonts w:ascii="Times-Roman" w:eastAsia="Times New Roman" w:hAnsi="Times-Roman" w:cs="Times-Roman"/>
          <w:sz w:val="24"/>
          <w:szCs w:val="24"/>
          <w:lang w:eastAsia="sl-SI"/>
        </w:rPr>
        <w:t xml:space="preserve"> pa ga na zahtevo naročnika ne zamenja</w:t>
      </w:r>
      <w:r w:rsidR="000625AD">
        <w:rPr>
          <w:rFonts w:ascii="Times-Roman" w:eastAsia="Times New Roman" w:hAnsi="Times-Roman" w:cs="Times-Roman"/>
          <w:sz w:val="24"/>
          <w:szCs w:val="24"/>
          <w:lang w:eastAsia="sl-SI"/>
        </w:rPr>
        <w:t>;</w:t>
      </w:r>
    </w:p>
    <w:p w:rsidR="00AE5CE1" w:rsidRPr="00AE5CE1" w:rsidRDefault="00AE5CE1" w:rsidP="009C1DA3">
      <w:pPr>
        <w:numPr>
          <w:ilvl w:val="0"/>
          <w:numId w:val="21"/>
        </w:numPr>
        <w:autoSpaceDE w:val="0"/>
        <w:autoSpaceDN w:val="0"/>
        <w:adjustRightInd w:val="0"/>
        <w:spacing w:after="0" w:line="288" w:lineRule="auto"/>
        <w:rPr>
          <w:rFonts w:ascii="Times-Roman" w:eastAsia="Times New Roman" w:hAnsi="Times-Roman" w:cs="Times-Roman"/>
          <w:sz w:val="24"/>
          <w:szCs w:val="24"/>
          <w:lang w:eastAsia="sl-SI"/>
        </w:rPr>
      </w:pPr>
      <w:r w:rsidRPr="00AE5CE1">
        <w:rPr>
          <w:rFonts w:ascii="TTD2t00" w:eastAsia="Times New Roman" w:hAnsi="TTD2t00" w:cs="TTD2t00"/>
          <w:sz w:val="24"/>
          <w:szCs w:val="24"/>
          <w:lang w:eastAsia="sl-SI"/>
        </w:rPr>
        <w:t>č</w:t>
      </w:r>
      <w:r w:rsidRPr="00AE5CE1">
        <w:rPr>
          <w:rFonts w:ascii="Times-Roman" w:eastAsia="Times New Roman" w:hAnsi="Times-Roman" w:cs="Times-Roman"/>
          <w:sz w:val="24"/>
          <w:szCs w:val="24"/>
          <w:lang w:eastAsia="sl-SI"/>
        </w:rPr>
        <w:t xml:space="preserve">e izvajalec grobo krši določila </w:t>
      </w:r>
      <w:r w:rsidR="000625AD">
        <w:rPr>
          <w:rFonts w:ascii="Times-Roman" w:eastAsia="Times New Roman" w:hAnsi="Times-Roman" w:cs="Times-Roman"/>
          <w:sz w:val="24"/>
          <w:szCs w:val="24"/>
          <w:lang w:eastAsia="sl-SI"/>
        </w:rPr>
        <w:t>te pogodbe;</w:t>
      </w:r>
    </w:p>
    <w:p w:rsidR="00AE5CE1" w:rsidRPr="00AE5CE1" w:rsidRDefault="00AE5CE1" w:rsidP="009C1DA3">
      <w:pPr>
        <w:numPr>
          <w:ilvl w:val="0"/>
          <w:numId w:val="21"/>
        </w:numPr>
        <w:autoSpaceDE w:val="0"/>
        <w:autoSpaceDN w:val="0"/>
        <w:adjustRightInd w:val="0"/>
        <w:spacing w:after="0" w:line="288" w:lineRule="auto"/>
        <w:rPr>
          <w:rFonts w:ascii="Times-Roman" w:eastAsia="Times New Roman" w:hAnsi="Times-Roman" w:cs="Times-Roman"/>
          <w:sz w:val="24"/>
          <w:szCs w:val="24"/>
          <w:lang w:eastAsia="sl-SI"/>
        </w:rPr>
      </w:pPr>
      <w:r w:rsidRPr="00AE5CE1">
        <w:rPr>
          <w:rFonts w:ascii="TTD2t00" w:eastAsia="Times New Roman" w:hAnsi="TTD2t00" w:cs="TTD2t00"/>
          <w:sz w:val="24"/>
          <w:szCs w:val="24"/>
          <w:lang w:eastAsia="sl-SI"/>
        </w:rPr>
        <w:t>č</w:t>
      </w:r>
      <w:r w:rsidRPr="00AE5CE1">
        <w:rPr>
          <w:rFonts w:ascii="Times-Roman" w:eastAsia="Times New Roman" w:hAnsi="Times-Roman" w:cs="Times-Roman"/>
          <w:sz w:val="24"/>
          <w:szCs w:val="24"/>
          <w:lang w:eastAsia="sl-SI"/>
        </w:rPr>
        <w:t>e izvajalec naročniku dobavi blago, ki ne ustreza dogovorjeni vrsti in kakovosti</w:t>
      </w:r>
      <w:r w:rsidR="000625AD">
        <w:rPr>
          <w:rFonts w:ascii="Times-Roman" w:eastAsia="Times New Roman" w:hAnsi="Times-Roman" w:cs="Times-Roman"/>
          <w:sz w:val="24"/>
          <w:szCs w:val="24"/>
          <w:lang w:eastAsia="sl-SI"/>
        </w:rPr>
        <w:t>;</w:t>
      </w:r>
    </w:p>
    <w:p w:rsidR="00AE5CE1" w:rsidRPr="00AE5CE1" w:rsidRDefault="00AE5CE1" w:rsidP="009C1DA3">
      <w:pPr>
        <w:numPr>
          <w:ilvl w:val="0"/>
          <w:numId w:val="21"/>
        </w:numPr>
        <w:autoSpaceDE w:val="0"/>
        <w:autoSpaceDN w:val="0"/>
        <w:adjustRightInd w:val="0"/>
        <w:spacing w:after="0" w:line="288" w:lineRule="auto"/>
        <w:rPr>
          <w:rFonts w:ascii="Times-Roman" w:eastAsia="Times New Roman" w:hAnsi="Times-Roman" w:cs="Times-Roman"/>
          <w:sz w:val="24"/>
          <w:szCs w:val="24"/>
          <w:lang w:eastAsia="sl-SI"/>
        </w:rPr>
      </w:pPr>
      <w:r w:rsidRPr="00AE5CE1">
        <w:rPr>
          <w:rFonts w:ascii="TTD2t00" w:eastAsia="Times New Roman" w:hAnsi="TTD2t00" w:cs="TTD2t00"/>
          <w:sz w:val="24"/>
          <w:szCs w:val="24"/>
          <w:lang w:eastAsia="sl-SI"/>
        </w:rPr>
        <w:t>č</w:t>
      </w:r>
      <w:r w:rsidRPr="00AE5CE1">
        <w:rPr>
          <w:rFonts w:ascii="Times-Roman" w:eastAsia="Times New Roman" w:hAnsi="Times-Roman" w:cs="Times-Roman"/>
          <w:sz w:val="24"/>
          <w:szCs w:val="24"/>
          <w:lang w:eastAsia="sl-SI"/>
        </w:rPr>
        <w:t>e izvajalec ne upošteva reklamacij glede kakovosti, vrste</w:t>
      </w:r>
      <w:r w:rsidR="000A7A45">
        <w:rPr>
          <w:rFonts w:ascii="Times-Roman" w:eastAsia="Times New Roman" w:hAnsi="Times-Roman" w:cs="Times-Roman"/>
          <w:sz w:val="24"/>
          <w:szCs w:val="24"/>
          <w:lang w:eastAsia="sl-SI"/>
        </w:rPr>
        <w:t xml:space="preserve"> in</w:t>
      </w:r>
      <w:r w:rsidRPr="00AE5CE1">
        <w:rPr>
          <w:rFonts w:ascii="Times-Roman" w:eastAsia="Times New Roman" w:hAnsi="Times-Roman" w:cs="Times-Roman"/>
          <w:sz w:val="24"/>
          <w:szCs w:val="24"/>
          <w:lang w:eastAsia="sl-SI"/>
        </w:rPr>
        <w:t xml:space="preserve"> količine dobav</w:t>
      </w:r>
      <w:r w:rsidR="000625AD">
        <w:rPr>
          <w:rFonts w:ascii="Times-Roman" w:eastAsia="Times New Roman" w:hAnsi="Times-Roman" w:cs="Times-Roman"/>
          <w:sz w:val="24"/>
          <w:szCs w:val="24"/>
          <w:lang w:eastAsia="sl-SI"/>
        </w:rPr>
        <w:t>;</w:t>
      </w:r>
    </w:p>
    <w:p w:rsidR="00AE5CE1" w:rsidRPr="00AE5CE1" w:rsidRDefault="00AE5CE1" w:rsidP="009C1DA3">
      <w:pPr>
        <w:numPr>
          <w:ilvl w:val="0"/>
          <w:numId w:val="21"/>
        </w:numPr>
        <w:spacing w:after="0" w:line="288" w:lineRule="auto"/>
        <w:jc w:val="both"/>
        <w:rPr>
          <w:rFonts w:ascii="Times New Roman" w:eastAsia="Times New Roman" w:hAnsi="Times New Roman" w:cs="Times New Roman"/>
          <w:sz w:val="24"/>
          <w:szCs w:val="24"/>
        </w:rPr>
      </w:pPr>
      <w:r w:rsidRPr="00AE5CE1">
        <w:rPr>
          <w:rFonts w:ascii="TTD2t00" w:eastAsia="Times New Roman" w:hAnsi="TTD2t00" w:cs="TTD2t00"/>
          <w:sz w:val="24"/>
          <w:szCs w:val="24"/>
          <w:lang w:eastAsia="sl-SI"/>
        </w:rPr>
        <w:t>č</w:t>
      </w:r>
      <w:r w:rsidRPr="00AE5CE1">
        <w:rPr>
          <w:rFonts w:ascii="Times-Roman" w:eastAsia="Times New Roman" w:hAnsi="Times-Roman" w:cs="Times-Roman"/>
          <w:sz w:val="24"/>
          <w:szCs w:val="24"/>
          <w:lang w:eastAsia="sl-SI"/>
        </w:rPr>
        <w:t>e izvajalec poveča ceno blaga.</w:t>
      </w:r>
    </w:p>
    <w:p w:rsidR="00AE5CE1" w:rsidRPr="00AE5CE1" w:rsidRDefault="00AE5CE1" w:rsidP="009C1DA3">
      <w:pPr>
        <w:spacing w:after="0" w:line="288" w:lineRule="auto"/>
        <w:jc w:val="both"/>
        <w:rPr>
          <w:rFonts w:ascii="Times New Roman" w:eastAsia="Times New Roman" w:hAnsi="Times New Roman" w:cs="Times New Roman"/>
          <w:sz w:val="24"/>
          <w:szCs w:val="24"/>
        </w:rPr>
      </w:pPr>
    </w:p>
    <w:p w:rsidR="00AE5CE1" w:rsidRPr="00AE5CE1" w:rsidRDefault="00AE5CE1" w:rsidP="009C1DA3">
      <w:pPr>
        <w:spacing w:after="0" w:line="288" w:lineRule="auto"/>
        <w:jc w:val="both"/>
        <w:rPr>
          <w:rFonts w:ascii="Times New Roman" w:eastAsia="Times New Roman" w:hAnsi="Times New Roman" w:cs="Times New Roman"/>
          <w:sz w:val="24"/>
          <w:szCs w:val="24"/>
          <w:lang w:val="pl-PL"/>
        </w:rPr>
      </w:pPr>
      <w:r w:rsidRPr="00AE5CE1">
        <w:rPr>
          <w:rFonts w:ascii="Times New Roman" w:eastAsia="Times New Roman" w:hAnsi="Times New Roman" w:cs="Times New Roman"/>
          <w:sz w:val="24"/>
          <w:szCs w:val="24"/>
          <w:lang w:val="pl-PL"/>
        </w:rPr>
        <w:t xml:space="preserve">Odpovedni rok za prekinitev te pogodbe znaša osem (8) dni. </w:t>
      </w:r>
    </w:p>
    <w:p w:rsidR="00AE5CE1" w:rsidRPr="00AE5CE1" w:rsidRDefault="00AE5CE1" w:rsidP="009C1DA3">
      <w:pPr>
        <w:spacing w:after="0" w:line="288" w:lineRule="auto"/>
        <w:jc w:val="both"/>
        <w:rPr>
          <w:rFonts w:ascii="Times New Roman" w:eastAsia="Times New Roman" w:hAnsi="Times New Roman" w:cs="Times New Roman"/>
          <w:sz w:val="24"/>
          <w:szCs w:val="24"/>
          <w:lang w:val="pl-PL"/>
        </w:rPr>
      </w:pPr>
    </w:p>
    <w:p w:rsidR="00AE5CE1" w:rsidRPr="00AE5CE1" w:rsidRDefault="00AE5CE1" w:rsidP="009C1DA3">
      <w:pPr>
        <w:spacing w:after="0" w:line="288" w:lineRule="auto"/>
        <w:jc w:val="both"/>
        <w:rPr>
          <w:rFonts w:ascii="Times New Roman" w:eastAsia="Times New Roman" w:hAnsi="Times New Roman" w:cs="Times New Roman"/>
          <w:sz w:val="24"/>
          <w:szCs w:val="24"/>
          <w:lang w:val="pl-PL"/>
        </w:rPr>
      </w:pPr>
      <w:r w:rsidRPr="00AE5CE1">
        <w:rPr>
          <w:rFonts w:ascii="Times New Roman" w:eastAsia="Times New Roman" w:hAnsi="Times New Roman" w:cs="Times New Roman"/>
          <w:sz w:val="24"/>
          <w:szCs w:val="24"/>
          <w:lang w:val="pl-PL"/>
        </w:rPr>
        <w:t xml:space="preserve">Odpoved pogodbe v smislu določbe prejšnjega odstavka tega člena mora pogodbena stranka drugi pogodbeni stranki sporočiti s priporočenim pismom po pošti. Pogodbeni stranki se nesporno dogovorita, da se za dan pričetka odpovednega roka šteje naslednji delovni dan, ko je bila odpoved oddana na pošti. </w:t>
      </w:r>
    </w:p>
    <w:p w:rsidR="00AE5CE1" w:rsidRPr="00AE5CE1" w:rsidRDefault="00AE5CE1" w:rsidP="009C1DA3">
      <w:pPr>
        <w:spacing w:after="0" w:line="288" w:lineRule="auto"/>
        <w:jc w:val="both"/>
        <w:rPr>
          <w:rFonts w:ascii="Times New Roman" w:eastAsia="Times New Roman" w:hAnsi="Times New Roman" w:cs="Times New Roman"/>
          <w:sz w:val="24"/>
          <w:szCs w:val="24"/>
        </w:rPr>
      </w:pPr>
    </w:p>
    <w:p w:rsidR="00AE5CE1" w:rsidRPr="00AE5CE1" w:rsidRDefault="00AE5CE1" w:rsidP="009C1DA3">
      <w:pPr>
        <w:spacing w:after="0" w:line="288" w:lineRule="auto"/>
        <w:jc w:val="both"/>
        <w:rPr>
          <w:rFonts w:ascii="Times New Roman" w:eastAsia="Times New Roman" w:hAnsi="Times New Roman" w:cs="Times New Roman"/>
          <w:sz w:val="24"/>
          <w:szCs w:val="24"/>
        </w:rPr>
      </w:pPr>
      <w:r w:rsidRPr="00AE5CE1">
        <w:rPr>
          <w:rFonts w:ascii="Times New Roman" w:eastAsia="Times New Roman" w:hAnsi="Times New Roman" w:cs="Times New Roman"/>
          <w:sz w:val="24"/>
          <w:szCs w:val="24"/>
        </w:rPr>
        <w:t xml:space="preserve">V primeru odpovedi </w:t>
      </w:r>
      <w:r w:rsidR="000625AD">
        <w:rPr>
          <w:rFonts w:ascii="Times New Roman" w:eastAsia="Times New Roman" w:hAnsi="Times New Roman" w:cs="Times New Roman"/>
          <w:sz w:val="24"/>
          <w:szCs w:val="24"/>
        </w:rPr>
        <w:t>pogodbe</w:t>
      </w:r>
      <w:r w:rsidRPr="00AE5CE1">
        <w:rPr>
          <w:rFonts w:ascii="Times New Roman" w:eastAsia="Times New Roman" w:hAnsi="Times New Roman" w:cs="Times New Roman"/>
          <w:sz w:val="24"/>
          <w:szCs w:val="24"/>
        </w:rPr>
        <w:t xml:space="preserve"> se naročnik in izvajalec obvezujeta, da bosta tudi po odpovedi pogodbe v celoti in v predvidenih rokih realizirali vse tekoče posle oziroma naročila, ki so bila sklenjena v času pred dnem odpovedi pogodbe.</w:t>
      </w:r>
    </w:p>
    <w:p w:rsidR="00AE5CE1" w:rsidRPr="00AE5CE1" w:rsidRDefault="00AE5CE1" w:rsidP="009C1DA3">
      <w:pPr>
        <w:spacing w:after="0" w:line="288" w:lineRule="auto"/>
        <w:jc w:val="both"/>
        <w:rPr>
          <w:rFonts w:ascii="Times New Roman" w:eastAsia="Times New Roman" w:hAnsi="Times New Roman" w:cs="Times New Roman"/>
          <w:sz w:val="24"/>
          <w:szCs w:val="24"/>
        </w:rPr>
      </w:pPr>
    </w:p>
    <w:p w:rsidR="00AE5CE1" w:rsidRPr="00AE5CE1" w:rsidRDefault="00AE5CE1" w:rsidP="009C1DA3">
      <w:pPr>
        <w:spacing w:after="0" w:line="288" w:lineRule="auto"/>
        <w:jc w:val="both"/>
        <w:rPr>
          <w:rFonts w:ascii="Times New Roman" w:eastAsia="Times New Roman" w:hAnsi="Times New Roman" w:cs="Times New Roman"/>
          <w:sz w:val="24"/>
          <w:szCs w:val="24"/>
          <w:lang w:val="pl-PL"/>
        </w:rPr>
      </w:pPr>
      <w:r w:rsidRPr="00AE5CE1">
        <w:rPr>
          <w:rFonts w:ascii="Times New Roman" w:eastAsia="Times New Roman" w:hAnsi="Times New Roman" w:cs="Times New Roman"/>
          <w:sz w:val="24"/>
          <w:szCs w:val="24"/>
          <w:lang w:val="pl-PL"/>
        </w:rPr>
        <w:t>Če katera od strank prekrši določbo prejšnjega odstavka tega člena, je dolžna nasprotni stranki povrniti škodo, ki je s tem nastala.</w:t>
      </w:r>
    </w:p>
    <w:p w:rsidR="00AE5CE1" w:rsidRPr="00AE5CE1" w:rsidRDefault="00AE5CE1" w:rsidP="009C1DA3">
      <w:pPr>
        <w:spacing w:after="0" w:line="288" w:lineRule="auto"/>
        <w:jc w:val="both"/>
        <w:rPr>
          <w:rFonts w:ascii="Times New Roman" w:eastAsia="Times New Roman" w:hAnsi="Times New Roman" w:cs="Times New Roman"/>
          <w:sz w:val="24"/>
          <w:szCs w:val="24"/>
          <w:lang w:val="pl-PL"/>
        </w:rPr>
      </w:pPr>
    </w:p>
    <w:p w:rsidR="00AE5CE1" w:rsidRDefault="00AE5CE1" w:rsidP="009C1DA3">
      <w:pPr>
        <w:spacing w:after="0" w:line="288" w:lineRule="auto"/>
        <w:jc w:val="both"/>
        <w:rPr>
          <w:rFonts w:ascii="Times New Roman" w:eastAsia="Times New Roman" w:hAnsi="Times New Roman" w:cs="Times New Roman"/>
          <w:sz w:val="24"/>
          <w:szCs w:val="24"/>
          <w:lang w:val="pl-PL"/>
        </w:rPr>
      </w:pPr>
      <w:r w:rsidRPr="00AE5CE1">
        <w:rPr>
          <w:rFonts w:ascii="Times New Roman" w:eastAsia="Times New Roman" w:hAnsi="Times New Roman" w:cs="Times New Roman"/>
          <w:sz w:val="24"/>
          <w:szCs w:val="24"/>
          <w:lang w:val="pl-PL"/>
        </w:rPr>
        <w:t>Ta okvirni sporazum se lahko enostransko prekine, če drugi pogodbeni partner kljub pisnemu opozorilu ni izpolnil pogodbenih obveznosti.</w:t>
      </w:r>
    </w:p>
    <w:p w:rsidR="00F55545" w:rsidRDefault="00F55545" w:rsidP="009C1DA3">
      <w:pPr>
        <w:spacing w:after="0" w:line="288" w:lineRule="auto"/>
        <w:jc w:val="both"/>
        <w:rPr>
          <w:rFonts w:ascii="Times New Roman" w:eastAsia="Times New Roman" w:hAnsi="Times New Roman" w:cs="Times New Roman"/>
          <w:sz w:val="24"/>
          <w:szCs w:val="24"/>
          <w:lang w:val="pl-PL"/>
        </w:rPr>
      </w:pPr>
    </w:p>
    <w:p w:rsidR="00DB36F6" w:rsidRDefault="00DB36F6" w:rsidP="009C1DA3">
      <w:pPr>
        <w:spacing w:after="0" w:line="288" w:lineRule="auto"/>
        <w:jc w:val="both"/>
        <w:rPr>
          <w:rFonts w:ascii="Times New Roman" w:eastAsia="Times New Roman" w:hAnsi="Times New Roman" w:cs="Times New Roman"/>
          <w:sz w:val="24"/>
          <w:szCs w:val="24"/>
          <w:lang w:val="pl-PL"/>
        </w:rPr>
      </w:pPr>
    </w:p>
    <w:p w:rsidR="00DB36F6" w:rsidRDefault="00DB36F6" w:rsidP="009C1DA3">
      <w:pPr>
        <w:spacing w:after="0" w:line="288" w:lineRule="auto"/>
        <w:jc w:val="both"/>
        <w:rPr>
          <w:rFonts w:ascii="Times New Roman" w:eastAsia="Times New Roman" w:hAnsi="Times New Roman" w:cs="Times New Roman"/>
          <w:sz w:val="24"/>
          <w:szCs w:val="24"/>
          <w:lang w:val="pl-PL"/>
        </w:rPr>
      </w:pPr>
    </w:p>
    <w:p w:rsidR="00DB36F6" w:rsidRDefault="00DB36F6" w:rsidP="009C1DA3">
      <w:pPr>
        <w:spacing w:after="0" w:line="288" w:lineRule="auto"/>
        <w:jc w:val="both"/>
        <w:rPr>
          <w:rFonts w:ascii="Times New Roman" w:eastAsia="Times New Roman" w:hAnsi="Times New Roman" w:cs="Times New Roman"/>
          <w:sz w:val="24"/>
          <w:szCs w:val="24"/>
          <w:lang w:val="pl-PL"/>
        </w:rPr>
      </w:pPr>
    </w:p>
    <w:p w:rsidR="00DB36F6" w:rsidRDefault="00DB36F6" w:rsidP="009C1DA3">
      <w:pPr>
        <w:spacing w:after="0" w:line="288" w:lineRule="auto"/>
        <w:jc w:val="both"/>
        <w:rPr>
          <w:rFonts w:ascii="Times New Roman" w:eastAsia="Times New Roman" w:hAnsi="Times New Roman" w:cs="Times New Roman"/>
          <w:sz w:val="24"/>
          <w:szCs w:val="24"/>
          <w:lang w:val="pl-PL"/>
        </w:rPr>
      </w:pPr>
    </w:p>
    <w:p w:rsidR="00DB36F6" w:rsidRDefault="00DB36F6" w:rsidP="009C1DA3">
      <w:pPr>
        <w:spacing w:after="0" w:line="288" w:lineRule="auto"/>
        <w:jc w:val="both"/>
        <w:rPr>
          <w:rFonts w:ascii="Times New Roman" w:eastAsia="Times New Roman" w:hAnsi="Times New Roman" w:cs="Times New Roman"/>
          <w:sz w:val="24"/>
          <w:szCs w:val="24"/>
          <w:lang w:val="pl-PL"/>
        </w:rPr>
      </w:pPr>
    </w:p>
    <w:p w:rsidR="00F55545" w:rsidRDefault="00F55545" w:rsidP="009C1DA3">
      <w:pPr>
        <w:spacing w:after="0" w:line="288" w:lineRule="auto"/>
        <w:jc w:val="both"/>
        <w:rPr>
          <w:rFonts w:ascii="Times New Roman" w:eastAsia="Times New Roman" w:hAnsi="Times New Roman" w:cs="Times New Roman"/>
          <w:b/>
          <w:sz w:val="24"/>
          <w:szCs w:val="24"/>
          <w:lang w:val="pl-PL"/>
        </w:rPr>
      </w:pPr>
      <w:r w:rsidRPr="00F55545">
        <w:rPr>
          <w:rFonts w:ascii="Times New Roman" w:eastAsia="Times New Roman" w:hAnsi="Times New Roman" w:cs="Times New Roman"/>
          <w:b/>
          <w:sz w:val="24"/>
          <w:szCs w:val="24"/>
          <w:lang w:val="pl-PL"/>
        </w:rPr>
        <w:lastRenderedPageBreak/>
        <w:t>ZAVAROVAJA ZA DOBRO IZVEDBO POGODBENIH OBVEZNOSTI</w:t>
      </w:r>
    </w:p>
    <w:p w:rsidR="007758A7" w:rsidRDefault="007758A7" w:rsidP="009C1DA3">
      <w:pPr>
        <w:spacing w:after="0" w:line="288" w:lineRule="auto"/>
        <w:jc w:val="both"/>
        <w:rPr>
          <w:rFonts w:ascii="Times New Roman" w:eastAsia="Times New Roman" w:hAnsi="Times New Roman" w:cs="Times New Roman"/>
          <w:b/>
          <w:sz w:val="24"/>
          <w:szCs w:val="24"/>
          <w:lang w:val="pl-PL"/>
        </w:rPr>
      </w:pPr>
    </w:p>
    <w:p w:rsidR="007758A7" w:rsidRPr="00F55545" w:rsidRDefault="007758A7" w:rsidP="009C1DA3">
      <w:pPr>
        <w:spacing w:after="0" w:line="288" w:lineRule="auto"/>
        <w:jc w:val="center"/>
        <w:rPr>
          <w:rFonts w:ascii="Times New Roman" w:eastAsia="Times New Roman" w:hAnsi="Times New Roman" w:cs="Times New Roman"/>
          <w:b/>
          <w:sz w:val="24"/>
          <w:szCs w:val="24"/>
          <w:lang w:val="pl-PL"/>
        </w:rPr>
      </w:pPr>
      <w:r>
        <w:rPr>
          <w:rFonts w:ascii="Times New Roman" w:eastAsia="Times New Roman" w:hAnsi="Times New Roman" w:cs="Times New Roman"/>
          <w:b/>
          <w:sz w:val="24"/>
          <w:szCs w:val="24"/>
          <w:lang w:val="pl-PL"/>
        </w:rPr>
        <w:t>1</w:t>
      </w:r>
      <w:r w:rsidR="004F6DB4">
        <w:rPr>
          <w:rFonts w:ascii="Times New Roman" w:eastAsia="Times New Roman" w:hAnsi="Times New Roman" w:cs="Times New Roman"/>
          <w:b/>
          <w:sz w:val="24"/>
          <w:szCs w:val="24"/>
          <w:lang w:val="pl-PL"/>
        </w:rPr>
        <w:t>1</w:t>
      </w:r>
      <w:r>
        <w:rPr>
          <w:rFonts w:ascii="Times New Roman" w:eastAsia="Times New Roman" w:hAnsi="Times New Roman" w:cs="Times New Roman"/>
          <w:b/>
          <w:sz w:val="24"/>
          <w:szCs w:val="24"/>
          <w:lang w:val="pl-PL"/>
        </w:rPr>
        <w:t>. člen</w:t>
      </w:r>
    </w:p>
    <w:p w:rsidR="00F55545" w:rsidRDefault="00F55545" w:rsidP="009C1DA3">
      <w:pPr>
        <w:spacing w:after="0" w:line="288" w:lineRule="auto"/>
        <w:jc w:val="both"/>
        <w:rPr>
          <w:rFonts w:ascii="Times New Roman" w:eastAsia="Times New Roman" w:hAnsi="Times New Roman" w:cs="Times New Roman"/>
          <w:sz w:val="24"/>
          <w:szCs w:val="24"/>
          <w:lang w:val="pl-PL"/>
        </w:rPr>
      </w:pPr>
    </w:p>
    <w:p w:rsidR="00AE5CE1" w:rsidRDefault="00F55545" w:rsidP="009C1DA3">
      <w:pPr>
        <w:spacing w:after="0" w:line="288" w:lineRule="auto"/>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Prodajalec  v skladu z razpisnimi pogoji izda v korist kupca bianco menico z menično izjavo za dobro iz</w:t>
      </w:r>
      <w:r w:rsidR="00DB36F6">
        <w:rPr>
          <w:rFonts w:ascii="Times New Roman" w:eastAsia="Times New Roman" w:hAnsi="Times New Roman" w:cs="Times New Roman"/>
          <w:sz w:val="24"/>
          <w:szCs w:val="24"/>
          <w:lang w:val="pl-PL"/>
        </w:rPr>
        <w:t>vedbo pogodbenih obveznosti v v</w:t>
      </w:r>
      <w:r>
        <w:rPr>
          <w:rFonts w:ascii="Times New Roman" w:eastAsia="Times New Roman" w:hAnsi="Times New Roman" w:cs="Times New Roman"/>
          <w:sz w:val="24"/>
          <w:szCs w:val="24"/>
          <w:lang w:val="pl-PL"/>
        </w:rPr>
        <w:t>išini 10% pogodbene vrednosti, v znesku _______________EUR(z besedo.....................00/100 EUR.</w:t>
      </w:r>
    </w:p>
    <w:p w:rsidR="00AE5CE1" w:rsidRPr="00AE5CE1" w:rsidRDefault="00AE5CE1" w:rsidP="009C1DA3">
      <w:pPr>
        <w:spacing w:after="0" w:line="288" w:lineRule="auto"/>
        <w:jc w:val="both"/>
        <w:rPr>
          <w:rFonts w:ascii="Times New Roman" w:eastAsia="Times New Roman" w:hAnsi="Times New Roman" w:cs="Times New Roman"/>
          <w:sz w:val="24"/>
          <w:szCs w:val="24"/>
        </w:rPr>
      </w:pPr>
    </w:p>
    <w:p w:rsidR="00AE5CE1" w:rsidRPr="00AE5CE1" w:rsidRDefault="00AE5CE1" w:rsidP="009C1DA3">
      <w:pPr>
        <w:spacing w:after="0" w:line="288" w:lineRule="auto"/>
        <w:jc w:val="both"/>
        <w:rPr>
          <w:rFonts w:ascii="Times New Roman" w:eastAsia="Times New Roman" w:hAnsi="Times New Roman" w:cs="Times New Roman"/>
          <w:b/>
          <w:sz w:val="24"/>
          <w:szCs w:val="24"/>
        </w:rPr>
      </w:pPr>
      <w:r w:rsidRPr="00AE5CE1">
        <w:rPr>
          <w:rFonts w:ascii="Times New Roman" w:eastAsia="Times New Roman" w:hAnsi="Times New Roman" w:cs="Times New Roman"/>
          <w:b/>
          <w:sz w:val="24"/>
          <w:szCs w:val="24"/>
        </w:rPr>
        <w:t>KONČNE DOLOČBE</w:t>
      </w:r>
    </w:p>
    <w:p w:rsidR="00AE5CE1" w:rsidRPr="00AE5CE1" w:rsidRDefault="00AE5CE1" w:rsidP="009C1DA3">
      <w:pPr>
        <w:spacing w:after="0" w:line="288" w:lineRule="auto"/>
        <w:jc w:val="both"/>
        <w:rPr>
          <w:rFonts w:ascii="Times New Roman" w:eastAsia="Times New Roman" w:hAnsi="Times New Roman" w:cs="Times New Roman"/>
          <w:b/>
          <w:sz w:val="24"/>
          <w:szCs w:val="24"/>
        </w:rPr>
      </w:pPr>
    </w:p>
    <w:p w:rsidR="00AE5CE1" w:rsidRPr="00AE5CE1" w:rsidRDefault="00AE5CE1" w:rsidP="009C1DA3">
      <w:pPr>
        <w:spacing w:after="0" w:line="288" w:lineRule="auto"/>
        <w:jc w:val="center"/>
        <w:rPr>
          <w:rFonts w:ascii="Times New Roman" w:eastAsia="Times New Roman" w:hAnsi="Times New Roman" w:cs="Times New Roman"/>
          <w:b/>
          <w:sz w:val="24"/>
          <w:szCs w:val="24"/>
        </w:rPr>
      </w:pPr>
      <w:r w:rsidRPr="00AE5CE1">
        <w:rPr>
          <w:rFonts w:ascii="Times New Roman" w:eastAsia="Times New Roman" w:hAnsi="Times New Roman" w:cs="Times New Roman"/>
          <w:b/>
          <w:sz w:val="24"/>
          <w:szCs w:val="24"/>
        </w:rPr>
        <w:t>1</w:t>
      </w:r>
      <w:r w:rsidR="004F6DB4">
        <w:rPr>
          <w:rFonts w:ascii="Times New Roman" w:eastAsia="Times New Roman" w:hAnsi="Times New Roman" w:cs="Times New Roman"/>
          <w:b/>
          <w:sz w:val="24"/>
          <w:szCs w:val="24"/>
        </w:rPr>
        <w:t>2</w:t>
      </w:r>
      <w:r w:rsidR="007758A7">
        <w:rPr>
          <w:rFonts w:ascii="Times New Roman" w:eastAsia="Times New Roman" w:hAnsi="Times New Roman" w:cs="Times New Roman"/>
          <w:b/>
          <w:sz w:val="24"/>
          <w:szCs w:val="24"/>
        </w:rPr>
        <w:t>.</w:t>
      </w:r>
      <w:r w:rsidRPr="00AE5CE1">
        <w:rPr>
          <w:rFonts w:ascii="Times New Roman" w:eastAsia="Times New Roman" w:hAnsi="Times New Roman" w:cs="Times New Roman"/>
          <w:b/>
          <w:sz w:val="24"/>
          <w:szCs w:val="24"/>
        </w:rPr>
        <w:t xml:space="preserve"> člen</w:t>
      </w:r>
    </w:p>
    <w:p w:rsidR="00AE5CE1" w:rsidRPr="00AE5CE1" w:rsidRDefault="00AE5CE1" w:rsidP="009C1DA3">
      <w:pPr>
        <w:spacing w:after="0" w:line="288" w:lineRule="auto"/>
        <w:jc w:val="both"/>
        <w:rPr>
          <w:rFonts w:ascii="Times New Roman" w:eastAsia="Times New Roman" w:hAnsi="Times New Roman" w:cs="Times New Roman"/>
          <w:sz w:val="24"/>
          <w:szCs w:val="24"/>
        </w:rPr>
      </w:pPr>
    </w:p>
    <w:p w:rsidR="00AE5CE1" w:rsidRDefault="00AE5CE1" w:rsidP="009C1DA3">
      <w:pPr>
        <w:spacing w:after="0" w:line="288" w:lineRule="auto"/>
        <w:jc w:val="both"/>
        <w:rPr>
          <w:rFonts w:ascii="Times New Roman" w:eastAsia="Times New Roman" w:hAnsi="Times New Roman" w:cs="Times New Roman"/>
          <w:sz w:val="24"/>
          <w:szCs w:val="24"/>
        </w:rPr>
      </w:pPr>
      <w:r w:rsidRPr="00AE5CE1">
        <w:rPr>
          <w:rFonts w:ascii="Times New Roman" w:eastAsia="Times New Roman" w:hAnsi="Times New Roman" w:cs="Times New Roman"/>
          <w:sz w:val="24"/>
          <w:szCs w:val="24"/>
        </w:rPr>
        <w:t>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oz. opustitev, s katerim je organu ali organizaciji iz javnega sektorja povzročena škoda ali je omogočena pridobitev nedovoljene koristi predstavniku or</w:t>
      </w:r>
      <w:r w:rsidR="00FD3B03">
        <w:rPr>
          <w:rFonts w:ascii="Times New Roman" w:eastAsia="Times New Roman" w:hAnsi="Times New Roman" w:cs="Times New Roman"/>
          <w:sz w:val="24"/>
          <w:szCs w:val="24"/>
        </w:rPr>
        <w:t>g</w:t>
      </w:r>
      <w:r w:rsidRPr="00AE5CE1">
        <w:rPr>
          <w:rFonts w:ascii="Times New Roman" w:eastAsia="Times New Roman" w:hAnsi="Times New Roman" w:cs="Times New Roman"/>
          <w:sz w:val="24"/>
          <w:szCs w:val="24"/>
        </w:rPr>
        <w:t>ana, posredniku organa ali organizacije iz javnega sektorja, drugi pogodbeni stranki ali njenemu predstavniku, zastopniku, posredniku</w:t>
      </w:r>
      <w:r w:rsidR="00DB36F6">
        <w:rPr>
          <w:rFonts w:ascii="Times New Roman" w:eastAsia="Times New Roman" w:hAnsi="Times New Roman" w:cs="Times New Roman"/>
          <w:sz w:val="24"/>
          <w:szCs w:val="24"/>
        </w:rPr>
        <w:t>,</w:t>
      </w:r>
      <w:r w:rsidRPr="00AE5CE1">
        <w:rPr>
          <w:rFonts w:ascii="Times New Roman" w:eastAsia="Times New Roman" w:hAnsi="Times New Roman" w:cs="Times New Roman"/>
          <w:sz w:val="24"/>
          <w:szCs w:val="24"/>
        </w:rPr>
        <w:t xml:space="preserve"> je nična. </w:t>
      </w:r>
    </w:p>
    <w:p w:rsidR="009512EC" w:rsidRDefault="009512EC" w:rsidP="00AE5CE1">
      <w:pPr>
        <w:spacing w:after="0" w:line="240" w:lineRule="auto"/>
        <w:jc w:val="both"/>
        <w:rPr>
          <w:rFonts w:ascii="Times New Roman" w:eastAsia="Times New Roman" w:hAnsi="Times New Roman" w:cs="Times New Roman"/>
          <w:sz w:val="24"/>
          <w:szCs w:val="24"/>
        </w:rPr>
      </w:pPr>
    </w:p>
    <w:p w:rsidR="009512EC" w:rsidRPr="00AE5CE1" w:rsidRDefault="009512EC" w:rsidP="00E912A3">
      <w:pPr>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Pogodba preneha veljati, če je naročnik seznanjen, da je pristojni državni organ ali sodišče s pravnomočno odločitvijo ugotovilo kršitev delovne, okoljske ali socialne zakonodaje s strani izvajalca pogodbe o izvedbi javnega naročila ali njegovega podizvajalca.</w:t>
      </w:r>
    </w:p>
    <w:p w:rsidR="00AE5CE1" w:rsidRPr="00AE5CE1" w:rsidRDefault="00AE5CE1" w:rsidP="00E912A3">
      <w:pPr>
        <w:spacing w:after="0" w:line="288" w:lineRule="auto"/>
        <w:jc w:val="both"/>
        <w:rPr>
          <w:rFonts w:ascii="Times New Roman" w:eastAsia="Times New Roman" w:hAnsi="Times New Roman" w:cs="Times New Roman"/>
          <w:sz w:val="24"/>
          <w:szCs w:val="24"/>
        </w:rPr>
      </w:pPr>
    </w:p>
    <w:p w:rsidR="00AE5CE1" w:rsidRPr="00AE5CE1" w:rsidRDefault="00AE5CE1" w:rsidP="00E912A3">
      <w:pPr>
        <w:spacing w:after="0" w:line="288" w:lineRule="auto"/>
        <w:jc w:val="center"/>
        <w:rPr>
          <w:rFonts w:ascii="Times New Roman" w:eastAsia="Times New Roman" w:hAnsi="Times New Roman" w:cs="Times New Roman"/>
          <w:b/>
          <w:sz w:val="24"/>
          <w:szCs w:val="24"/>
        </w:rPr>
      </w:pPr>
      <w:r w:rsidRPr="00AE5CE1">
        <w:rPr>
          <w:rFonts w:ascii="Times New Roman" w:eastAsia="Times New Roman" w:hAnsi="Times New Roman" w:cs="Times New Roman"/>
          <w:b/>
          <w:sz w:val="24"/>
          <w:szCs w:val="24"/>
        </w:rPr>
        <w:t>1</w:t>
      </w:r>
      <w:r w:rsidR="004F6DB4">
        <w:rPr>
          <w:rFonts w:ascii="Times New Roman" w:eastAsia="Times New Roman" w:hAnsi="Times New Roman" w:cs="Times New Roman"/>
          <w:b/>
          <w:sz w:val="24"/>
          <w:szCs w:val="24"/>
        </w:rPr>
        <w:t>3</w:t>
      </w:r>
      <w:r w:rsidRPr="00AE5CE1">
        <w:rPr>
          <w:rFonts w:ascii="Times New Roman" w:eastAsia="Times New Roman" w:hAnsi="Times New Roman" w:cs="Times New Roman"/>
          <w:b/>
          <w:sz w:val="24"/>
          <w:szCs w:val="24"/>
        </w:rPr>
        <w:t>. člen</w:t>
      </w:r>
    </w:p>
    <w:p w:rsidR="00AE5CE1" w:rsidRPr="00AE5CE1" w:rsidRDefault="00AE5CE1" w:rsidP="00E912A3">
      <w:pPr>
        <w:spacing w:after="0" w:line="288" w:lineRule="auto"/>
        <w:jc w:val="both"/>
        <w:rPr>
          <w:rFonts w:ascii="Times New Roman" w:eastAsia="Times New Roman" w:hAnsi="Times New Roman" w:cs="Times New Roman"/>
          <w:sz w:val="24"/>
          <w:szCs w:val="24"/>
        </w:rPr>
      </w:pPr>
    </w:p>
    <w:p w:rsidR="00AE5CE1" w:rsidRPr="00AE5CE1" w:rsidRDefault="00AE5CE1" w:rsidP="00E912A3">
      <w:pPr>
        <w:spacing w:after="0" w:line="288" w:lineRule="auto"/>
        <w:jc w:val="both"/>
        <w:rPr>
          <w:rFonts w:ascii="Times New Roman" w:eastAsia="Times New Roman" w:hAnsi="Times New Roman" w:cs="Times New Roman"/>
          <w:sz w:val="24"/>
          <w:szCs w:val="24"/>
        </w:rPr>
      </w:pPr>
      <w:r w:rsidRPr="00AE5CE1">
        <w:rPr>
          <w:rFonts w:ascii="Times New Roman" w:eastAsia="Times New Roman" w:hAnsi="Times New Roman" w:cs="Times New Roman"/>
          <w:sz w:val="24"/>
          <w:szCs w:val="24"/>
        </w:rPr>
        <w:t>Pogodbeni stranki se obvezujeta narediti vse, kar je potrebno za korektno izvrševanje sklenjene pogodbe in bosta pri tem ravnali kot dobra gospodarja.</w:t>
      </w:r>
    </w:p>
    <w:p w:rsidR="00AE5CE1" w:rsidRPr="00AE5CE1" w:rsidRDefault="00AE5CE1" w:rsidP="00E912A3">
      <w:pPr>
        <w:spacing w:after="0" w:line="288" w:lineRule="auto"/>
        <w:jc w:val="both"/>
        <w:rPr>
          <w:rFonts w:ascii="Times New Roman" w:eastAsia="Times New Roman" w:hAnsi="Times New Roman" w:cs="Times New Roman"/>
          <w:sz w:val="24"/>
          <w:szCs w:val="24"/>
        </w:rPr>
      </w:pPr>
    </w:p>
    <w:p w:rsidR="00AE5CE1" w:rsidRPr="00AE5CE1" w:rsidRDefault="00AE5CE1" w:rsidP="00E912A3">
      <w:pPr>
        <w:spacing w:after="0" w:line="288" w:lineRule="auto"/>
        <w:jc w:val="center"/>
        <w:rPr>
          <w:rFonts w:ascii="Times New Roman" w:eastAsia="Times New Roman" w:hAnsi="Times New Roman" w:cs="Times New Roman"/>
          <w:b/>
          <w:sz w:val="24"/>
          <w:szCs w:val="24"/>
        </w:rPr>
      </w:pPr>
      <w:r w:rsidRPr="00AE5CE1">
        <w:rPr>
          <w:rFonts w:ascii="Times New Roman" w:eastAsia="Times New Roman" w:hAnsi="Times New Roman" w:cs="Times New Roman"/>
          <w:b/>
          <w:sz w:val="24"/>
          <w:szCs w:val="24"/>
        </w:rPr>
        <w:t>1</w:t>
      </w:r>
      <w:r w:rsidR="004F6DB4">
        <w:rPr>
          <w:rFonts w:ascii="Times New Roman" w:eastAsia="Times New Roman" w:hAnsi="Times New Roman" w:cs="Times New Roman"/>
          <w:b/>
          <w:sz w:val="24"/>
          <w:szCs w:val="24"/>
        </w:rPr>
        <w:t>4</w:t>
      </w:r>
      <w:r w:rsidRPr="00AE5CE1">
        <w:rPr>
          <w:rFonts w:ascii="Times New Roman" w:eastAsia="Times New Roman" w:hAnsi="Times New Roman" w:cs="Times New Roman"/>
          <w:b/>
          <w:sz w:val="24"/>
          <w:szCs w:val="24"/>
        </w:rPr>
        <w:t>. člen</w:t>
      </w:r>
    </w:p>
    <w:p w:rsidR="00AE5CE1" w:rsidRPr="00AE5CE1" w:rsidRDefault="00AE5CE1" w:rsidP="00E912A3">
      <w:pPr>
        <w:spacing w:after="0" w:line="288" w:lineRule="auto"/>
        <w:jc w:val="both"/>
        <w:rPr>
          <w:rFonts w:ascii="Times New Roman" w:eastAsia="Times New Roman" w:hAnsi="Times New Roman" w:cs="Times New Roman"/>
          <w:sz w:val="24"/>
          <w:szCs w:val="24"/>
        </w:rPr>
      </w:pPr>
    </w:p>
    <w:p w:rsidR="00AE5CE1" w:rsidRPr="00AE5CE1" w:rsidRDefault="00AE5CE1" w:rsidP="00E912A3">
      <w:pPr>
        <w:spacing w:after="0" w:line="288" w:lineRule="auto"/>
        <w:jc w:val="both"/>
        <w:rPr>
          <w:rFonts w:ascii="Times New Roman" w:eastAsia="Times New Roman" w:hAnsi="Times New Roman" w:cs="Times New Roman"/>
          <w:sz w:val="24"/>
          <w:szCs w:val="24"/>
        </w:rPr>
      </w:pPr>
      <w:r w:rsidRPr="00AE5CE1">
        <w:rPr>
          <w:rFonts w:ascii="Times New Roman" w:eastAsia="Times New Roman" w:hAnsi="Times New Roman" w:cs="Times New Roman"/>
          <w:sz w:val="24"/>
          <w:szCs w:val="24"/>
        </w:rPr>
        <w:t>Morebitne spremembe te pogodbe so veljavne le, če so sklenjene v pisni obliki kot aneks k pogodbi.</w:t>
      </w:r>
    </w:p>
    <w:p w:rsidR="00AE5CE1" w:rsidRPr="00AE5CE1" w:rsidRDefault="00AE5CE1" w:rsidP="00E912A3">
      <w:pPr>
        <w:spacing w:after="0" w:line="288" w:lineRule="auto"/>
        <w:jc w:val="both"/>
        <w:rPr>
          <w:rFonts w:ascii="Times New Roman" w:eastAsia="Times New Roman" w:hAnsi="Times New Roman" w:cs="Times New Roman"/>
          <w:sz w:val="24"/>
          <w:szCs w:val="24"/>
        </w:rPr>
      </w:pPr>
    </w:p>
    <w:p w:rsidR="00AE5CE1" w:rsidRPr="00AE5CE1" w:rsidRDefault="00AE5CE1" w:rsidP="00E912A3">
      <w:pPr>
        <w:spacing w:after="0" w:line="288" w:lineRule="auto"/>
        <w:jc w:val="center"/>
        <w:rPr>
          <w:rFonts w:ascii="Times New Roman" w:eastAsia="Times New Roman" w:hAnsi="Times New Roman" w:cs="Times New Roman"/>
          <w:b/>
          <w:sz w:val="24"/>
          <w:szCs w:val="24"/>
        </w:rPr>
      </w:pPr>
      <w:r w:rsidRPr="00AE5CE1">
        <w:rPr>
          <w:rFonts w:ascii="Times New Roman" w:eastAsia="Times New Roman" w:hAnsi="Times New Roman" w:cs="Times New Roman"/>
          <w:b/>
          <w:sz w:val="24"/>
          <w:szCs w:val="24"/>
        </w:rPr>
        <w:t>1</w:t>
      </w:r>
      <w:r w:rsidR="004F6DB4">
        <w:rPr>
          <w:rFonts w:ascii="Times New Roman" w:eastAsia="Times New Roman" w:hAnsi="Times New Roman" w:cs="Times New Roman"/>
          <w:b/>
          <w:sz w:val="24"/>
          <w:szCs w:val="24"/>
        </w:rPr>
        <w:t>5</w:t>
      </w:r>
      <w:r w:rsidRPr="00AE5CE1">
        <w:rPr>
          <w:rFonts w:ascii="Times New Roman" w:eastAsia="Times New Roman" w:hAnsi="Times New Roman" w:cs="Times New Roman"/>
          <w:b/>
          <w:sz w:val="24"/>
          <w:szCs w:val="24"/>
        </w:rPr>
        <w:t>. člen</w:t>
      </w:r>
    </w:p>
    <w:p w:rsidR="00AE5CE1" w:rsidRPr="00AE5CE1" w:rsidRDefault="00AE5CE1" w:rsidP="00E912A3">
      <w:pPr>
        <w:spacing w:after="0" w:line="288" w:lineRule="auto"/>
        <w:jc w:val="both"/>
        <w:rPr>
          <w:rFonts w:ascii="Times New Roman" w:eastAsia="Times New Roman" w:hAnsi="Times New Roman" w:cs="Times New Roman"/>
          <w:sz w:val="24"/>
          <w:szCs w:val="24"/>
        </w:rPr>
      </w:pPr>
    </w:p>
    <w:p w:rsidR="00AE5CE1" w:rsidRPr="00AE5CE1" w:rsidRDefault="00AE5CE1" w:rsidP="00E912A3">
      <w:pPr>
        <w:spacing w:after="0" w:line="288" w:lineRule="auto"/>
        <w:jc w:val="both"/>
        <w:rPr>
          <w:rFonts w:ascii="Times New Roman" w:eastAsia="Times New Roman" w:hAnsi="Times New Roman" w:cs="Times New Roman"/>
          <w:sz w:val="24"/>
          <w:szCs w:val="24"/>
        </w:rPr>
      </w:pPr>
      <w:r w:rsidRPr="00AE5CE1">
        <w:rPr>
          <w:rFonts w:ascii="Times New Roman" w:eastAsia="Times New Roman" w:hAnsi="Times New Roman" w:cs="Times New Roman"/>
          <w:sz w:val="24"/>
          <w:szCs w:val="24"/>
        </w:rPr>
        <w:t xml:space="preserve">Pogodbeni stranki spore rešujeta sporazumno. V nasprotnem primeru spore rešuje pristojno sodišče v </w:t>
      </w:r>
      <w:r w:rsidR="007758A7">
        <w:rPr>
          <w:rFonts w:ascii="Times New Roman" w:eastAsia="Times New Roman" w:hAnsi="Times New Roman" w:cs="Times New Roman"/>
          <w:sz w:val="24"/>
          <w:szCs w:val="24"/>
        </w:rPr>
        <w:t>Mariboru</w:t>
      </w:r>
      <w:r w:rsidRPr="00AE5CE1">
        <w:rPr>
          <w:rFonts w:ascii="Times New Roman" w:eastAsia="Times New Roman" w:hAnsi="Times New Roman" w:cs="Times New Roman"/>
          <w:sz w:val="24"/>
          <w:szCs w:val="24"/>
        </w:rPr>
        <w:t xml:space="preserve">. </w:t>
      </w:r>
    </w:p>
    <w:p w:rsidR="00AE5CE1" w:rsidRDefault="00AE5CE1" w:rsidP="00AE5CE1">
      <w:pPr>
        <w:spacing w:after="0" w:line="240" w:lineRule="auto"/>
        <w:jc w:val="both"/>
        <w:rPr>
          <w:rFonts w:ascii="Times New Roman" w:eastAsia="Times New Roman" w:hAnsi="Times New Roman" w:cs="Times New Roman"/>
          <w:sz w:val="24"/>
          <w:szCs w:val="24"/>
        </w:rPr>
      </w:pPr>
    </w:p>
    <w:p w:rsidR="00F272DA" w:rsidRDefault="00F272DA" w:rsidP="00AE5CE1">
      <w:pPr>
        <w:spacing w:after="0" w:line="240" w:lineRule="auto"/>
        <w:jc w:val="both"/>
        <w:rPr>
          <w:rFonts w:ascii="Times New Roman" w:eastAsia="Times New Roman" w:hAnsi="Times New Roman" w:cs="Times New Roman"/>
          <w:sz w:val="24"/>
          <w:szCs w:val="24"/>
        </w:rPr>
      </w:pPr>
    </w:p>
    <w:p w:rsidR="00F272DA" w:rsidRPr="00AE5CE1" w:rsidRDefault="00F272DA" w:rsidP="00AE5CE1">
      <w:pPr>
        <w:spacing w:after="0" w:line="240" w:lineRule="auto"/>
        <w:jc w:val="both"/>
        <w:rPr>
          <w:rFonts w:ascii="Times New Roman" w:eastAsia="Times New Roman" w:hAnsi="Times New Roman" w:cs="Times New Roman"/>
          <w:sz w:val="24"/>
          <w:szCs w:val="24"/>
        </w:rPr>
      </w:pPr>
    </w:p>
    <w:p w:rsidR="00AE5CE1" w:rsidRPr="00AE5CE1" w:rsidRDefault="00AE5CE1" w:rsidP="00AE5CE1">
      <w:pPr>
        <w:spacing w:after="0" w:line="240" w:lineRule="auto"/>
        <w:jc w:val="center"/>
        <w:rPr>
          <w:rFonts w:ascii="Times New Roman" w:eastAsia="Times New Roman" w:hAnsi="Times New Roman" w:cs="Times New Roman"/>
          <w:b/>
          <w:sz w:val="24"/>
          <w:szCs w:val="24"/>
        </w:rPr>
      </w:pPr>
      <w:r w:rsidRPr="00AE5CE1">
        <w:rPr>
          <w:rFonts w:ascii="Times New Roman" w:eastAsia="Times New Roman" w:hAnsi="Times New Roman" w:cs="Times New Roman"/>
          <w:b/>
          <w:sz w:val="24"/>
          <w:szCs w:val="24"/>
        </w:rPr>
        <w:lastRenderedPageBreak/>
        <w:t>1</w:t>
      </w:r>
      <w:r w:rsidR="004F6DB4">
        <w:rPr>
          <w:rFonts w:ascii="Times New Roman" w:eastAsia="Times New Roman" w:hAnsi="Times New Roman" w:cs="Times New Roman"/>
          <w:b/>
          <w:sz w:val="24"/>
          <w:szCs w:val="24"/>
        </w:rPr>
        <w:t>6</w:t>
      </w:r>
      <w:r w:rsidRPr="00AE5CE1">
        <w:rPr>
          <w:rFonts w:ascii="Times New Roman" w:eastAsia="Times New Roman" w:hAnsi="Times New Roman" w:cs="Times New Roman"/>
          <w:b/>
          <w:sz w:val="24"/>
          <w:szCs w:val="24"/>
        </w:rPr>
        <w:t>. člen</w:t>
      </w:r>
    </w:p>
    <w:p w:rsidR="00AE5CE1" w:rsidRPr="00AE5CE1" w:rsidRDefault="00AE5CE1" w:rsidP="00AE5CE1">
      <w:pPr>
        <w:spacing w:after="0" w:line="240" w:lineRule="auto"/>
        <w:jc w:val="both"/>
        <w:rPr>
          <w:rFonts w:ascii="Times New Roman" w:eastAsia="Times New Roman" w:hAnsi="Times New Roman" w:cs="Times New Roman"/>
          <w:sz w:val="24"/>
          <w:szCs w:val="24"/>
        </w:rPr>
      </w:pPr>
    </w:p>
    <w:p w:rsidR="00AE5CE1" w:rsidRDefault="00AE5CE1" w:rsidP="00E912A3">
      <w:pPr>
        <w:spacing w:after="0" w:line="288" w:lineRule="auto"/>
        <w:jc w:val="both"/>
        <w:rPr>
          <w:rFonts w:ascii="Times New Roman" w:eastAsia="Times New Roman" w:hAnsi="Times New Roman" w:cs="Times New Roman"/>
          <w:sz w:val="24"/>
          <w:szCs w:val="24"/>
        </w:rPr>
      </w:pPr>
      <w:r w:rsidRPr="00AE5CE1">
        <w:rPr>
          <w:rFonts w:ascii="Times New Roman" w:eastAsia="Times New Roman" w:hAnsi="Times New Roman" w:cs="Times New Roman"/>
          <w:sz w:val="24"/>
          <w:szCs w:val="24"/>
        </w:rPr>
        <w:t xml:space="preserve">Pogodba je sestavljena v treh enakih izvodih, od katerih prejme naročnik dva (2) izvoda in ponudnik en izvod. </w:t>
      </w:r>
    </w:p>
    <w:p w:rsidR="004F0A04" w:rsidRDefault="004F0A04" w:rsidP="00E912A3">
      <w:pPr>
        <w:spacing w:after="0" w:line="288" w:lineRule="auto"/>
        <w:jc w:val="both"/>
        <w:rPr>
          <w:rFonts w:ascii="Times New Roman" w:eastAsia="Times New Roman" w:hAnsi="Times New Roman" w:cs="Times New Roman"/>
          <w:sz w:val="24"/>
          <w:szCs w:val="24"/>
        </w:rPr>
      </w:pPr>
    </w:p>
    <w:p w:rsidR="00FF61A8" w:rsidRDefault="00FF61A8" w:rsidP="00E912A3">
      <w:pPr>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Št._________</w:t>
      </w:r>
    </w:p>
    <w:p w:rsidR="00FF61A8" w:rsidRDefault="00FF61A8" w:rsidP="00E912A3">
      <w:pPr>
        <w:spacing w:after="0" w:line="288" w:lineRule="auto"/>
        <w:jc w:val="both"/>
        <w:rPr>
          <w:rFonts w:ascii="Times New Roman" w:eastAsia="Times New Roman" w:hAnsi="Times New Roman" w:cs="Times New Roman"/>
          <w:sz w:val="24"/>
          <w:szCs w:val="24"/>
        </w:rPr>
      </w:pPr>
    </w:p>
    <w:p w:rsidR="00FF61A8" w:rsidRDefault="00FF61A8" w:rsidP="00E912A3">
      <w:pPr>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Rušah, dne _________________</w:t>
      </w:r>
    </w:p>
    <w:p w:rsidR="004F0A04" w:rsidRDefault="004F0A04" w:rsidP="00E912A3">
      <w:pPr>
        <w:spacing w:after="0" w:line="288" w:lineRule="auto"/>
        <w:jc w:val="both"/>
        <w:rPr>
          <w:rFonts w:ascii="Times New Roman" w:eastAsia="Times New Roman" w:hAnsi="Times New Roman" w:cs="Times New Roman"/>
          <w:sz w:val="24"/>
          <w:szCs w:val="24"/>
        </w:rPr>
      </w:pPr>
    </w:p>
    <w:p w:rsidR="00FF61A8" w:rsidRDefault="00FF61A8" w:rsidP="00E912A3">
      <w:pPr>
        <w:spacing w:after="0" w:line="288" w:lineRule="auto"/>
        <w:jc w:val="both"/>
        <w:rPr>
          <w:rFonts w:ascii="Times New Roman" w:eastAsia="Times New Roman" w:hAnsi="Times New Roman" w:cs="Times New Roman"/>
          <w:sz w:val="24"/>
          <w:szCs w:val="24"/>
        </w:rPr>
      </w:pPr>
    </w:p>
    <w:p w:rsidR="00FF61A8" w:rsidRDefault="00FF61A8" w:rsidP="00E912A3">
      <w:pPr>
        <w:spacing w:after="0" w:line="288" w:lineRule="auto"/>
        <w:jc w:val="both"/>
        <w:rPr>
          <w:rFonts w:ascii="Times New Roman" w:eastAsia="Times New Roman" w:hAnsi="Times New Roman" w:cs="Times New Roman"/>
          <w:sz w:val="24"/>
          <w:szCs w:val="24"/>
        </w:rPr>
      </w:pPr>
    </w:p>
    <w:p w:rsidR="00FF61A8" w:rsidRDefault="00FF61A8" w:rsidP="00E912A3">
      <w:pPr>
        <w:spacing w:after="0" w:line="288" w:lineRule="auto"/>
        <w:jc w:val="both"/>
        <w:rPr>
          <w:rFonts w:ascii="Times New Roman" w:eastAsia="Times New Roman" w:hAnsi="Times New Roman" w:cs="Times New Roman"/>
          <w:sz w:val="24"/>
          <w:szCs w:val="24"/>
        </w:rPr>
      </w:pPr>
    </w:p>
    <w:p w:rsidR="00AE5CE1" w:rsidRPr="00AE5CE1" w:rsidRDefault="00FF61A8" w:rsidP="00E912A3">
      <w:pPr>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NAROČNIK:</w:t>
      </w:r>
      <w:r w:rsidR="004F0A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IZVAJALEC:</w:t>
      </w:r>
    </w:p>
    <w:tbl>
      <w:tblPr>
        <w:tblW w:w="9284" w:type="dxa"/>
        <w:tblLayout w:type="fixed"/>
        <w:tblCellMar>
          <w:left w:w="70" w:type="dxa"/>
          <w:right w:w="70" w:type="dxa"/>
        </w:tblCellMar>
        <w:tblLook w:val="0000" w:firstRow="0" w:lastRow="0" w:firstColumn="0" w:lastColumn="0" w:noHBand="0" w:noVBand="0"/>
      </w:tblPr>
      <w:tblGrid>
        <w:gridCol w:w="4030"/>
        <w:gridCol w:w="576"/>
        <w:gridCol w:w="1044"/>
        <w:gridCol w:w="3634"/>
      </w:tblGrid>
      <w:tr w:rsidR="00AE5CE1" w:rsidRPr="00AE5CE1" w:rsidTr="00BF7D2F">
        <w:tc>
          <w:tcPr>
            <w:tcW w:w="4030" w:type="dxa"/>
          </w:tcPr>
          <w:p w:rsidR="00AE5CE1" w:rsidRDefault="00FF61A8" w:rsidP="00FF61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Ravnatelj GSKŠ Ruše:</w:t>
            </w:r>
          </w:p>
          <w:p w:rsidR="00FF61A8" w:rsidRDefault="00FF61A8" w:rsidP="00FF61A8">
            <w:pPr>
              <w:spacing w:after="0" w:line="240" w:lineRule="auto"/>
              <w:rPr>
                <w:rFonts w:ascii="Times New Roman" w:eastAsia="Times New Roman" w:hAnsi="Times New Roman" w:cs="Times New Roman"/>
                <w:sz w:val="24"/>
                <w:szCs w:val="24"/>
              </w:rPr>
            </w:pPr>
          </w:p>
          <w:p w:rsidR="00FF61A8" w:rsidRPr="00AE5CE1" w:rsidRDefault="00FF61A8" w:rsidP="00FF61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Samo Robič,univ.dipl.inž.</w:t>
            </w:r>
          </w:p>
        </w:tc>
        <w:tc>
          <w:tcPr>
            <w:tcW w:w="576" w:type="dxa"/>
          </w:tcPr>
          <w:p w:rsidR="00AE5CE1" w:rsidRPr="00AE5CE1" w:rsidRDefault="00AE5CE1" w:rsidP="00AE5CE1">
            <w:pPr>
              <w:spacing w:after="0" w:line="240" w:lineRule="auto"/>
              <w:rPr>
                <w:rFonts w:ascii="Times New Roman" w:eastAsia="Times New Roman" w:hAnsi="Times New Roman" w:cs="Times New Roman"/>
                <w:sz w:val="24"/>
                <w:szCs w:val="24"/>
              </w:rPr>
            </w:pPr>
          </w:p>
        </w:tc>
        <w:tc>
          <w:tcPr>
            <w:tcW w:w="1044" w:type="dxa"/>
          </w:tcPr>
          <w:p w:rsidR="00AE5CE1" w:rsidRPr="00AE5CE1" w:rsidRDefault="00AE5CE1" w:rsidP="00AE5CE1">
            <w:pPr>
              <w:spacing w:after="0" w:line="240" w:lineRule="auto"/>
              <w:rPr>
                <w:rFonts w:ascii="Times New Roman" w:eastAsia="Times New Roman" w:hAnsi="Times New Roman" w:cs="Times New Roman"/>
                <w:sz w:val="24"/>
                <w:szCs w:val="24"/>
              </w:rPr>
            </w:pPr>
          </w:p>
        </w:tc>
        <w:tc>
          <w:tcPr>
            <w:tcW w:w="3634" w:type="dxa"/>
          </w:tcPr>
          <w:p w:rsidR="00AE5CE1" w:rsidRPr="00AE5CE1" w:rsidRDefault="00AE5CE1" w:rsidP="00AE5CE1">
            <w:pPr>
              <w:spacing w:after="0" w:line="240" w:lineRule="auto"/>
              <w:rPr>
                <w:rFonts w:ascii="Times New Roman" w:eastAsia="Times New Roman" w:hAnsi="Times New Roman" w:cs="Times New Roman"/>
                <w:b/>
                <w:bCs/>
                <w:sz w:val="24"/>
                <w:szCs w:val="24"/>
              </w:rPr>
            </w:pPr>
          </w:p>
          <w:p w:rsidR="00AE5CE1" w:rsidRPr="00AE5CE1" w:rsidRDefault="00AE5CE1" w:rsidP="00206068">
            <w:pPr>
              <w:spacing w:after="0" w:line="240" w:lineRule="auto"/>
              <w:jc w:val="center"/>
              <w:rPr>
                <w:rFonts w:ascii="Times New Roman" w:eastAsia="Times New Roman" w:hAnsi="Times New Roman" w:cs="Times New Roman"/>
                <w:sz w:val="24"/>
                <w:szCs w:val="24"/>
              </w:rPr>
            </w:pPr>
          </w:p>
        </w:tc>
      </w:tr>
    </w:tbl>
    <w:p w:rsidR="00616159" w:rsidRDefault="00616159" w:rsidP="00303073">
      <w:pPr>
        <w:spacing w:after="0" w:line="240" w:lineRule="auto"/>
        <w:rPr>
          <w:rFonts w:ascii="Times New Roman" w:hAnsi="Times New Roman" w:cs="Times New Roman"/>
          <w:sz w:val="24"/>
          <w:szCs w:val="24"/>
        </w:rPr>
      </w:pPr>
    </w:p>
    <w:p w:rsidR="003050C6" w:rsidRDefault="003050C6" w:rsidP="00303073">
      <w:pPr>
        <w:spacing w:after="0" w:line="240" w:lineRule="auto"/>
        <w:rPr>
          <w:rFonts w:ascii="Times New Roman" w:hAnsi="Times New Roman" w:cs="Times New Roman"/>
          <w:sz w:val="24"/>
          <w:szCs w:val="24"/>
        </w:rPr>
      </w:pPr>
    </w:p>
    <w:p w:rsidR="003050C6" w:rsidRDefault="003050C6" w:rsidP="00303073">
      <w:pPr>
        <w:spacing w:after="0" w:line="240" w:lineRule="auto"/>
        <w:rPr>
          <w:rFonts w:ascii="Times New Roman" w:hAnsi="Times New Roman" w:cs="Times New Roman"/>
          <w:sz w:val="24"/>
          <w:szCs w:val="24"/>
        </w:rPr>
      </w:pPr>
    </w:p>
    <w:p w:rsidR="003050C6" w:rsidRDefault="003050C6" w:rsidP="00303073">
      <w:pPr>
        <w:spacing w:after="0" w:line="240" w:lineRule="auto"/>
        <w:rPr>
          <w:rFonts w:ascii="Times New Roman" w:hAnsi="Times New Roman" w:cs="Times New Roman"/>
          <w:sz w:val="24"/>
          <w:szCs w:val="24"/>
        </w:rPr>
      </w:pPr>
    </w:p>
    <w:p w:rsidR="003050C6" w:rsidRDefault="003050C6" w:rsidP="00303073">
      <w:pPr>
        <w:spacing w:after="0" w:line="240" w:lineRule="auto"/>
        <w:rPr>
          <w:rFonts w:ascii="Times New Roman" w:hAnsi="Times New Roman" w:cs="Times New Roman"/>
          <w:sz w:val="24"/>
          <w:szCs w:val="24"/>
        </w:rPr>
      </w:pPr>
    </w:p>
    <w:p w:rsidR="003050C6" w:rsidRDefault="003050C6" w:rsidP="00303073">
      <w:pPr>
        <w:spacing w:after="0" w:line="240" w:lineRule="auto"/>
        <w:rPr>
          <w:rFonts w:ascii="Times New Roman" w:hAnsi="Times New Roman" w:cs="Times New Roman"/>
          <w:sz w:val="24"/>
          <w:szCs w:val="24"/>
        </w:rPr>
      </w:pPr>
    </w:p>
    <w:p w:rsidR="003050C6" w:rsidRDefault="003050C6" w:rsidP="00303073">
      <w:pPr>
        <w:spacing w:after="0" w:line="240" w:lineRule="auto"/>
        <w:rPr>
          <w:rFonts w:ascii="Times New Roman" w:hAnsi="Times New Roman" w:cs="Times New Roman"/>
          <w:sz w:val="24"/>
          <w:szCs w:val="24"/>
        </w:rPr>
      </w:pPr>
    </w:p>
    <w:p w:rsidR="003050C6" w:rsidRDefault="003050C6" w:rsidP="00303073">
      <w:pPr>
        <w:spacing w:after="0" w:line="240" w:lineRule="auto"/>
        <w:rPr>
          <w:rFonts w:ascii="Times New Roman" w:hAnsi="Times New Roman" w:cs="Times New Roman"/>
          <w:sz w:val="24"/>
          <w:szCs w:val="24"/>
        </w:rPr>
      </w:pPr>
    </w:p>
    <w:p w:rsidR="003050C6" w:rsidRDefault="003050C6" w:rsidP="00303073">
      <w:pPr>
        <w:spacing w:after="0" w:line="240" w:lineRule="auto"/>
        <w:rPr>
          <w:rFonts w:ascii="Times New Roman" w:hAnsi="Times New Roman" w:cs="Times New Roman"/>
          <w:sz w:val="24"/>
          <w:szCs w:val="24"/>
        </w:rPr>
      </w:pPr>
    </w:p>
    <w:p w:rsidR="003050C6" w:rsidRDefault="003050C6" w:rsidP="00303073">
      <w:pPr>
        <w:spacing w:after="0" w:line="240" w:lineRule="auto"/>
        <w:rPr>
          <w:rFonts w:ascii="Times New Roman" w:hAnsi="Times New Roman" w:cs="Times New Roman"/>
          <w:sz w:val="24"/>
          <w:szCs w:val="24"/>
        </w:rPr>
      </w:pPr>
    </w:p>
    <w:p w:rsidR="003050C6" w:rsidRDefault="003050C6" w:rsidP="00303073">
      <w:pPr>
        <w:spacing w:after="0" w:line="240" w:lineRule="auto"/>
        <w:rPr>
          <w:rFonts w:ascii="Times New Roman" w:hAnsi="Times New Roman" w:cs="Times New Roman"/>
          <w:sz w:val="24"/>
          <w:szCs w:val="24"/>
        </w:rPr>
      </w:pPr>
    </w:p>
    <w:p w:rsidR="003050C6" w:rsidRDefault="003050C6" w:rsidP="00303073">
      <w:pPr>
        <w:spacing w:after="0" w:line="240" w:lineRule="auto"/>
        <w:rPr>
          <w:rFonts w:ascii="Times New Roman" w:hAnsi="Times New Roman" w:cs="Times New Roman"/>
          <w:sz w:val="24"/>
          <w:szCs w:val="24"/>
        </w:rPr>
      </w:pPr>
    </w:p>
    <w:p w:rsidR="003050C6" w:rsidRDefault="003050C6" w:rsidP="00303073">
      <w:pPr>
        <w:spacing w:after="0" w:line="240" w:lineRule="auto"/>
        <w:rPr>
          <w:rFonts w:ascii="Times New Roman" w:hAnsi="Times New Roman" w:cs="Times New Roman"/>
          <w:sz w:val="24"/>
          <w:szCs w:val="24"/>
        </w:rPr>
      </w:pPr>
    </w:p>
    <w:p w:rsidR="003050C6" w:rsidRDefault="003050C6" w:rsidP="00303073">
      <w:pPr>
        <w:spacing w:after="0" w:line="240" w:lineRule="auto"/>
        <w:rPr>
          <w:rFonts w:ascii="Times New Roman" w:hAnsi="Times New Roman" w:cs="Times New Roman"/>
          <w:sz w:val="24"/>
          <w:szCs w:val="24"/>
        </w:rPr>
      </w:pPr>
    </w:p>
    <w:p w:rsidR="003050C6" w:rsidRDefault="003050C6" w:rsidP="00303073">
      <w:pPr>
        <w:spacing w:after="0" w:line="240" w:lineRule="auto"/>
        <w:rPr>
          <w:rFonts w:ascii="Times New Roman" w:hAnsi="Times New Roman" w:cs="Times New Roman"/>
          <w:sz w:val="24"/>
          <w:szCs w:val="24"/>
        </w:rPr>
      </w:pPr>
    </w:p>
    <w:p w:rsidR="003050C6" w:rsidRDefault="003050C6" w:rsidP="00303073">
      <w:pPr>
        <w:spacing w:after="0" w:line="240" w:lineRule="auto"/>
        <w:rPr>
          <w:rFonts w:ascii="Times New Roman" w:hAnsi="Times New Roman" w:cs="Times New Roman"/>
          <w:sz w:val="24"/>
          <w:szCs w:val="24"/>
        </w:rPr>
      </w:pPr>
    </w:p>
    <w:p w:rsidR="003050C6" w:rsidRDefault="003050C6" w:rsidP="00303073">
      <w:pPr>
        <w:spacing w:after="0" w:line="240" w:lineRule="auto"/>
        <w:rPr>
          <w:rFonts w:ascii="Times New Roman" w:hAnsi="Times New Roman" w:cs="Times New Roman"/>
          <w:sz w:val="24"/>
          <w:szCs w:val="24"/>
        </w:rPr>
      </w:pPr>
    </w:p>
    <w:p w:rsidR="003050C6" w:rsidRDefault="003050C6" w:rsidP="00303073">
      <w:pPr>
        <w:spacing w:after="0" w:line="240" w:lineRule="auto"/>
        <w:rPr>
          <w:rFonts w:ascii="Times New Roman" w:hAnsi="Times New Roman" w:cs="Times New Roman"/>
          <w:sz w:val="24"/>
          <w:szCs w:val="24"/>
        </w:rPr>
      </w:pPr>
    </w:p>
    <w:p w:rsidR="003050C6" w:rsidRDefault="003050C6" w:rsidP="00303073">
      <w:pPr>
        <w:spacing w:after="0" w:line="240" w:lineRule="auto"/>
        <w:rPr>
          <w:rFonts w:ascii="Times New Roman" w:hAnsi="Times New Roman" w:cs="Times New Roman"/>
          <w:sz w:val="24"/>
          <w:szCs w:val="24"/>
        </w:rPr>
      </w:pPr>
    </w:p>
    <w:p w:rsidR="003050C6" w:rsidRDefault="003050C6" w:rsidP="00303073">
      <w:pPr>
        <w:spacing w:after="0" w:line="240" w:lineRule="auto"/>
        <w:rPr>
          <w:rFonts w:ascii="Times New Roman" w:hAnsi="Times New Roman" w:cs="Times New Roman"/>
          <w:sz w:val="24"/>
          <w:szCs w:val="24"/>
        </w:rPr>
      </w:pPr>
    </w:p>
    <w:p w:rsidR="003050C6" w:rsidRDefault="003050C6" w:rsidP="00303073">
      <w:pPr>
        <w:spacing w:after="0" w:line="240" w:lineRule="auto"/>
        <w:rPr>
          <w:rFonts w:ascii="Times New Roman" w:hAnsi="Times New Roman" w:cs="Times New Roman"/>
          <w:sz w:val="24"/>
          <w:szCs w:val="24"/>
        </w:rPr>
      </w:pPr>
    </w:p>
    <w:p w:rsidR="003050C6" w:rsidRDefault="003050C6" w:rsidP="00303073">
      <w:pPr>
        <w:spacing w:after="0" w:line="240" w:lineRule="auto"/>
        <w:rPr>
          <w:rFonts w:ascii="Times New Roman" w:hAnsi="Times New Roman" w:cs="Times New Roman"/>
          <w:sz w:val="24"/>
          <w:szCs w:val="24"/>
        </w:rPr>
      </w:pPr>
    </w:p>
    <w:p w:rsidR="003050C6" w:rsidRDefault="003050C6" w:rsidP="00303073">
      <w:pPr>
        <w:spacing w:after="0" w:line="240" w:lineRule="auto"/>
        <w:rPr>
          <w:rFonts w:ascii="Times New Roman" w:hAnsi="Times New Roman" w:cs="Times New Roman"/>
          <w:sz w:val="24"/>
          <w:szCs w:val="24"/>
        </w:rPr>
      </w:pPr>
    </w:p>
    <w:p w:rsidR="00A30A45" w:rsidRDefault="00A30A45">
      <w:pPr>
        <w:rPr>
          <w:rFonts w:ascii="Times New Roman" w:hAnsi="Times New Roman" w:cs="Times New Roman"/>
          <w:sz w:val="24"/>
          <w:szCs w:val="24"/>
        </w:rPr>
      </w:pPr>
      <w:r>
        <w:rPr>
          <w:rFonts w:ascii="Times New Roman" w:hAnsi="Times New Roman" w:cs="Times New Roman"/>
          <w:sz w:val="24"/>
          <w:szCs w:val="24"/>
        </w:rPr>
        <w:br w:type="page"/>
      </w:r>
    </w:p>
    <w:p w:rsidR="00C76B45" w:rsidRPr="00423FC0" w:rsidRDefault="00C76B45" w:rsidP="00423FC0">
      <w:pPr>
        <w:pStyle w:val="Naslov2"/>
        <w:numPr>
          <w:ilvl w:val="0"/>
          <w:numId w:val="0"/>
        </w:numPr>
        <w:rPr>
          <w:rFonts w:ascii="Times New Roman" w:hAnsi="Times New Roman" w:cs="Times New Roman"/>
          <w:color w:val="auto"/>
          <w:sz w:val="24"/>
          <w:szCs w:val="24"/>
        </w:rPr>
      </w:pPr>
      <w:bookmarkStart w:id="48" w:name="_Toc482872849"/>
      <w:r w:rsidRPr="00423FC0">
        <w:rPr>
          <w:rFonts w:ascii="Times New Roman" w:hAnsi="Times New Roman" w:cs="Times New Roman"/>
          <w:color w:val="auto"/>
          <w:sz w:val="24"/>
          <w:szCs w:val="24"/>
        </w:rPr>
        <w:lastRenderedPageBreak/>
        <w:t xml:space="preserve">6.4    </w:t>
      </w:r>
      <w:r w:rsidR="00EE1863" w:rsidRPr="00423FC0">
        <w:rPr>
          <w:rFonts w:ascii="Times New Roman" w:hAnsi="Times New Roman" w:cs="Times New Roman"/>
          <w:color w:val="auto"/>
          <w:sz w:val="24"/>
          <w:szCs w:val="24"/>
        </w:rPr>
        <w:t>Obrazec 4</w:t>
      </w:r>
      <w:r w:rsidR="00B70C8F">
        <w:rPr>
          <w:rFonts w:ascii="Times New Roman" w:hAnsi="Times New Roman" w:cs="Times New Roman"/>
          <w:color w:val="auto"/>
          <w:sz w:val="24"/>
          <w:szCs w:val="24"/>
        </w:rPr>
        <w:t xml:space="preserve"> – Izjava o predložitvi menice</w:t>
      </w:r>
      <w:bookmarkEnd w:id="48"/>
    </w:p>
    <w:p w:rsidR="0031162A" w:rsidRDefault="0031162A" w:rsidP="0031162A">
      <w:pPr>
        <w:spacing w:after="0" w:line="240" w:lineRule="auto"/>
        <w:rPr>
          <w:rFonts w:ascii="Times New Roman" w:hAnsi="Times New Roman" w:cs="Times New Roman"/>
          <w:b/>
          <w:sz w:val="28"/>
          <w:szCs w:val="28"/>
        </w:rPr>
      </w:pPr>
    </w:p>
    <w:p w:rsidR="0031162A" w:rsidRDefault="0031162A" w:rsidP="0031162A">
      <w:pPr>
        <w:spacing w:after="0" w:line="240" w:lineRule="auto"/>
        <w:rPr>
          <w:rFonts w:ascii="Times New Roman" w:eastAsia="Times New Roman" w:hAnsi="Times New Roman" w:cs="Times New Roman"/>
          <w:bCs/>
          <w:color w:val="000000"/>
          <w:sz w:val="24"/>
          <w:szCs w:val="24"/>
          <w:lang w:eastAsia="sl-SI"/>
        </w:rPr>
      </w:pPr>
    </w:p>
    <w:p w:rsidR="004E6646" w:rsidRDefault="00081B05" w:rsidP="0031162A">
      <w:pPr>
        <w:spacing w:after="0" w:line="240" w:lineRule="auto"/>
        <w:rPr>
          <w:rFonts w:ascii="Times New Roman" w:eastAsia="Times New Roman" w:hAnsi="Times New Roman" w:cs="Times New Roman"/>
          <w:bCs/>
          <w:color w:val="000000"/>
          <w:sz w:val="24"/>
          <w:szCs w:val="24"/>
          <w:lang w:eastAsia="sl-SI"/>
        </w:rPr>
      </w:pPr>
      <w:r>
        <w:rPr>
          <w:rFonts w:ascii="Times New Roman" w:eastAsia="Times New Roman" w:hAnsi="Times New Roman" w:cs="Times New Roman"/>
          <w:bCs/>
          <w:color w:val="000000"/>
          <w:sz w:val="24"/>
          <w:szCs w:val="24"/>
          <w:lang w:eastAsia="sl-SI"/>
        </w:rPr>
        <w:t>Ponudnik……………………………………………………………………………………..</w:t>
      </w:r>
    </w:p>
    <w:p w:rsidR="00081B05" w:rsidRDefault="00081B05" w:rsidP="00303073">
      <w:pPr>
        <w:spacing w:after="0" w:line="240" w:lineRule="auto"/>
        <w:rPr>
          <w:rFonts w:ascii="Times New Roman" w:eastAsia="Times New Roman" w:hAnsi="Times New Roman" w:cs="Times New Roman"/>
          <w:color w:val="000000"/>
          <w:sz w:val="24"/>
          <w:szCs w:val="24"/>
          <w:lang w:eastAsia="sl-SI"/>
        </w:rPr>
      </w:pPr>
    </w:p>
    <w:p w:rsidR="00081B05" w:rsidRDefault="00081B05" w:rsidP="00303073">
      <w:pPr>
        <w:spacing w:after="0" w:line="240" w:lineRule="auto"/>
        <w:rPr>
          <w:rFonts w:ascii="Times New Roman" w:eastAsia="Times New Roman" w:hAnsi="Times New Roman" w:cs="Times New Roman"/>
          <w:color w:val="000000"/>
          <w:sz w:val="24"/>
          <w:szCs w:val="24"/>
          <w:lang w:eastAsia="sl-SI"/>
        </w:rPr>
      </w:pPr>
    </w:p>
    <w:p w:rsidR="00303073" w:rsidRPr="00303073" w:rsidRDefault="00303073" w:rsidP="00303073">
      <w:pPr>
        <w:spacing w:after="0" w:line="240" w:lineRule="auto"/>
        <w:rPr>
          <w:rFonts w:ascii="Times New Roman" w:eastAsia="Times New Roman" w:hAnsi="Times New Roman" w:cs="Times New Roman"/>
          <w:color w:val="000000"/>
          <w:sz w:val="24"/>
          <w:szCs w:val="24"/>
          <w:lang w:eastAsia="sl-SI"/>
        </w:rPr>
      </w:pPr>
      <w:r w:rsidRPr="00303073">
        <w:rPr>
          <w:rFonts w:ascii="Times New Roman" w:eastAsia="Times New Roman" w:hAnsi="Times New Roman" w:cs="Times New Roman"/>
          <w:color w:val="000000"/>
          <w:sz w:val="24"/>
          <w:szCs w:val="24"/>
          <w:lang w:eastAsia="sl-SI"/>
        </w:rPr>
        <w:t>......................................................................</w:t>
      </w:r>
      <w:r w:rsidR="007758A7">
        <w:rPr>
          <w:rFonts w:ascii="Times New Roman" w:eastAsia="Times New Roman" w:hAnsi="Times New Roman" w:cs="Times New Roman"/>
          <w:color w:val="000000"/>
          <w:sz w:val="24"/>
          <w:szCs w:val="24"/>
          <w:lang w:eastAsia="sl-SI"/>
        </w:rPr>
        <w:t>....</w:t>
      </w:r>
      <w:r w:rsidR="00081B05">
        <w:rPr>
          <w:rFonts w:ascii="Times New Roman" w:eastAsia="Times New Roman" w:hAnsi="Times New Roman" w:cs="Times New Roman"/>
          <w:color w:val="000000"/>
          <w:sz w:val="24"/>
          <w:szCs w:val="24"/>
          <w:lang w:eastAsia="sl-SI"/>
        </w:rPr>
        <w:t>....................................................................</w:t>
      </w:r>
      <w:r w:rsidR="007758A7">
        <w:rPr>
          <w:rFonts w:ascii="Times New Roman" w:eastAsia="Times New Roman" w:hAnsi="Times New Roman" w:cs="Times New Roman"/>
          <w:color w:val="000000"/>
          <w:sz w:val="24"/>
          <w:szCs w:val="24"/>
          <w:lang w:eastAsia="sl-SI"/>
        </w:rPr>
        <w:t>.</w:t>
      </w:r>
    </w:p>
    <w:p w:rsidR="00303073" w:rsidRPr="00303073" w:rsidRDefault="00303073" w:rsidP="00303073">
      <w:pPr>
        <w:spacing w:after="0" w:line="240" w:lineRule="auto"/>
        <w:rPr>
          <w:rFonts w:ascii="Times New Roman" w:eastAsia="Times New Roman" w:hAnsi="Times New Roman" w:cs="Times New Roman"/>
          <w:bCs/>
          <w:color w:val="000000"/>
          <w:sz w:val="24"/>
          <w:szCs w:val="24"/>
          <w:lang w:eastAsia="sl-SI"/>
        </w:rPr>
      </w:pPr>
    </w:p>
    <w:p w:rsidR="00303073" w:rsidRPr="00303073" w:rsidRDefault="00303073" w:rsidP="00303073">
      <w:pPr>
        <w:spacing w:after="0" w:line="240" w:lineRule="auto"/>
        <w:rPr>
          <w:rFonts w:ascii="Times New Roman" w:eastAsia="Times New Roman" w:hAnsi="Times New Roman" w:cs="Times New Roman"/>
          <w:color w:val="000000"/>
          <w:sz w:val="24"/>
          <w:szCs w:val="24"/>
          <w:lang w:eastAsia="sl-SI"/>
        </w:rPr>
      </w:pPr>
    </w:p>
    <w:p w:rsidR="00303073" w:rsidRPr="00303073" w:rsidRDefault="00303073" w:rsidP="00303073">
      <w:pPr>
        <w:spacing w:after="0" w:line="240" w:lineRule="auto"/>
        <w:jc w:val="both"/>
        <w:rPr>
          <w:rFonts w:ascii="Times New Roman" w:eastAsia="Times New Roman" w:hAnsi="Times New Roman" w:cs="Times New Roman"/>
          <w:color w:val="000000"/>
          <w:sz w:val="24"/>
          <w:szCs w:val="24"/>
          <w:lang w:eastAsia="sl-SI"/>
        </w:rPr>
      </w:pPr>
      <w:r w:rsidRPr="00303073">
        <w:rPr>
          <w:rFonts w:ascii="Times New Roman" w:eastAsia="Times New Roman" w:hAnsi="Times New Roman" w:cs="Times New Roman"/>
          <w:color w:val="000000"/>
          <w:sz w:val="24"/>
          <w:szCs w:val="24"/>
          <w:lang w:eastAsia="sl-SI"/>
        </w:rPr>
        <w:t xml:space="preserve">Predmet javnega naročila :  </w:t>
      </w:r>
      <w:r w:rsidR="00616159" w:rsidRPr="007758A7">
        <w:rPr>
          <w:rFonts w:ascii="Times New Roman" w:eastAsia="Times New Roman" w:hAnsi="Times New Roman" w:cs="Times New Roman"/>
          <w:b/>
          <w:color w:val="000000"/>
          <w:sz w:val="24"/>
          <w:szCs w:val="24"/>
          <w:lang w:eastAsia="sl-SI"/>
        </w:rPr>
        <w:t>DOBAVA LESNIH SEKANCEV</w:t>
      </w:r>
    </w:p>
    <w:p w:rsidR="00303073" w:rsidRPr="00303073" w:rsidRDefault="00303073" w:rsidP="00303073">
      <w:pPr>
        <w:spacing w:after="120" w:line="240" w:lineRule="auto"/>
        <w:ind w:left="283"/>
        <w:rPr>
          <w:rFonts w:ascii="Times New Roman" w:eastAsia="Times New Roman" w:hAnsi="Times New Roman" w:cs="Times New Roman"/>
          <w:color w:val="000000"/>
          <w:sz w:val="24"/>
          <w:szCs w:val="24"/>
          <w:lang w:eastAsia="sl-SI"/>
        </w:rPr>
      </w:pPr>
    </w:p>
    <w:p w:rsidR="00303073" w:rsidRPr="00303073" w:rsidRDefault="00303073" w:rsidP="00303073">
      <w:pPr>
        <w:spacing w:after="120" w:line="240" w:lineRule="auto"/>
        <w:ind w:left="283"/>
        <w:rPr>
          <w:rFonts w:ascii="Times New Roman" w:eastAsia="Times New Roman" w:hAnsi="Times New Roman" w:cs="Times New Roman"/>
          <w:color w:val="000000"/>
          <w:sz w:val="24"/>
          <w:szCs w:val="24"/>
          <w:lang w:eastAsia="sl-SI"/>
        </w:rPr>
      </w:pPr>
    </w:p>
    <w:p w:rsidR="00303073" w:rsidRDefault="00303073" w:rsidP="006D690A">
      <w:pPr>
        <w:spacing w:after="120" w:line="240" w:lineRule="auto"/>
        <w:rPr>
          <w:rFonts w:ascii="Times New Roman" w:eastAsia="Times New Roman" w:hAnsi="Times New Roman" w:cs="Times New Roman"/>
          <w:color w:val="000000"/>
          <w:sz w:val="24"/>
          <w:szCs w:val="24"/>
          <w:lang w:eastAsia="sl-SI"/>
        </w:rPr>
      </w:pPr>
    </w:p>
    <w:p w:rsidR="001C2980" w:rsidRPr="001C2980" w:rsidRDefault="001C2980" w:rsidP="001C2980">
      <w:pPr>
        <w:spacing w:after="0" w:line="240" w:lineRule="auto"/>
        <w:jc w:val="center"/>
        <w:rPr>
          <w:rFonts w:ascii="Times New Roman" w:eastAsia="Times New Roman" w:hAnsi="Times New Roman" w:cs="Times New Roman"/>
          <w:b/>
          <w:color w:val="000000"/>
          <w:sz w:val="28"/>
          <w:szCs w:val="28"/>
          <w:lang w:eastAsia="sl-SI"/>
        </w:rPr>
      </w:pPr>
      <w:r w:rsidRPr="001C2980">
        <w:rPr>
          <w:rFonts w:ascii="Times New Roman" w:eastAsia="Times New Roman" w:hAnsi="Times New Roman" w:cs="Times New Roman"/>
          <w:b/>
          <w:color w:val="000000"/>
          <w:sz w:val="28"/>
          <w:szCs w:val="28"/>
          <w:lang w:eastAsia="sl-SI"/>
        </w:rPr>
        <w:t>IZJAVA O PREDLOŽITVI MENICE</w:t>
      </w:r>
    </w:p>
    <w:p w:rsidR="00303073" w:rsidRPr="00303073" w:rsidRDefault="00303073" w:rsidP="00303073">
      <w:pPr>
        <w:spacing w:after="0" w:line="240" w:lineRule="auto"/>
        <w:rPr>
          <w:rFonts w:ascii="Times New Roman" w:eastAsia="Times New Roman" w:hAnsi="Times New Roman" w:cs="Times New Roman"/>
          <w:color w:val="000000"/>
          <w:sz w:val="24"/>
          <w:szCs w:val="24"/>
          <w:lang w:eastAsia="sl-SI"/>
        </w:rPr>
      </w:pPr>
    </w:p>
    <w:p w:rsidR="00303073" w:rsidRPr="00303073" w:rsidRDefault="00303073" w:rsidP="00303073">
      <w:pPr>
        <w:keepNext/>
        <w:spacing w:after="0" w:line="240" w:lineRule="auto"/>
        <w:jc w:val="right"/>
        <w:outlineLvl w:val="0"/>
        <w:rPr>
          <w:rFonts w:ascii="Times New Roman" w:eastAsia="Times New Roman" w:hAnsi="Times New Roman" w:cs="Times New Roman"/>
          <w:b/>
          <w:bCs/>
          <w:color w:val="000000"/>
          <w:sz w:val="24"/>
          <w:szCs w:val="24"/>
          <w:lang w:eastAsia="sl-SI"/>
        </w:rPr>
      </w:pPr>
    </w:p>
    <w:p w:rsidR="00303073" w:rsidRPr="00303073" w:rsidRDefault="00303073" w:rsidP="00303073">
      <w:pPr>
        <w:spacing w:after="120" w:line="240" w:lineRule="auto"/>
        <w:ind w:left="283"/>
        <w:rPr>
          <w:rFonts w:ascii="Times New Roman" w:eastAsia="Times New Roman" w:hAnsi="Times New Roman" w:cs="Times New Roman"/>
          <w:color w:val="000000"/>
          <w:sz w:val="24"/>
          <w:szCs w:val="24"/>
          <w:lang w:eastAsia="sl-SI"/>
        </w:rPr>
      </w:pPr>
    </w:p>
    <w:p w:rsidR="00303073" w:rsidRPr="00303073" w:rsidRDefault="00303073" w:rsidP="00303073">
      <w:pPr>
        <w:spacing w:after="120" w:line="240" w:lineRule="auto"/>
        <w:jc w:val="both"/>
        <w:rPr>
          <w:rFonts w:ascii="Times New Roman" w:eastAsia="Times New Roman" w:hAnsi="Times New Roman" w:cs="Times New Roman"/>
          <w:color w:val="000000"/>
          <w:sz w:val="24"/>
          <w:szCs w:val="24"/>
          <w:lang w:eastAsia="sl-SI"/>
        </w:rPr>
      </w:pPr>
      <w:r w:rsidRPr="00303073">
        <w:rPr>
          <w:rFonts w:ascii="Times New Roman" w:eastAsia="Times New Roman" w:hAnsi="Times New Roman" w:cs="Times New Roman"/>
          <w:color w:val="000000"/>
          <w:sz w:val="24"/>
          <w:szCs w:val="24"/>
          <w:lang w:eastAsia="sl-SI"/>
        </w:rPr>
        <w:t>Kot ponudnik v postopku oddaje javnega naročila, s podpisom in žigom potrjujemo, da   bomo v primeru, da bomo</w:t>
      </w:r>
      <w:r w:rsidR="00D95357">
        <w:rPr>
          <w:rFonts w:ascii="Times New Roman" w:eastAsia="Times New Roman" w:hAnsi="Times New Roman" w:cs="Times New Roman"/>
          <w:color w:val="000000"/>
          <w:sz w:val="24"/>
          <w:szCs w:val="24"/>
          <w:lang w:eastAsia="sl-SI"/>
        </w:rPr>
        <w:t xml:space="preserve"> kot</w:t>
      </w:r>
      <w:r w:rsidRPr="00303073">
        <w:rPr>
          <w:rFonts w:ascii="Times New Roman" w:eastAsia="Times New Roman" w:hAnsi="Times New Roman" w:cs="Times New Roman"/>
          <w:color w:val="000000"/>
          <w:sz w:val="24"/>
          <w:szCs w:val="24"/>
          <w:lang w:eastAsia="sl-SI"/>
        </w:rPr>
        <w:t xml:space="preserve"> izbrani </w:t>
      </w:r>
      <w:r w:rsidR="00D95357">
        <w:rPr>
          <w:rFonts w:ascii="Times New Roman" w:eastAsia="Times New Roman" w:hAnsi="Times New Roman" w:cs="Times New Roman"/>
          <w:color w:val="000000"/>
          <w:sz w:val="24"/>
          <w:szCs w:val="24"/>
          <w:lang w:eastAsia="sl-SI"/>
        </w:rPr>
        <w:t>ponudnik,</w:t>
      </w:r>
      <w:r w:rsidRPr="00303073">
        <w:rPr>
          <w:rFonts w:ascii="Times New Roman" w:eastAsia="Times New Roman" w:hAnsi="Times New Roman" w:cs="Times New Roman"/>
          <w:color w:val="000000"/>
          <w:sz w:val="24"/>
          <w:szCs w:val="24"/>
          <w:lang w:eastAsia="sl-SI"/>
        </w:rPr>
        <w:t xml:space="preserve"> naročniku ob podpisu pogodbe, kot garancijo za dobro izvedbo pogodbenih obveznosti, izročili bianko menico skupaj z menično izjavo v v</w:t>
      </w:r>
      <w:r w:rsidR="00983A4A">
        <w:rPr>
          <w:rFonts w:ascii="Times New Roman" w:eastAsia="Times New Roman" w:hAnsi="Times New Roman" w:cs="Times New Roman"/>
          <w:color w:val="000000"/>
          <w:sz w:val="24"/>
          <w:szCs w:val="24"/>
          <w:lang w:eastAsia="sl-SI"/>
        </w:rPr>
        <w:t>išini 10% ponudbene vrednosti z DDV</w:t>
      </w:r>
      <w:r w:rsidRPr="00303073">
        <w:rPr>
          <w:rFonts w:ascii="Times New Roman" w:eastAsia="Times New Roman" w:hAnsi="Times New Roman" w:cs="Times New Roman"/>
          <w:color w:val="000000"/>
          <w:sz w:val="24"/>
          <w:szCs w:val="24"/>
          <w:lang w:eastAsia="sl-SI"/>
        </w:rPr>
        <w:t>.</w:t>
      </w:r>
    </w:p>
    <w:p w:rsidR="00303073" w:rsidRPr="00303073" w:rsidRDefault="00303073" w:rsidP="00303073">
      <w:pPr>
        <w:spacing w:after="0" w:line="240" w:lineRule="auto"/>
        <w:jc w:val="both"/>
        <w:rPr>
          <w:rFonts w:ascii="Times New Roman" w:eastAsia="Times New Roman" w:hAnsi="Times New Roman" w:cs="Times New Roman"/>
          <w:sz w:val="24"/>
          <w:szCs w:val="24"/>
          <w:lang w:eastAsia="sl-SI"/>
        </w:rPr>
      </w:pPr>
      <w:r w:rsidRPr="00303073">
        <w:rPr>
          <w:rFonts w:ascii="Times New Roman" w:eastAsia="Times New Roman" w:hAnsi="Times New Roman" w:cs="Times New Roman"/>
          <w:sz w:val="24"/>
          <w:szCs w:val="24"/>
          <w:lang w:eastAsia="sl-SI"/>
        </w:rPr>
        <w:t>Menična izjava z menico kot garancija za dobro izvedbo pogodbenih obveznosti bo veljavna ves čas veljavnost pogodbe</w:t>
      </w:r>
      <w:r w:rsidR="00293A39">
        <w:rPr>
          <w:rFonts w:ascii="Times New Roman" w:eastAsia="Times New Roman" w:hAnsi="Times New Roman" w:cs="Times New Roman"/>
          <w:sz w:val="24"/>
          <w:szCs w:val="24"/>
          <w:lang w:eastAsia="sl-SI"/>
        </w:rPr>
        <w:t>,</w:t>
      </w:r>
      <w:r w:rsidRPr="00303073">
        <w:rPr>
          <w:rFonts w:ascii="Times New Roman" w:eastAsia="Times New Roman" w:hAnsi="Times New Roman" w:cs="Times New Roman"/>
          <w:sz w:val="24"/>
          <w:szCs w:val="24"/>
          <w:lang w:eastAsia="sl-SI"/>
        </w:rPr>
        <w:t xml:space="preserve"> podaljšano za en dan.</w:t>
      </w:r>
    </w:p>
    <w:p w:rsidR="00303073" w:rsidRPr="00303073" w:rsidRDefault="00303073" w:rsidP="00303073">
      <w:pPr>
        <w:spacing w:after="120" w:line="240" w:lineRule="auto"/>
        <w:jc w:val="both"/>
        <w:rPr>
          <w:rFonts w:ascii="Times New Roman" w:eastAsia="Times New Roman" w:hAnsi="Times New Roman" w:cs="Times New Roman"/>
          <w:b/>
          <w:color w:val="000000"/>
          <w:sz w:val="24"/>
          <w:szCs w:val="24"/>
          <w:lang w:eastAsia="sl-SI"/>
        </w:rPr>
      </w:pPr>
    </w:p>
    <w:p w:rsidR="00303073" w:rsidRPr="00303073" w:rsidRDefault="00303073" w:rsidP="00303073">
      <w:pPr>
        <w:spacing w:after="0" w:line="240" w:lineRule="auto"/>
        <w:jc w:val="both"/>
        <w:rPr>
          <w:rFonts w:ascii="Times New Roman" w:eastAsia="Times New Roman" w:hAnsi="Times New Roman" w:cs="Times New Roman"/>
          <w:color w:val="000000"/>
          <w:sz w:val="24"/>
          <w:szCs w:val="20"/>
          <w:lang w:eastAsia="sl-SI"/>
        </w:rPr>
      </w:pPr>
      <w:r w:rsidRPr="00303073">
        <w:rPr>
          <w:rFonts w:ascii="Times New Roman" w:eastAsia="Times New Roman" w:hAnsi="Times New Roman" w:cs="Times New Roman"/>
          <w:sz w:val="24"/>
          <w:szCs w:val="20"/>
          <w:lang w:eastAsia="sl-SI"/>
        </w:rPr>
        <w:t xml:space="preserve">Ta izjava je sestavni del in priloga ponudbe, s katero se prijavljamo na javno naročilo, objavljeno na portalu </w:t>
      </w:r>
      <w:r w:rsidR="00D95357">
        <w:rPr>
          <w:rFonts w:ascii="Times New Roman" w:eastAsia="Times New Roman" w:hAnsi="Times New Roman" w:cs="Times New Roman"/>
          <w:sz w:val="24"/>
          <w:szCs w:val="20"/>
          <w:lang w:eastAsia="sl-SI"/>
        </w:rPr>
        <w:t>______________</w:t>
      </w:r>
      <w:r w:rsidRPr="00303073">
        <w:rPr>
          <w:rFonts w:ascii="Times New Roman" w:eastAsia="Times New Roman" w:hAnsi="Times New Roman" w:cs="Times New Roman"/>
          <w:sz w:val="24"/>
          <w:szCs w:val="20"/>
          <w:lang w:eastAsia="sl-SI"/>
        </w:rPr>
        <w:t xml:space="preserve"> z dne </w:t>
      </w:r>
      <w:r w:rsidR="00D95357">
        <w:rPr>
          <w:rFonts w:ascii="Times New Roman" w:eastAsia="Times New Roman" w:hAnsi="Times New Roman" w:cs="Times New Roman"/>
          <w:sz w:val="24"/>
          <w:szCs w:val="20"/>
          <w:lang w:eastAsia="sl-SI"/>
        </w:rPr>
        <w:t>____________</w:t>
      </w:r>
      <w:r w:rsidRPr="00303073">
        <w:rPr>
          <w:rFonts w:ascii="Times New Roman" w:eastAsia="Times New Roman" w:hAnsi="Times New Roman" w:cs="Times New Roman"/>
          <w:sz w:val="24"/>
          <w:szCs w:val="20"/>
          <w:lang w:eastAsia="sl-SI"/>
        </w:rPr>
        <w:t xml:space="preserve">. </w:t>
      </w:r>
    </w:p>
    <w:p w:rsidR="00303073" w:rsidRPr="00303073" w:rsidRDefault="00303073" w:rsidP="00303073">
      <w:pPr>
        <w:spacing w:after="0" w:line="360" w:lineRule="auto"/>
        <w:jc w:val="both"/>
        <w:rPr>
          <w:rFonts w:ascii="Times New Roman" w:eastAsia="Times New Roman" w:hAnsi="Times New Roman" w:cs="Times New Roman"/>
          <w:sz w:val="24"/>
          <w:szCs w:val="24"/>
          <w:lang w:eastAsia="sl-SI"/>
        </w:rPr>
      </w:pPr>
    </w:p>
    <w:p w:rsidR="00303073" w:rsidRPr="00303073" w:rsidRDefault="00303073" w:rsidP="00303073">
      <w:pPr>
        <w:spacing w:after="120" w:line="240" w:lineRule="auto"/>
        <w:ind w:left="283"/>
        <w:jc w:val="both"/>
        <w:outlineLvl w:val="0"/>
        <w:rPr>
          <w:rFonts w:ascii="Times New Roman" w:eastAsia="Times New Roman" w:hAnsi="Times New Roman" w:cs="Times New Roman"/>
          <w:color w:val="000000"/>
          <w:sz w:val="24"/>
          <w:szCs w:val="24"/>
          <w:lang w:eastAsia="sl-SI"/>
        </w:rPr>
      </w:pPr>
    </w:p>
    <w:p w:rsidR="00303073" w:rsidRPr="00303073" w:rsidRDefault="00303073" w:rsidP="00303073">
      <w:pPr>
        <w:spacing w:after="120" w:line="240" w:lineRule="auto"/>
        <w:ind w:left="283"/>
        <w:jc w:val="both"/>
        <w:rPr>
          <w:rFonts w:ascii="Times New Roman" w:eastAsia="Times New Roman" w:hAnsi="Times New Roman" w:cs="Times New Roman"/>
          <w:b/>
          <w:color w:val="000000"/>
          <w:sz w:val="24"/>
          <w:szCs w:val="24"/>
          <w:lang w:eastAsia="sl-SI"/>
        </w:rPr>
      </w:pPr>
    </w:p>
    <w:p w:rsidR="00303073" w:rsidRPr="00303073" w:rsidRDefault="00303073" w:rsidP="00303073">
      <w:pPr>
        <w:spacing w:after="120" w:line="240" w:lineRule="auto"/>
        <w:jc w:val="both"/>
        <w:rPr>
          <w:rFonts w:ascii="Times New Roman" w:eastAsia="Times New Roman" w:hAnsi="Times New Roman" w:cs="Times New Roman"/>
          <w:color w:val="000000"/>
          <w:sz w:val="24"/>
          <w:szCs w:val="24"/>
          <w:lang w:eastAsia="sl-SI"/>
        </w:rPr>
      </w:pPr>
      <w:r w:rsidRPr="00303073">
        <w:rPr>
          <w:rFonts w:ascii="Times New Roman" w:eastAsia="Times New Roman" w:hAnsi="Times New Roman" w:cs="Times New Roman"/>
          <w:color w:val="000000"/>
          <w:sz w:val="24"/>
          <w:szCs w:val="24"/>
          <w:lang w:eastAsia="sl-SI"/>
        </w:rPr>
        <w:t>Kraj:.....................</w:t>
      </w:r>
    </w:p>
    <w:p w:rsidR="00303073" w:rsidRPr="00303073" w:rsidRDefault="00303073" w:rsidP="00303073">
      <w:pPr>
        <w:spacing w:after="120" w:line="240" w:lineRule="auto"/>
        <w:ind w:left="283"/>
        <w:jc w:val="both"/>
        <w:rPr>
          <w:rFonts w:ascii="Times New Roman" w:eastAsia="Times New Roman" w:hAnsi="Times New Roman" w:cs="Times New Roman"/>
          <w:b/>
          <w:color w:val="000000"/>
          <w:sz w:val="24"/>
          <w:szCs w:val="24"/>
          <w:lang w:eastAsia="sl-SI"/>
        </w:rPr>
      </w:pPr>
    </w:p>
    <w:p w:rsidR="00303073" w:rsidRPr="00303073" w:rsidRDefault="00303073" w:rsidP="00303073">
      <w:pPr>
        <w:spacing w:after="120" w:line="240" w:lineRule="auto"/>
        <w:jc w:val="both"/>
        <w:rPr>
          <w:rFonts w:ascii="Times New Roman" w:eastAsia="Times New Roman" w:hAnsi="Times New Roman" w:cs="Times New Roman"/>
          <w:color w:val="000000"/>
          <w:sz w:val="24"/>
          <w:szCs w:val="24"/>
          <w:lang w:eastAsia="sl-SI"/>
        </w:rPr>
      </w:pPr>
      <w:r w:rsidRPr="00303073">
        <w:rPr>
          <w:rFonts w:ascii="Times New Roman" w:eastAsia="Times New Roman" w:hAnsi="Times New Roman" w:cs="Times New Roman"/>
          <w:color w:val="000000"/>
          <w:sz w:val="24"/>
          <w:szCs w:val="24"/>
          <w:lang w:eastAsia="sl-SI"/>
        </w:rPr>
        <w:t>Datum:………………                                                                     Žig in podpis ponudnika</w:t>
      </w:r>
    </w:p>
    <w:p w:rsidR="00303073" w:rsidRPr="00303073" w:rsidRDefault="00303073" w:rsidP="00303073">
      <w:pPr>
        <w:spacing w:after="0" w:line="240" w:lineRule="auto"/>
        <w:jc w:val="both"/>
        <w:rPr>
          <w:rFonts w:ascii="Times New Roman" w:eastAsia="Times New Roman" w:hAnsi="Times New Roman" w:cs="Times New Roman"/>
          <w:color w:val="000000"/>
          <w:sz w:val="24"/>
          <w:szCs w:val="24"/>
          <w:lang w:eastAsia="sl-SI"/>
        </w:rPr>
      </w:pPr>
    </w:p>
    <w:p w:rsidR="00303073" w:rsidRPr="00303073" w:rsidRDefault="00303073" w:rsidP="00303073">
      <w:pPr>
        <w:spacing w:after="0" w:line="240" w:lineRule="auto"/>
        <w:jc w:val="right"/>
        <w:rPr>
          <w:rFonts w:ascii="Times New Roman" w:eastAsia="Times New Roman" w:hAnsi="Times New Roman" w:cs="Times New Roman"/>
          <w:color w:val="000000"/>
          <w:sz w:val="24"/>
          <w:szCs w:val="24"/>
          <w:lang w:eastAsia="sl-SI"/>
        </w:rPr>
      </w:pPr>
    </w:p>
    <w:p w:rsidR="00303073" w:rsidRPr="00303073" w:rsidRDefault="00303073" w:rsidP="00303073">
      <w:pPr>
        <w:spacing w:after="0" w:line="240" w:lineRule="auto"/>
        <w:jc w:val="center"/>
        <w:rPr>
          <w:rFonts w:ascii="Times New Roman" w:eastAsia="Times New Roman" w:hAnsi="Times New Roman" w:cs="Times New Roman"/>
          <w:b/>
          <w:sz w:val="24"/>
          <w:szCs w:val="24"/>
          <w:lang w:eastAsia="sl-SI"/>
        </w:rPr>
      </w:pPr>
    </w:p>
    <w:p w:rsidR="00303073" w:rsidRPr="00303073" w:rsidRDefault="00303073" w:rsidP="00303073">
      <w:pPr>
        <w:spacing w:after="0" w:line="240" w:lineRule="auto"/>
        <w:jc w:val="center"/>
        <w:rPr>
          <w:rFonts w:ascii="Times New Roman" w:eastAsia="Times New Roman" w:hAnsi="Times New Roman" w:cs="Times New Roman"/>
          <w:b/>
          <w:sz w:val="24"/>
          <w:szCs w:val="24"/>
          <w:lang w:eastAsia="sl-SI"/>
        </w:rPr>
      </w:pPr>
    </w:p>
    <w:p w:rsidR="00303073" w:rsidRPr="00303073" w:rsidRDefault="00303073" w:rsidP="00303073">
      <w:pPr>
        <w:spacing w:after="0" w:line="240" w:lineRule="auto"/>
        <w:jc w:val="center"/>
        <w:rPr>
          <w:rFonts w:ascii="Times New Roman" w:eastAsia="Times New Roman" w:hAnsi="Times New Roman" w:cs="Times New Roman"/>
          <w:b/>
          <w:sz w:val="24"/>
          <w:szCs w:val="24"/>
          <w:lang w:eastAsia="sl-SI"/>
        </w:rPr>
      </w:pPr>
    </w:p>
    <w:p w:rsidR="00303073" w:rsidRPr="00303073" w:rsidRDefault="00303073" w:rsidP="00303073">
      <w:pPr>
        <w:spacing w:after="0" w:line="240" w:lineRule="auto"/>
        <w:jc w:val="center"/>
        <w:rPr>
          <w:rFonts w:ascii="Times New Roman" w:eastAsia="Times New Roman" w:hAnsi="Times New Roman" w:cs="Times New Roman"/>
          <w:b/>
          <w:sz w:val="24"/>
          <w:szCs w:val="24"/>
          <w:lang w:eastAsia="sl-SI"/>
        </w:rPr>
      </w:pPr>
    </w:p>
    <w:p w:rsidR="00303073" w:rsidRPr="00303073" w:rsidRDefault="00303073" w:rsidP="00303073">
      <w:pPr>
        <w:spacing w:after="0" w:line="240" w:lineRule="auto"/>
        <w:jc w:val="center"/>
        <w:rPr>
          <w:rFonts w:ascii="Times New Roman" w:eastAsia="Times New Roman" w:hAnsi="Times New Roman" w:cs="Times New Roman"/>
          <w:b/>
          <w:sz w:val="24"/>
          <w:szCs w:val="24"/>
          <w:lang w:eastAsia="sl-SI"/>
        </w:rPr>
      </w:pPr>
    </w:p>
    <w:p w:rsidR="00303073" w:rsidRPr="00303073" w:rsidRDefault="00303073" w:rsidP="00303073">
      <w:pPr>
        <w:spacing w:after="0" w:line="240" w:lineRule="auto"/>
        <w:jc w:val="center"/>
        <w:rPr>
          <w:rFonts w:ascii="Times New Roman" w:eastAsia="Times New Roman" w:hAnsi="Times New Roman" w:cs="Times New Roman"/>
          <w:b/>
          <w:sz w:val="24"/>
          <w:szCs w:val="24"/>
          <w:lang w:eastAsia="sl-SI"/>
        </w:rPr>
      </w:pPr>
    </w:p>
    <w:p w:rsidR="00303073" w:rsidRPr="00303073" w:rsidRDefault="00303073" w:rsidP="00303073">
      <w:pPr>
        <w:spacing w:after="0" w:line="240" w:lineRule="auto"/>
        <w:jc w:val="center"/>
        <w:rPr>
          <w:rFonts w:ascii="Times New Roman" w:eastAsia="Times New Roman" w:hAnsi="Times New Roman" w:cs="Times New Roman"/>
          <w:b/>
          <w:sz w:val="24"/>
          <w:szCs w:val="24"/>
          <w:lang w:eastAsia="sl-SI"/>
        </w:rPr>
      </w:pPr>
    </w:p>
    <w:p w:rsidR="00303073" w:rsidRPr="00303073" w:rsidRDefault="00303073" w:rsidP="00303073">
      <w:pPr>
        <w:spacing w:after="0" w:line="240" w:lineRule="auto"/>
        <w:jc w:val="center"/>
        <w:rPr>
          <w:rFonts w:ascii="Times New Roman" w:eastAsia="Times New Roman" w:hAnsi="Times New Roman" w:cs="Times New Roman"/>
          <w:b/>
          <w:sz w:val="24"/>
          <w:szCs w:val="24"/>
          <w:lang w:eastAsia="sl-SI"/>
        </w:rPr>
      </w:pPr>
    </w:p>
    <w:p w:rsidR="00303073" w:rsidRPr="00303073" w:rsidRDefault="00303073" w:rsidP="00303073">
      <w:pPr>
        <w:spacing w:after="0" w:line="240" w:lineRule="auto"/>
        <w:jc w:val="center"/>
        <w:rPr>
          <w:rFonts w:ascii="Times New Roman" w:eastAsia="Times New Roman" w:hAnsi="Times New Roman" w:cs="Times New Roman"/>
          <w:b/>
          <w:sz w:val="24"/>
          <w:szCs w:val="24"/>
          <w:lang w:eastAsia="sl-SI"/>
        </w:rPr>
      </w:pPr>
    </w:p>
    <w:p w:rsidR="008354A9" w:rsidRDefault="004C0D98" w:rsidP="00EB6707">
      <w:pPr>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p>
    <w:p w:rsidR="008354A9" w:rsidRPr="001C2980" w:rsidRDefault="00C76B45" w:rsidP="001C2980">
      <w:pPr>
        <w:pStyle w:val="Naslov2"/>
        <w:numPr>
          <w:ilvl w:val="0"/>
          <w:numId w:val="0"/>
        </w:numPr>
        <w:spacing w:before="0"/>
        <w:rPr>
          <w:color w:val="auto"/>
        </w:rPr>
      </w:pPr>
      <w:bookmarkStart w:id="49" w:name="_Toc482872850"/>
      <w:r w:rsidRPr="001C2980">
        <w:rPr>
          <w:color w:val="auto"/>
        </w:rPr>
        <w:lastRenderedPageBreak/>
        <w:t xml:space="preserve">6.5    </w:t>
      </w:r>
      <w:r w:rsidR="00EE1863" w:rsidRPr="00211102">
        <w:rPr>
          <w:rFonts w:ascii="Times New Roman" w:hAnsi="Times New Roman" w:cs="Times New Roman"/>
          <w:color w:val="auto"/>
        </w:rPr>
        <w:t xml:space="preserve">Obrazec </w:t>
      </w:r>
      <w:r w:rsidR="00211102" w:rsidRPr="00211102">
        <w:rPr>
          <w:rFonts w:ascii="Times New Roman" w:hAnsi="Times New Roman" w:cs="Times New Roman"/>
          <w:color w:val="auto"/>
        </w:rPr>
        <w:t>5</w:t>
      </w:r>
      <w:r w:rsidR="00303073" w:rsidRPr="001C2980">
        <w:rPr>
          <w:color w:val="auto"/>
        </w:rPr>
        <w:t xml:space="preserve"> </w:t>
      </w:r>
      <w:r w:rsidR="00B70C8F">
        <w:rPr>
          <w:color w:val="auto"/>
        </w:rPr>
        <w:t>– Menična izjava</w:t>
      </w:r>
      <w:bookmarkEnd w:id="49"/>
    </w:p>
    <w:p w:rsidR="004C0D98" w:rsidRDefault="00303073" w:rsidP="004C0D98">
      <w:pPr>
        <w:spacing w:after="0" w:line="240" w:lineRule="auto"/>
        <w:rPr>
          <w:rFonts w:ascii="Times New Roman" w:eastAsia="Times New Roman" w:hAnsi="Times New Roman" w:cs="Times New Roman"/>
          <w:b/>
          <w:sz w:val="24"/>
          <w:szCs w:val="24"/>
          <w:lang w:eastAsia="sl-SI"/>
        </w:rPr>
      </w:pPr>
      <w:r w:rsidRPr="00303073">
        <w:rPr>
          <w:rFonts w:ascii="Times New Roman" w:eastAsia="Times New Roman" w:hAnsi="Times New Roman" w:cs="Times New Roman"/>
          <w:sz w:val="24"/>
          <w:szCs w:val="24"/>
          <w:lang w:eastAsia="sl-SI"/>
        </w:rPr>
        <w:t xml:space="preserve">                                                                                                                              </w:t>
      </w:r>
      <w:r w:rsidRPr="00303073">
        <w:rPr>
          <w:rFonts w:ascii="Times New Roman" w:eastAsia="Times New Roman" w:hAnsi="Times New Roman" w:cs="Times New Roman"/>
          <w:b/>
          <w:sz w:val="24"/>
          <w:szCs w:val="24"/>
          <w:lang w:eastAsia="sl-SI"/>
        </w:rPr>
        <w:t xml:space="preserve">                                                                                                                 </w:t>
      </w:r>
    </w:p>
    <w:p w:rsidR="008354A9" w:rsidRDefault="008354A9" w:rsidP="008354A9">
      <w:pPr>
        <w:spacing w:after="0" w:line="240" w:lineRule="auto"/>
        <w:rPr>
          <w:rFonts w:ascii="Times New Roman" w:eastAsia="Times New Roman" w:hAnsi="Times New Roman" w:cs="Times New Roman"/>
          <w:lang w:eastAsia="sl-SI"/>
        </w:rPr>
      </w:pPr>
    </w:p>
    <w:p w:rsidR="00303073" w:rsidRPr="008354A9" w:rsidRDefault="00983A4A" w:rsidP="008354A9">
      <w:pPr>
        <w:spacing w:after="0" w:line="240" w:lineRule="auto"/>
        <w:rPr>
          <w:rFonts w:ascii="Times New Roman" w:eastAsia="Times New Roman" w:hAnsi="Times New Roman" w:cs="Times New Roman"/>
          <w:lang w:eastAsia="sl-SI"/>
        </w:rPr>
      </w:pPr>
      <w:r w:rsidRPr="008354A9">
        <w:rPr>
          <w:rFonts w:ascii="Times New Roman" w:eastAsia="Times New Roman" w:hAnsi="Times New Roman" w:cs="Times New Roman"/>
          <w:lang w:eastAsia="sl-SI"/>
        </w:rPr>
        <w:t>Ponudnik:</w:t>
      </w:r>
      <w:r w:rsidR="00303073" w:rsidRPr="008354A9">
        <w:rPr>
          <w:rFonts w:ascii="Times New Roman" w:eastAsia="Times New Roman" w:hAnsi="Times New Roman" w:cs="Times New Roman"/>
          <w:lang w:eastAsia="sl-SI"/>
        </w:rPr>
        <w:tab/>
      </w:r>
      <w:r w:rsidR="00303073" w:rsidRPr="008354A9">
        <w:rPr>
          <w:rFonts w:ascii="Times New Roman" w:eastAsia="Times New Roman" w:hAnsi="Times New Roman" w:cs="Times New Roman"/>
          <w:lang w:eastAsia="sl-SI"/>
        </w:rPr>
        <w:tab/>
      </w:r>
      <w:r w:rsidR="00303073" w:rsidRPr="008354A9">
        <w:rPr>
          <w:rFonts w:ascii="Times New Roman" w:eastAsia="Times New Roman" w:hAnsi="Times New Roman" w:cs="Times New Roman"/>
          <w:lang w:eastAsia="sl-SI"/>
        </w:rPr>
        <w:tab/>
      </w:r>
      <w:r w:rsidR="00303073" w:rsidRPr="008354A9">
        <w:rPr>
          <w:rFonts w:ascii="Times New Roman" w:eastAsia="Times New Roman" w:hAnsi="Times New Roman" w:cs="Times New Roman"/>
          <w:lang w:eastAsia="sl-SI"/>
        </w:rPr>
        <w:tab/>
      </w:r>
      <w:r w:rsidR="00303073" w:rsidRPr="008354A9">
        <w:rPr>
          <w:rFonts w:ascii="Times New Roman" w:eastAsia="Times New Roman" w:hAnsi="Times New Roman" w:cs="Times New Roman"/>
          <w:lang w:eastAsia="sl-SI"/>
        </w:rPr>
        <w:tab/>
      </w:r>
      <w:r w:rsidR="00303073" w:rsidRPr="008354A9">
        <w:rPr>
          <w:rFonts w:ascii="Times New Roman" w:eastAsia="Times New Roman" w:hAnsi="Times New Roman" w:cs="Times New Roman"/>
          <w:lang w:eastAsia="sl-SI"/>
        </w:rPr>
        <w:tab/>
      </w:r>
      <w:r w:rsidR="00303073" w:rsidRPr="008354A9">
        <w:rPr>
          <w:rFonts w:ascii="Times New Roman" w:eastAsia="Times New Roman" w:hAnsi="Times New Roman" w:cs="Times New Roman"/>
          <w:lang w:eastAsia="sl-SI"/>
        </w:rPr>
        <w:tab/>
      </w:r>
      <w:r w:rsidR="00303073" w:rsidRPr="008354A9">
        <w:rPr>
          <w:rFonts w:ascii="Times New Roman" w:eastAsia="Times New Roman" w:hAnsi="Times New Roman" w:cs="Times New Roman"/>
          <w:lang w:eastAsia="sl-SI"/>
        </w:rPr>
        <w:tab/>
      </w:r>
      <w:r w:rsidR="00303073" w:rsidRPr="008354A9">
        <w:rPr>
          <w:rFonts w:ascii="Times New Roman" w:eastAsia="Times New Roman" w:hAnsi="Times New Roman" w:cs="Times New Roman"/>
          <w:lang w:eastAsia="sl-SI"/>
        </w:rPr>
        <w:tab/>
      </w:r>
      <w:r w:rsidR="00303073" w:rsidRPr="008354A9">
        <w:rPr>
          <w:rFonts w:ascii="Times New Roman" w:eastAsia="Times New Roman" w:hAnsi="Times New Roman" w:cs="Times New Roman"/>
          <w:lang w:eastAsia="sl-SI"/>
        </w:rPr>
        <w:tab/>
      </w:r>
    </w:p>
    <w:p w:rsidR="00303073" w:rsidRPr="008354A9" w:rsidRDefault="00303073" w:rsidP="008354A9">
      <w:pPr>
        <w:spacing w:after="0" w:line="240" w:lineRule="auto"/>
        <w:jc w:val="both"/>
        <w:rPr>
          <w:rFonts w:ascii="Times New Roman" w:eastAsia="Times New Roman" w:hAnsi="Times New Roman" w:cs="Times New Roman"/>
          <w:lang w:eastAsia="sl-SI"/>
        </w:rPr>
      </w:pPr>
      <w:r w:rsidRPr="008354A9">
        <w:rPr>
          <w:rFonts w:ascii="Times New Roman" w:eastAsia="Times New Roman" w:hAnsi="Times New Roman" w:cs="Times New Roman"/>
          <w:lang w:eastAsia="sl-SI"/>
        </w:rPr>
        <w:t>_________________________________</w:t>
      </w:r>
      <w:r w:rsidR="008354A9" w:rsidRPr="008354A9">
        <w:rPr>
          <w:rFonts w:ascii="Times New Roman" w:eastAsia="Times New Roman" w:hAnsi="Times New Roman" w:cs="Times New Roman"/>
          <w:lang w:eastAsia="sl-SI"/>
        </w:rPr>
        <w:t>______________________________________</w:t>
      </w:r>
      <w:r w:rsidRPr="008354A9">
        <w:rPr>
          <w:rFonts w:ascii="Times New Roman" w:eastAsia="Times New Roman" w:hAnsi="Times New Roman" w:cs="Times New Roman"/>
          <w:lang w:eastAsia="sl-SI"/>
        </w:rPr>
        <w:t xml:space="preserve"> </w:t>
      </w:r>
    </w:p>
    <w:p w:rsidR="00303073" w:rsidRPr="008354A9" w:rsidRDefault="00303073" w:rsidP="008354A9">
      <w:pPr>
        <w:spacing w:after="0" w:line="240" w:lineRule="auto"/>
        <w:jc w:val="both"/>
        <w:rPr>
          <w:rFonts w:ascii="Times New Roman" w:eastAsia="Times New Roman" w:hAnsi="Times New Roman" w:cs="Times New Roman"/>
          <w:lang w:eastAsia="sl-SI"/>
        </w:rPr>
      </w:pPr>
      <w:r w:rsidRPr="008354A9">
        <w:rPr>
          <w:rFonts w:ascii="Times New Roman" w:eastAsia="Times New Roman" w:hAnsi="Times New Roman" w:cs="Times New Roman"/>
          <w:lang w:eastAsia="sl-SI"/>
        </w:rPr>
        <w:t>_________________________________</w:t>
      </w:r>
      <w:r w:rsidR="008354A9" w:rsidRPr="008354A9">
        <w:rPr>
          <w:rFonts w:ascii="Times New Roman" w:eastAsia="Times New Roman" w:hAnsi="Times New Roman" w:cs="Times New Roman"/>
          <w:lang w:eastAsia="sl-SI"/>
        </w:rPr>
        <w:t>______________________________________</w:t>
      </w:r>
    </w:p>
    <w:p w:rsidR="00303073" w:rsidRPr="008354A9" w:rsidRDefault="00303073" w:rsidP="008354A9">
      <w:pPr>
        <w:spacing w:after="0" w:line="240" w:lineRule="auto"/>
        <w:rPr>
          <w:rFonts w:ascii="Times New Roman" w:eastAsia="Times New Roman" w:hAnsi="Times New Roman" w:cs="Times New Roman"/>
          <w:lang w:eastAsia="sl-SI"/>
        </w:rPr>
      </w:pPr>
      <w:r w:rsidRPr="008354A9">
        <w:rPr>
          <w:rFonts w:ascii="Times New Roman" w:eastAsia="Times New Roman" w:hAnsi="Times New Roman" w:cs="Times New Roman"/>
          <w:lang w:eastAsia="sl-SI"/>
        </w:rPr>
        <w:t>(</w:t>
      </w:r>
      <w:r w:rsidR="00983A4A" w:rsidRPr="008354A9">
        <w:rPr>
          <w:rFonts w:ascii="Times New Roman" w:eastAsia="Times New Roman" w:hAnsi="Times New Roman" w:cs="Times New Roman"/>
          <w:lang w:eastAsia="sl-SI"/>
        </w:rPr>
        <w:t>Podjetje</w:t>
      </w:r>
      <w:r w:rsidRPr="008354A9">
        <w:rPr>
          <w:rFonts w:ascii="Times New Roman" w:eastAsia="Times New Roman" w:hAnsi="Times New Roman" w:cs="Times New Roman"/>
          <w:lang w:eastAsia="sl-SI"/>
        </w:rPr>
        <w:t xml:space="preserve"> – ime in sedež izdajatelja menice)</w:t>
      </w:r>
    </w:p>
    <w:p w:rsidR="00303073" w:rsidRPr="008354A9" w:rsidRDefault="00303073" w:rsidP="008354A9">
      <w:pPr>
        <w:spacing w:after="0" w:line="240" w:lineRule="auto"/>
        <w:rPr>
          <w:rFonts w:ascii="Times New Roman" w:eastAsia="Times New Roman" w:hAnsi="Times New Roman" w:cs="Times New Roman"/>
          <w:lang w:eastAsia="sl-SI"/>
        </w:rPr>
      </w:pPr>
    </w:p>
    <w:p w:rsidR="00303073" w:rsidRPr="008354A9" w:rsidRDefault="00303073" w:rsidP="008354A9">
      <w:pPr>
        <w:spacing w:after="0" w:line="240" w:lineRule="auto"/>
        <w:rPr>
          <w:rFonts w:ascii="Times New Roman" w:eastAsia="Times New Roman" w:hAnsi="Times New Roman" w:cs="Times New Roman"/>
          <w:lang w:eastAsia="sl-SI"/>
        </w:rPr>
      </w:pPr>
    </w:p>
    <w:p w:rsidR="00303073" w:rsidRPr="008354A9" w:rsidRDefault="00303073" w:rsidP="008354A9">
      <w:pPr>
        <w:spacing w:after="0" w:line="240" w:lineRule="auto"/>
        <w:rPr>
          <w:rFonts w:ascii="Times New Roman" w:eastAsia="Times New Roman" w:hAnsi="Times New Roman" w:cs="Times New Roman"/>
          <w:lang w:eastAsia="sl-SI"/>
        </w:rPr>
      </w:pPr>
      <w:r w:rsidRPr="008354A9">
        <w:rPr>
          <w:rFonts w:ascii="Times New Roman" w:eastAsia="Times New Roman" w:hAnsi="Times New Roman" w:cs="Times New Roman"/>
          <w:lang w:eastAsia="sl-SI"/>
        </w:rPr>
        <w:t>V/na _____________</w:t>
      </w:r>
      <w:r w:rsidR="008354A9">
        <w:rPr>
          <w:rFonts w:ascii="Times New Roman" w:eastAsia="Times New Roman" w:hAnsi="Times New Roman" w:cs="Times New Roman"/>
          <w:lang w:eastAsia="sl-SI"/>
        </w:rPr>
        <w:t>dne</w:t>
      </w:r>
      <w:r w:rsidRPr="008354A9">
        <w:rPr>
          <w:rFonts w:ascii="Times New Roman" w:eastAsia="Times New Roman" w:hAnsi="Times New Roman" w:cs="Times New Roman"/>
          <w:lang w:eastAsia="sl-SI"/>
        </w:rPr>
        <w:t>___________________</w:t>
      </w:r>
    </w:p>
    <w:p w:rsidR="00303073" w:rsidRPr="008354A9" w:rsidRDefault="008354A9" w:rsidP="008354A9">
      <w:pPr>
        <w:spacing w:after="0" w:line="240" w:lineRule="auto"/>
        <w:rPr>
          <w:rFonts w:ascii="Times New Roman" w:eastAsia="Times New Roman" w:hAnsi="Times New Roman" w:cs="Times New Roman"/>
          <w:lang w:eastAsia="sl-SI"/>
        </w:rPr>
      </w:pPr>
      <w:r w:rsidRPr="008354A9">
        <w:rPr>
          <w:rFonts w:ascii="Times New Roman" w:eastAsia="Times New Roman" w:hAnsi="Times New Roman" w:cs="Times New Roman"/>
          <w:lang w:eastAsia="sl-SI"/>
        </w:rPr>
        <w:t xml:space="preserve"> </w:t>
      </w:r>
      <w:r w:rsidR="00303073" w:rsidRPr="008354A9">
        <w:rPr>
          <w:rFonts w:ascii="Times New Roman" w:eastAsia="Times New Roman" w:hAnsi="Times New Roman" w:cs="Times New Roman"/>
          <w:lang w:eastAsia="sl-SI"/>
        </w:rPr>
        <w:t>(kraj in datum izdaje menične izjave)</w:t>
      </w:r>
    </w:p>
    <w:p w:rsidR="0071576F" w:rsidRPr="008354A9" w:rsidRDefault="0071576F" w:rsidP="008354A9">
      <w:pPr>
        <w:spacing w:after="0" w:line="240" w:lineRule="auto"/>
        <w:rPr>
          <w:rFonts w:ascii="Times New Roman" w:eastAsia="Times New Roman" w:hAnsi="Times New Roman" w:cs="Times New Roman"/>
          <w:lang w:eastAsia="sl-SI"/>
        </w:rPr>
      </w:pPr>
    </w:p>
    <w:p w:rsidR="0071576F" w:rsidRPr="008354A9" w:rsidRDefault="0071576F" w:rsidP="008354A9">
      <w:pPr>
        <w:spacing w:after="0" w:line="240" w:lineRule="auto"/>
        <w:rPr>
          <w:rFonts w:ascii="Times New Roman" w:eastAsia="Times New Roman" w:hAnsi="Times New Roman" w:cs="Times New Roman"/>
          <w:lang w:eastAsia="sl-SI"/>
        </w:rPr>
      </w:pPr>
    </w:p>
    <w:p w:rsidR="00303073" w:rsidRPr="008354A9" w:rsidRDefault="00363125" w:rsidP="008354A9">
      <w:pPr>
        <w:tabs>
          <w:tab w:val="center" w:pos="4536"/>
          <w:tab w:val="left" w:pos="6899"/>
        </w:tabs>
        <w:spacing w:after="0" w:line="240" w:lineRule="auto"/>
        <w:rPr>
          <w:rFonts w:ascii="Times New Roman" w:eastAsia="Times New Roman" w:hAnsi="Times New Roman" w:cs="Times New Roman"/>
          <w:b/>
          <w:lang w:eastAsia="sl-SI"/>
        </w:rPr>
      </w:pPr>
      <w:r w:rsidRPr="008354A9">
        <w:rPr>
          <w:rFonts w:ascii="Times New Roman" w:eastAsia="Times New Roman" w:hAnsi="Times New Roman" w:cs="Times New Roman"/>
          <w:b/>
          <w:lang w:eastAsia="sl-SI"/>
        </w:rPr>
        <w:tab/>
      </w:r>
      <w:r w:rsidR="00303073" w:rsidRPr="008354A9">
        <w:rPr>
          <w:rFonts w:ascii="Times New Roman" w:eastAsia="Times New Roman" w:hAnsi="Times New Roman" w:cs="Times New Roman"/>
          <w:b/>
          <w:lang w:eastAsia="sl-SI"/>
        </w:rPr>
        <w:t>MENIČNA IZJAVA</w:t>
      </w:r>
      <w:r w:rsidRPr="008354A9">
        <w:rPr>
          <w:rFonts w:ascii="Times New Roman" w:eastAsia="Times New Roman" w:hAnsi="Times New Roman" w:cs="Times New Roman"/>
          <w:b/>
          <w:lang w:eastAsia="sl-SI"/>
        </w:rPr>
        <w:tab/>
      </w:r>
    </w:p>
    <w:p w:rsidR="00303073" w:rsidRPr="008354A9" w:rsidRDefault="00303073" w:rsidP="008354A9">
      <w:pPr>
        <w:spacing w:after="0" w:line="240" w:lineRule="auto"/>
        <w:rPr>
          <w:rFonts w:ascii="Times New Roman" w:eastAsia="Times New Roman" w:hAnsi="Times New Roman" w:cs="Times New Roman"/>
          <w:b/>
          <w:lang w:eastAsia="sl-SI"/>
        </w:rPr>
      </w:pPr>
    </w:p>
    <w:p w:rsidR="00303073" w:rsidRPr="008354A9" w:rsidRDefault="00303073" w:rsidP="008354A9">
      <w:pPr>
        <w:spacing w:after="0" w:line="240" w:lineRule="auto"/>
        <w:jc w:val="both"/>
        <w:rPr>
          <w:rFonts w:ascii="Times New Roman" w:eastAsia="Times New Roman" w:hAnsi="Times New Roman" w:cs="Times New Roman"/>
          <w:lang w:eastAsia="sl-SI"/>
        </w:rPr>
      </w:pPr>
      <w:r w:rsidRPr="008354A9">
        <w:rPr>
          <w:rFonts w:ascii="Times New Roman" w:eastAsia="Times New Roman" w:hAnsi="Times New Roman" w:cs="Times New Roman"/>
          <w:lang w:eastAsia="sl-SI"/>
        </w:rPr>
        <w:t>1. Izdajatelj menice........................................................................................................,</w:t>
      </w:r>
    </w:p>
    <w:p w:rsidR="00303073" w:rsidRPr="008354A9" w:rsidRDefault="00303073" w:rsidP="008354A9">
      <w:pPr>
        <w:spacing w:after="0" w:line="240" w:lineRule="auto"/>
        <w:jc w:val="both"/>
        <w:rPr>
          <w:rFonts w:ascii="Times New Roman" w:eastAsia="Times New Roman" w:hAnsi="Times New Roman" w:cs="Times New Roman"/>
          <w:lang w:eastAsia="sl-SI"/>
        </w:rPr>
      </w:pPr>
      <w:r w:rsidRPr="008354A9">
        <w:rPr>
          <w:rFonts w:ascii="Times New Roman" w:eastAsia="Times New Roman" w:hAnsi="Times New Roman" w:cs="Times New Roman"/>
          <w:lang w:eastAsia="sl-SI"/>
        </w:rPr>
        <w:t xml:space="preserve">je bil izbran kot ponudnik na razpisu za oddajo javnega naročila za </w:t>
      </w:r>
      <w:r w:rsidR="00616159" w:rsidRPr="008354A9">
        <w:rPr>
          <w:rFonts w:ascii="Times New Roman" w:eastAsia="Times New Roman" w:hAnsi="Times New Roman" w:cs="Times New Roman"/>
          <w:lang w:eastAsia="sl-SI"/>
        </w:rPr>
        <w:t xml:space="preserve">nakup in </w:t>
      </w:r>
      <w:r w:rsidRPr="008354A9">
        <w:rPr>
          <w:rFonts w:ascii="Times New Roman" w:eastAsia="Times New Roman" w:hAnsi="Times New Roman" w:cs="Times New Roman"/>
          <w:lang w:eastAsia="sl-SI"/>
        </w:rPr>
        <w:t xml:space="preserve">dobavo </w:t>
      </w:r>
      <w:r w:rsidR="00616159" w:rsidRPr="008354A9">
        <w:rPr>
          <w:rFonts w:ascii="Times New Roman" w:eastAsia="Times New Roman" w:hAnsi="Times New Roman" w:cs="Times New Roman"/>
          <w:lang w:eastAsia="sl-SI"/>
        </w:rPr>
        <w:t>lesnih sekancev</w:t>
      </w:r>
      <w:r w:rsidRPr="008354A9">
        <w:rPr>
          <w:rFonts w:ascii="Times New Roman" w:eastAsia="Times New Roman" w:hAnsi="Times New Roman" w:cs="Times New Roman"/>
          <w:lang w:eastAsia="sl-SI"/>
        </w:rPr>
        <w:t xml:space="preserve">, objavljenega na portalu </w:t>
      </w:r>
      <w:r w:rsidR="00D95357" w:rsidRPr="008354A9">
        <w:rPr>
          <w:rFonts w:ascii="Times New Roman" w:eastAsia="Times New Roman" w:hAnsi="Times New Roman" w:cs="Times New Roman"/>
          <w:lang w:eastAsia="sl-SI"/>
        </w:rPr>
        <w:t>________</w:t>
      </w:r>
      <w:r w:rsidRPr="008354A9">
        <w:rPr>
          <w:rFonts w:ascii="Times New Roman" w:eastAsia="Times New Roman" w:hAnsi="Times New Roman" w:cs="Times New Roman"/>
          <w:lang w:eastAsia="sl-SI"/>
        </w:rPr>
        <w:t xml:space="preserve">  dne </w:t>
      </w:r>
      <w:r w:rsidR="00616159" w:rsidRPr="008354A9">
        <w:rPr>
          <w:rFonts w:ascii="Times New Roman" w:eastAsia="Times New Roman" w:hAnsi="Times New Roman" w:cs="Times New Roman"/>
          <w:lang w:eastAsia="sl-SI"/>
        </w:rPr>
        <w:t>______</w:t>
      </w:r>
      <w:r w:rsidRPr="008354A9">
        <w:rPr>
          <w:rFonts w:ascii="Times New Roman" w:eastAsia="Times New Roman" w:hAnsi="Times New Roman" w:cs="Times New Roman"/>
          <w:lang w:eastAsia="sl-SI"/>
        </w:rPr>
        <w:t xml:space="preserve">, št. objave </w:t>
      </w:r>
      <w:r w:rsidR="00616159" w:rsidRPr="008354A9">
        <w:rPr>
          <w:rFonts w:ascii="Times New Roman" w:eastAsia="Times New Roman" w:hAnsi="Times New Roman" w:cs="Times New Roman"/>
          <w:lang w:eastAsia="sl-SI"/>
        </w:rPr>
        <w:t>__________</w:t>
      </w:r>
      <w:r w:rsidRPr="008354A9">
        <w:rPr>
          <w:rFonts w:ascii="Times New Roman" w:eastAsia="Times New Roman" w:hAnsi="Times New Roman" w:cs="Times New Roman"/>
          <w:lang w:eastAsia="sl-SI"/>
        </w:rPr>
        <w:t>, ki ga kot naročnik izvaja..........................................</w:t>
      </w:r>
    </w:p>
    <w:p w:rsidR="00303073" w:rsidRPr="008354A9" w:rsidRDefault="00303073" w:rsidP="008354A9">
      <w:pPr>
        <w:spacing w:after="0" w:line="240" w:lineRule="auto"/>
        <w:jc w:val="both"/>
        <w:rPr>
          <w:rFonts w:ascii="Times New Roman" w:eastAsia="Times New Roman" w:hAnsi="Times New Roman" w:cs="Times New Roman"/>
          <w:lang w:eastAsia="sl-SI"/>
        </w:rPr>
      </w:pPr>
    </w:p>
    <w:p w:rsidR="00303073" w:rsidRPr="008354A9" w:rsidRDefault="00303073" w:rsidP="008354A9">
      <w:pPr>
        <w:spacing w:after="0" w:line="240" w:lineRule="auto"/>
        <w:jc w:val="both"/>
        <w:rPr>
          <w:rFonts w:ascii="Times New Roman" w:eastAsia="Times New Roman" w:hAnsi="Times New Roman" w:cs="Times New Roman"/>
          <w:lang w:eastAsia="sl-SI"/>
        </w:rPr>
      </w:pPr>
      <w:r w:rsidRPr="008354A9">
        <w:rPr>
          <w:rFonts w:ascii="Times New Roman" w:eastAsia="Times New Roman" w:hAnsi="Times New Roman" w:cs="Times New Roman"/>
          <w:lang w:eastAsia="sl-SI"/>
        </w:rPr>
        <w:t xml:space="preserve">Kot garancijo za dobro izvedbo pogodbenih obveznosti izročamo naročniku </w:t>
      </w:r>
      <w:r w:rsidR="00E912A3">
        <w:rPr>
          <w:rFonts w:ascii="Times New Roman" w:eastAsia="Times New Roman" w:hAnsi="Times New Roman" w:cs="Times New Roman"/>
          <w:lang w:eastAsia="sl-SI"/>
        </w:rPr>
        <w:t xml:space="preserve">Gimnaziji in srednji kemijski šoli Ruše, Šolska ulica 16, Ruše </w:t>
      </w:r>
      <w:r w:rsidRPr="008354A9">
        <w:rPr>
          <w:rFonts w:ascii="Times New Roman" w:eastAsia="Times New Roman" w:hAnsi="Times New Roman" w:cs="Times New Roman"/>
          <w:lang w:eastAsia="sl-SI"/>
        </w:rPr>
        <w:t>1 (eno) bianko menico, ki jo je podpisala pooblaščena oseba:</w:t>
      </w:r>
    </w:p>
    <w:p w:rsidR="00303073" w:rsidRPr="008354A9" w:rsidRDefault="00303073" w:rsidP="008354A9">
      <w:pPr>
        <w:spacing w:after="0" w:line="240" w:lineRule="auto"/>
        <w:jc w:val="both"/>
        <w:rPr>
          <w:rFonts w:ascii="Times New Roman" w:eastAsia="Times New Roman" w:hAnsi="Times New Roman" w:cs="Times New Roman"/>
          <w:lang w:eastAsia="sl-SI"/>
        </w:rPr>
      </w:pPr>
    </w:p>
    <w:p w:rsidR="00303073" w:rsidRPr="008354A9" w:rsidRDefault="00303073" w:rsidP="008354A9">
      <w:pPr>
        <w:spacing w:after="0" w:line="240" w:lineRule="auto"/>
        <w:jc w:val="both"/>
        <w:rPr>
          <w:rFonts w:ascii="Times New Roman" w:eastAsia="Times New Roman" w:hAnsi="Times New Roman" w:cs="Times New Roman"/>
          <w:lang w:eastAsia="sl-SI"/>
        </w:rPr>
      </w:pPr>
      <w:r w:rsidRPr="008354A9">
        <w:rPr>
          <w:rFonts w:ascii="Times New Roman" w:eastAsia="Times New Roman" w:hAnsi="Times New Roman" w:cs="Times New Roman"/>
          <w:lang w:eastAsia="sl-SI"/>
        </w:rPr>
        <w:t>.....................................................          ...............................            ..............................</w:t>
      </w:r>
    </w:p>
    <w:p w:rsidR="00303073" w:rsidRPr="008354A9" w:rsidRDefault="00303073" w:rsidP="008354A9">
      <w:pPr>
        <w:spacing w:after="0" w:line="240" w:lineRule="auto"/>
        <w:jc w:val="both"/>
        <w:rPr>
          <w:rFonts w:ascii="Times New Roman" w:eastAsia="Times New Roman" w:hAnsi="Times New Roman" w:cs="Times New Roman"/>
          <w:lang w:eastAsia="sl-SI"/>
        </w:rPr>
      </w:pPr>
      <w:r w:rsidRPr="008354A9">
        <w:rPr>
          <w:rFonts w:ascii="Times New Roman" w:eastAsia="Times New Roman" w:hAnsi="Times New Roman" w:cs="Times New Roman"/>
          <w:lang w:eastAsia="sl-SI"/>
        </w:rPr>
        <w:t>(ime in priimek pooblaščene osebe)                                     (funkcija pooblaščene osebe)                  (podpis pooblaščene osebe)</w:t>
      </w:r>
    </w:p>
    <w:p w:rsidR="00303073" w:rsidRPr="008354A9" w:rsidRDefault="00303073" w:rsidP="008354A9">
      <w:pPr>
        <w:spacing w:after="0" w:line="240" w:lineRule="auto"/>
        <w:jc w:val="both"/>
        <w:rPr>
          <w:rFonts w:ascii="Times New Roman" w:eastAsia="Times New Roman" w:hAnsi="Times New Roman" w:cs="Times New Roman"/>
          <w:lang w:eastAsia="sl-SI"/>
        </w:rPr>
      </w:pPr>
    </w:p>
    <w:p w:rsidR="00303073" w:rsidRPr="008354A9" w:rsidRDefault="00303073" w:rsidP="008354A9">
      <w:pPr>
        <w:spacing w:after="0" w:line="240" w:lineRule="auto"/>
        <w:jc w:val="both"/>
        <w:rPr>
          <w:rFonts w:ascii="Times New Roman" w:eastAsia="Times New Roman" w:hAnsi="Times New Roman" w:cs="Times New Roman"/>
          <w:lang w:eastAsia="sl-SI"/>
        </w:rPr>
      </w:pPr>
      <w:r w:rsidRPr="008354A9">
        <w:rPr>
          <w:rFonts w:ascii="Times New Roman" w:eastAsia="Times New Roman" w:hAnsi="Times New Roman" w:cs="Times New Roman"/>
          <w:lang w:eastAsia="sl-SI"/>
        </w:rPr>
        <w:t xml:space="preserve">2. S podpisom te izjave pooblaščamo naročnika </w:t>
      </w:r>
      <w:r w:rsidR="00E912A3">
        <w:rPr>
          <w:rFonts w:ascii="Times New Roman" w:eastAsia="Times New Roman" w:hAnsi="Times New Roman" w:cs="Times New Roman"/>
          <w:lang w:eastAsia="sl-SI"/>
        </w:rPr>
        <w:t>Gimnazija in srednja kemijska šola Ruše</w:t>
      </w:r>
      <w:r w:rsidRPr="008354A9">
        <w:rPr>
          <w:rFonts w:ascii="Times New Roman" w:eastAsia="Times New Roman" w:hAnsi="Times New Roman" w:cs="Times New Roman"/>
          <w:lang w:eastAsia="sl-SI"/>
        </w:rPr>
        <w:t xml:space="preserve">, da izpolni bianko menico v višini...............................€ (10 % ponudbene cene z </w:t>
      </w:r>
      <w:r w:rsidR="00983A4A" w:rsidRPr="008354A9">
        <w:rPr>
          <w:rFonts w:ascii="Times New Roman" w:eastAsia="Times New Roman" w:hAnsi="Times New Roman" w:cs="Times New Roman"/>
          <w:lang w:eastAsia="sl-SI"/>
        </w:rPr>
        <w:t>DDV</w:t>
      </w:r>
      <w:r w:rsidRPr="008354A9">
        <w:rPr>
          <w:rFonts w:ascii="Times New Roman" w:eastAsia="Times New Roman" w:hAnsi="Times New Roman" w:cs="Times New Roman"/>
          <w:lang w:eastAsia="sl-SI"/>
        </w:rPr>
        <w:t xml:space="preserve">) s </w:t>
      </w:r>
      <w:proofErr w:type="spellStart"/>
      <w:r w:rsidRPr="008354A9">
        <w:rPr>
          <w:rFonts w:ascii="Times New Roman" w:eastAsia="Times New Roman" w:hAnsi="Times New Roman" w:cs="Times New Roman"/>
          <w:lang w:eastAsia="sl-SI"/>
        </w:rPr>
        <w:t>poprejšnim</w:t>
      </w:r>
      <w:proofErr w:type="spellEnd"/>
      <w:r w:rsidRPr="008354A9">
        <w:rPr>
          <w:rFonts w:ascii="Times New Roman" w:eastAsia="Times New Roman" w:hAnsi="Times New Roman" w:cs="Times New Roman"/>
          <w:lang w:eastAsia="sl-SI"/>
        </w:rPr>
        <w:t xml:space="preserve"> obvestilom, v primeru:</w:t>
      </w:r>
    </w:p>
    <w:p w:rsidR="00303073" w:rsidRPr="008354A9" w:rsidRDefault="00303073" w:rsidP="008354A9">
      <w:pPr>
        <w:numPr>
          <w:ilvl w:val="0"/>
          <w:numId w:val="12"/>
        </w:numPr>
        <w:spacing w:after="0" w:line="240" w:lineRule="auto"/>
        <w:jc w:val="both"/>
        <w:rPr>
          <w:rFonts w:ascii="Times New Roman" w:eastAsia="Times New Roman" w:hAnsi="Times New Roman" w:cs="Times New Roman"/>
          <w:lang w:eastAsia="sl-SI"/>
        </w:rPr>
      </w:pPr>
      <w:r w:rsidRPr="008354A9">
        <w:rPr>
          <w:rFonts w:ascii="Times New Roman" w:eastAsia="Times New Roman" w:hAnsi="Times New Roman" w:cs="Times New Roman"/>
          <w:lang w:eastAsia="sl-SI"/>
        </w:rPr>
        <w:t xml:space="preserve">če kot dobavitelj ne bomo </w:t>
      </w:r>
      <w:r w:rsidR="00616159" w:rsidRPr="008354A9">
        <w:rPr>
          <w:rFonts w:ascii="Times New Roman" w:eastAsia="Times New Roman" w:hAnsi="Times New Roman" w:cs="Times New Roman"/>
          <w:lang w:eastAsia="sl-SI"/>
        </w:rPr>
        <w:t>pravočasno dobavljali lesnih sekancev</w:t>
      </w:r>
      <w:r w:rsidRPr="008354A9">
        <w:rPr>
          <w:rFonts w:ascii="Times New Roman" w:eastAsia="Times New Roman" w:hAnsi="Times New Roman" w:cs="Times New Roman"/>
          <w:lang w:eastAsia="sl-SI"/>
        </w:rPr>
        <w:t xml:space="preserve"> skladno z določili razpisa in podpisane pogodbe,</w:t>
      </w:r>
    </w:p>
    <w:p w:rsidR="00303073" w:rsidRPr="008354A9" w:rsidRDefault="00303073" w:rsidP="008354A9">
      <w:pPr>
        <w:spacing w:after="0" w:line="240" w:lineRule="auto"/>
        <w:jc w:val="both"/>
        <w:rPr>
          <w:rFonts w:ascii="Times New Roman" w:eastAsia="Times New Roman" w:hAnsi="Times New Roman" w:cs="Times New Roman"/>
          <w:lang w:eastAsia="sl-SI"/>
        </w:rPr>
      </w:pPr>
    </w:p>
    <w:p w:rsidR="00303073" w:rsidRPr="008354A9" w:rsidRDefault="00303073" w:rsidP="008354A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lang w:eastAsia="sl-SI"/>
        </w:rPr>
      </w:pPr>
      <w:r w:rsidRPr="008354A9">
        <w:rPr>
          <w:rFonts w:ascii="Times New Roman" w:eastAsia="Times New Roman" w:hAnsi="Times New Roman" w:cs="Times New Roman"/>
          <w:lang w:eastAsia="sl-SI"/>
        </w:rPr>
        <w:t>Izdajatelj menice izrecno potrjuje in soglaša, da velja to pooblastilo in bianko menica tudi v primeru spremembe pooblaščenih podpisnikov izdajatelja.</w:t>
      </w:r>
    </w:p>
    <w:p w:rsidR="00303073" w:rsidRPr="008354A9" w:rsidRDefault="00303073" w:rsidP="008354A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lang w:eastAsia="sl-SI"/>
        </w:rPr>
      </w:pPr>
    </w:p>
    <w:p w:rsidR="00303073" w:rsidRPr="008354A9" w:rsidRDefault="00303073" w:rsidP="008354A9">
      <w:pPr>
        <w:spacing w:after="0" w:line="240" w:lineRule="auto"/>
        <w:jc w:val="both"/>
        <w:rPr>
          <w:rFonts w:ascii="Times New Roman" w:eastAsia="Times New Roman" w:hAnsi="Times New Roman" w:cs="Times New Roman"/>
          <w:lang w:eastAsia="sl-SI"/>
        </w:rPr>
      </w:pPr>
      <w:r w:rsidRPr="008354A9">
        <w:rPr>
          <w:rFonts w:ascii="Times New Roman" w:eastAsia="Times New Roman" w:hAnsi="Times New Roman" w:cs="Times New Roman"/>
          <w:lang w:eastAsia="sl-SI"/>
        </w:rPr>
        <w:t xml:space="preserve">3. Pooblaščamo naročnika, da menico domicilira pri................................................................(navedba banke), ki vodi naš transakcijski račun št........................................................, ali pri katerikoli drugi poslovni banki, ki v času </w:t>
      </w:r>
      <w:proofErr w:type="spellStart"/>
      <w:r w:rsidRPr="008354A9">
        <w:rPr>
          <w:rFonts w:ascii="Times New Roman" w:eastAsia="Times New Roman" w:hAnsi="Times New Roman" w:cs="Times New Roman"/>
          <w:lang w:eastAsia="sl-SI"/>
        </w:rPr>
        <w:t>vnovčenja</w:t>
      </w:r>
      <w:proofErr w:type="spellEnd"/>
      <w:r w:rsidRPr="008354A9">
        <w:rPr>
          <w:rFonts w:ascii="Times New Roman" w:eastAsia="Times New Roman" w:hAnsi="Times New Roman" w:cs="Times New Roman"/>
          <w:lang w:eastAsia="sl-SI"/>
        </w:rPr>
        <w:t xml:space="preserve"> menice vodi naš transakcijski račun, ter jo </w:t>
      </w:r>
      <w:proofErr w:type="spellStart"/>
      <w:r w:rsidRPr="008354A9">
        <w:rPr>
          <w:rFonts w:ascii="Times New Roman" w:eastAsia="Times New Roman" w:hAnsi="Times New Roman" w:cs="Times New Roman"/>
          <w:lang w:eastAsia="sl-SI"/>
        </w:rPr>
        <w:t>vnovči</w:t>
      </w:r>
      <w:proofErr w:type="spellEnd"/>
      <w:r w:rsidRPr="008354A9">
        <w:rPr>
          <w:rFonts w:ascii="Times New Roman" w:eastAsia="Times New Roman" w:hAnsi="Times New Roman" w:cs="Times New Roman"/>
          <w:lang w:eastAsia="sl-SI"/>
        </w:rPr>
        <w:t xml:space="preserve"> v breme denarnih sredstev na našem transakcijskem računu pri katerikoli poslovni banki, kjer imamo oziroma bomo imeli odprt transakcijski račun.</w:t>
      </w:r>
    </w:p>
    <w:p w:rsidR="00303073" w:rsidRPr="008354A9" w:rsidRDefault="00303073" w:rsidP="008354A9">
      <w:pPr>
        <w:spacing w:after="0" w:line="240" w:lineRule="auto"/>
        <w:jc w:val="both"/>
        <w:rPr>
          <w:rFonts w:ascii="Times New Roman" w:eastAsia="Times New Roman" w:hAnsi="Times New Roman" w:cs="Times New Roman"/>
          <w:lang w:eastAsia="sl-SI"/>
        </w:rPr>
      </w:pPr>
    </w:p>
    <w:p w:rsidR="00303073" w:rsidRPr="008354A9" w:rsidRDefault="00303073" w:rsidP="008354A9">
      <w:pPr>
        <w:spacing w:after="0" w:line="240" w:lineRule="auto"/>
        <w:jc w:val="both"/>
        <w:rPr>
          <w:rFonts w:ascii="Times New Roman" w:eastAsia="Times New Roman" w:hAnsi="Times New Roman" w:cs="Times New Roman"/>
          <w:lang w:eastAsia="sl-SI"/>
        </w:rPr>
      </w:pPr>
      <w:r w:rsidRPr="008354A9">
        <w:rPr>
          <w:rFonts w:ascii="Times New Roman" w:eastAsia="Times New Roman" w:hAnsi="Times New Roman" w:cs="Times New Roman"/>
          <w:lang w:eastAsia="sl-SI"/>
        </w:rPr>
        <w:t xml:space="preserve">4. S podpisom te menične izjave dajemo nepreklicno pooblastilo poslovni banki navedeni v tretji točki te menične izjave, oziroma dajemo nepreklicno pooblastilo vsaki poslovni banki oziroma drugi osebi, ki v času </w:t>
      </w:r>
      <w:proofErr w:type="spellStart"/>
      <w:r w:rsidRPr="008354A9">
        <w:rPr>
          <w:rFonts w:ascii="Times New Roman" w:eastAsia="Times New Roman" w:hAnsi="Times New Roman" w:cs="Times New Roman"/>
          <w:lang w:eastAsia="sl-SI"/>
        </w:rPr>
        <w:t>vnovčenja</w:t>
      </w:r>
      <w:proofErr w:type="spellEnd"/>
      <w:r w:rsidRPr="008354A9">
        <w:rPr>
          <w:rFonts w:ascii="Times New Roman" w:eastAsia="Times New Roman" w:hAnsi="Times New Roman" w:cs="Times New Roman"/>
          <w:lang w:eastAsia="sl-SI"/>
        </w:rPr>
        <w:t xml:space="preserve"> menice vodi naš transakcijski račun, da iz našega denarnega dobroimetja na transakcijskem računu izplača vrednost menice, ki jo predloži naročnik Šolski center Novo mesto.</w:t>
      </w:r>
    </w:p>
    <w:p w:rsidR="00303073" w:rsidRPr="008354A9" w:rsidRDefault="00303073" w:rsidP="008354A9">
      <w:pPr>
        <w:spacing w:after="0" w:line="240" w:lineRule="auto"/>
        <w:jc w:val="both"/>
        <w:rPr>
          <w:rFonts w:ascii="Times New Roman" w:eastAsia="Times New Roman" w:hAnsi="Times New Roman" w:cs="Times New Roman"/>
          <w:lang w:eastAsia="sl-SI"/>
        </w:rPr>
      </w:pPr>
      <w:r w:rsidRPr="008354A9">
        <w:rPr>
          <w:rFonts w:ascii="Times New Roman" w:eastAsia="Times New Roman" w:hAnsi="Times New Roman" w:cs="Times New Roman"/>
          <w:lang w:eastAsia="sl-SI"/>
        </w:rPr>
        <w:t>.</w:t>
      </w:r>
    </w:p>
    <w:p w:rsidR="00303073" w:rsidRPr="008354A9" w:rsidRDefault="00303073" w:rsidP="008354A9">
      <w:pPr>
        <w:spacing w:after="0" w:line="240" w:lineRule="auto"/>
        <w:jc w:val="both"/>
        <w:rPr>
          <w:rFonts w:ascii="Times New Roman" w:eastAsia="Times New Roman" w:hAnsi="Times New Roman" w:cs="Times New Roman"/>
          <w:lang w:eastAsia="sl-SI"/>
        </w:rPr>
      </w:pPr>
      <w:r w:rsidRPr="008354A9">
        <w:rPr>
          <w:rFonts w:ascii="Times New Roman" w:eastAsia="Times New Roman" w:hAnsi="Times New Roman" w:cs="Times New Roman"/>
          <w:lang w:eastAsia="sl-SI"/>
        </w:rPr>
        <w:t>Ta menična izjava je podpisana v dveh enakih izvodih in se naročniku..........................., ki obdrži  en izvod skupaj z bianko menico, na drugem izvodu pa potrdi prejem bianko menice in ga vrne izdajatelju.</w:t>
      </w:r>
    </w:p>
    <w:p w:rsidR="00303073" w:rsidRPr="008354A9" w:rsidRDefault="00303073" w:rsidP="008354A9">
      <w:pPr>
        <w:spacing w:after="0" w:line="240" w:lineRule="auto"/>
        <w:jc w:val="right"/>
        <w:rPr>
          <w:rFonts w:ascii="Times New Roman" w:eastAsia="Times New Roman" w:hAnsi="Times New Roman" w:cs="Times New Roman"/>
          <w:lang w:eastAsia="sl-SI"/>
        </w:rPr>
      </w:pPr>
      <w:r w:rsidRPr="008354A9">
        <w:rPr>
          <w:rFonts w:ascii="Times New Roman" w:eastAsia="Times New Roman" w:hAnsi="Times New Roman" w:cs="Times New Roman"/>
          <w:lang w:eastAsia="sl-SI"/>
        </w:rPr>
        <w:t xml:space="preserve">                 </w:t>
      </w:r>
    </w:p>
    <w:p w:rsidR="00303073" w:rsidRPr="008354A9" w:rsidRDefault="00303073" w:rsidP="008354A9">
      <w:pPr>
        <w:spacing w:after="0" w:line="240" w:lineRule="auto"/>
        <w:jc w:val="right"/>
        <w:rPr>
          <w:rFonts w:ascii="Times New Roman" w:eastAsia="Times New Roman" w:hAnsi="Times New Roman" w:cs="Times New Roman"/>
          <w:lang w:eastAsia="sl-SI"/>
        </w:rPr>
      </w:pPr>
      <w:r w:rsidRPr="008354A9">
        <w:rPr>
          <w:rFonts w:ascii="Times New Roman" w:eastAsia="Times New Roman" w:hAnsi="Times New Roman" w:cs="Times New Roman"/>
          <w:lang w:eastAsia="sl-SI"/>
        </w:rPr>
        <w:t xml:space="preserve">                                                                              ................................................</w:t>
      </w:r>
    </w:p>
    <w:p w:rsidR="009A6B71" w:rsidRDefault="009A6B71" w:rsidP="008354A9">
      <w:pPr>
        <w:spacing w:after="0" w:line="240" w:lineRule="auto"/>
        <w:jc w:val="right"/>
        <w:rPr>
          <w:rFonts w:ascii="Times New Roman" w:eastAsia="Times New Roman" w:hAnsi="Times New Roman" w:cs="Times New Roman"/>
          <w:lang w:eastAsia="sl-SI"/>
        </w:rPr>
      </w:pPr>
    </w:p>
    <w:p w:rsidR="00303073" w:rsidRPr="008354A9" w:rsidRDefault="00303073" w:rsidP="008354A9">
      <w:pPr>
        <w:spacing w:after="0" w:line="240" w:lineRule="auto"/>
        <w:jc w:val="right"/>
        <w:rPr>
          <w:rFonts w:ascii="Times New Roman" w:eastAsia="Times New Roman" w:hAnsi="Times New Roman" w:cs="Times New Roman"/>
          <w:lang w:eastAsia="sl-SI"/>
        </w:rPr>
      </w:pPr>
      <w:r w:rsidRPr="008354A9">
        <w:rPr>
          <w:rFonts w:ascii="Times New Roman" w:eastAsia="Times New Roman" w:hAnsi="Times New Roman" w:cs="Times New Roman"/>
          <w:lang w:eastAsia="sl-SI"/>
        </w:rPr>
        <w:t xml:space="preserve">                                                                                               (podpis zakonitega zastopnika in žig)</w:t>
      </w:r>
    </w:p>
    <w:p w:rsidR="00303073" w:rsidRPr="00211102" w:rsidRDefault="00C76B45" w:rsidP="00D458E9">
      <w:pPr>
        <w:pStyle w:val="Naslov2"/>
        <w:numPr>
          <w:ilvl w:val="0"/>
          <w:numId w:val="0"/>
        </w:numPr>
        <w:spacing w:before="0"/>
        <w:rPr>
          <w:rFonts w:ascii="Times New Roman" w:eastAsia="Times New Roman" w:hAnsi="Times New Roman" w:cs="Times New Roman"/>
          <w:color w:val="auto"/>
          <w:lang w:eastAsia="sl-SI"/>
        </w:rPr>
      </w:pPr>
      <w:bookmarkStart w:id="50" w:name="_Toc482872851"/>
      <w:r w:rsidRPr="00211102">
        <w:rPr>
          <w:rFonts w:ascii="Times New Roman" w:eastAsia="Times New Roman" w:hAnsi="Times New Roman" w:cs="Times New Roman"/>
          <w:color w:val="auto"/>
          <w:lang w:eastAsia="sl-SI"/>
        </w:rPr>
        <w:lastRenderedPageBreak/>
        <w:t>6.6    Priloga 1</w:t>
      </w:r>
      <w:r w:rsidR="001F1A6D" w:rsidRPr="00211102">
        <w:rPr>
          <w:rFonts w:ascii="Times New Roman" w:eastAsia="Times New Roman" w:hAnsi="Times New Roman" w:cs="Times New Roman"/>
          <w:color w:val="auto"/>
          <w:lang w:eastAsia="sl-SI"/>
        </w:rPr>
        <w:t xml:space="preserve"> - Naslovnica</w:t>
      </w:r>
      <w:bookmarkEnd w:id="50"/>
    </w:p>
    <w:p w:rsidR="00303073" w:rsidRPr="00303073" w:rsidRDefault="00303073" w:rsidP="00303073">
      <w:pPr>
        <w:spacing w:after="0" w:line="240" w:lineRule="auto"/>
        <w:jc w:val="center"/>
        <w:rPr>
          <w:rFonts w:ascii="Times New Roman" w:eastAsia="Times New Roman" w:hAnsi="Times New Roman" w:cs="Times New Roman"/>
          <w:b/>
          <w:sz w:val="24"/>
          <w:szCs w:val="24"/>
          <w:lang w:eastAsia="sl-SI"/>
        </w:rPr>
      </w:pPr>
    </w:p>
    <w:p w:rsidR="00303073" w:rsidRDefault="00303073" w:rsidP="00303073">
      <w:pPr>
        <w:spacing w:after="0" w:line="240" w:lineRule="auto"/>
        <w:jc w:val="center"/>
        <w:rPr>
          <w:rFonts w:ascii="Times New Roman" w:eastAsia="Times New Roman" w:hAnsi="Times New Roman" w:cs="Times New Roman"/>
          <w:b/>
          <w:sz w:val="24"/>
          <w:szCs w:val="24"/>
          <w:lang w:eastAsia="sl-SI"/>
        </w:rPr>
      </w:pPr>
    </w:p>
    <w:p w:rsidR="00685DC2" w:rsidRDefault="00685DC2" w:rsidP="00303073">
      <w:pPr>
        <w:spacing w:after="0" w:line="240" w:lineRule="auto"/>
        <w:jc w:val="center"/>
        <w:rPr>
          <w:rFonts w:ascii="Times New Roman" w:eastAsia="Times New Roman" w:hAnsi="Times New Roman" w:cs="Times New Roman"/>
          <w:b/>
          <w:sz w:val="24"/>
          <w:szCs w:val="24"/>
          <w:lang w:eastAsia="sl-SI"/>
        </w:rPr>
      </w:pPr>
    </w:p>
    <w:p w:rsidR="00685DC2" w:rsidRPr="00303073" w:rsidRDefault="00685DC2" w:rsidP="00303073">
      <w:pPr>
        <w:spacing w:after="0" w:line="240" w:lineRule="auto"/>
        <w:jc w:val="center"/>
        <w:rPr>
          <w:rFonts w:ascii="Times New Roman" w:eastAsia="Times New Roman" w:hAnsi="Times New Roman" w:cs="Times New Roman"/>
          <w:b/>
          <w:sz w:val="24"/>
          <w:szCs w:val="24"/>
          <w:lang w:eastAsia="sl-SI"/>
        </w:rPr>
      </w:pPr>
    </w:p>
    <w:p w:rsidR="00303073" w:rsidRPr="00303073" w:rsidRDefault="00303073" w:rsidP="00303073">
      <w:pPr>
        <w:spacing w:after="0" w:line="240" w:lineRule="auto"/>
        <w:rPr>
          <w:rFonts w:ascii="Times New Roman" w:eastAsia="Times New Roman" w:hAnsi="Times New Roman" w:cs="Times New Roman"/>
          <w:sz w:val="24"/>
          <w:szCs w:val="24"/>
          <w:lang w:eastAsia="sl-SI"/>
        </w:rPr>
      </w:pPr>
    </w:p>
    <w:p w:rsidR="00A80AE6" w:rsidRPr="00A80AE6" w:rsidRDefault="00A80AE6" w:rsidP="00454462">
      <w:pPr>
        <w:spacing w:after="0"/>
        <w:jc w:val="center"/>
        <w:rPr>
          <w:rFonts w:ascii="Georgia" w:hAnsi="Georgia"/>
        </w:rPr>
      </w:pPr>
      <w:r>
        <w:rPr>
          <w:rFonts w:ascii="Georgia" w:hAnsi="Georgia"/>
          <w:b/>
        </w:rPr>
        <w:t xml:space="preserve">NASLOVNICA </w:t>
      </w:r>
    </w:p>
    <w:p w:rsidR="00A80AE6" w:rsidRDefault="00A80AE6" w:rsidP="00A80AE6">
      <w:pPr>
        <w:rPr>
          <w:rFonts w:ascii="Georgia" w:hAnsi="Georgia"/>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35"/>
        <w:gridCol w:w="3871"/>
      </w:tblGrid>
      <w:tr w:rsidR="00A80AE6" w:rsidTr="00DE7BF6">
        <w:tc>
          <w:tcPr>
            <w:tcW w:w="5735" w:type="dxa"/>
            <w:tcBorders>
              <w:top w:val="single" w:sz="4" w:space="0" w:color="000000"/>
              <w:left w:val="single" w:sz="4" w:space="0" w:color="000000"/>
              <w:bottom w:val="single" w:sz="4" w:space="0" w:color="000000"/>
              <w:right w:val="single" w:sz="4" w:space="0" w:color="000000"/>
            </w:tcBorders>
          </w:tcPr>
          <w:p w:rsidR="00A80AE6" w:rsidRDefault="00A80AE6">
            <w:pPr>
              <w:rPr>
                <w:rFonts w:ascii="Georgia" w:eastAsia="Calibri" w:hAnsi="Georgia" w:cs="Calibri"/>
                <w:b/>
                <w:iCs/>
                <w:sz w:val="24"/>
                <w:szCs w:val="24"/>
              </w:rPr>
            </w:pPr>
            <w:r>
              <w:rPr>
                <w:rFonts w:ascii="Georgia" w:hAnsi="Georgia"/>
                <w:b/>
                <w:szCs w:val="24"/>
              </w:rPr>
              <w:t>POŠILJATELJ:</w:t>
            </w:r>
          </w:p>
          <w:p w:rsidR="00A80AE6" w:rsidRDefault="00A80AE6" w:rsidP="00BE09CF">
            <w:pPr>
              <w:rPr>
                <w:rFonts w:ascii="Georgia" w:eastAsia="Calibri" w:hAnsi="Georgia" w:cs="Calibri"/>
                <w:b/>
                <w:iCs/>
                <w:sz w:val="24"/>
                <w:szCs w:val="24"/>
              </w:rPr>
            </w:pPr>
          </w:p>
        </w:tc>
        <w:tc>
          <w:tcPr>
            <w:tcW w:w="3871" w:type="dxa"/>
            <w:vMerge w:val="restart"/>
            <w:tcBorders>
              <w:top w:val="single" w:sz="4" w:space="0" w:color="000000"/>
              <w:left w:val="single" w:sz="4" w:space="0" w:color="000000"/>
              <w:bottom w:val="single" w:sz="4" w:space="0" w:color="000000"/>
              <w:right w:val="single" w:sz="4" w:space="0" w:color="000000"/>
            </w:tcBorders>
          </w:tcPr>
          <w:p w:rsidR="00A80AE6" w:rsidRDefault="00A80AE6">
            <w:pPr>
              <w:rPr>
                <w:rFonts w:ascii="Georgia" w:eastAsia="Calibri" w:hAnsi="Georgia" w:cs="Calibri"/>
                <w:iCs/>
                <w:sz w:val="24"/>
                <w:szCs w:val="24"/>
              </w:rPr>
            </w:pPr>
          </w:p>
          <w:p w:rsidR="00BE09CF" w:rsidRDefault="00BE09CF">
            <w:pPr>
              <w:rPr>
                <w:rFonts w:ascii="Georgia" w:eastAsia="Calibri" w:hAnsi="Georgia" w:cs="Calibri"/>
                <w:iCs/>
                <w:sz w:val="24"/>
                <w:szCs w:val="24"/>
              </w:rPr>
            </w:pPr>
          </w:p>
          <w:p w:rsidR="00BE09CF" w:rsidRDefault="00BE09CF">
            <w:pPr>
              <w:rPr>
                <w:rFonts w:ascii="Georgia" w:eastAsia="Calibri" w:hAnsi="Georgia" w:cs="Calibri"/>
                <w:iCs/>
                <w:sz w:val="24"/>
                <w:szCs w:val="24"/>
              </w:rPr>
            </w:pPr>
          </w:p>
          <w:p w:rsidR="00BE09CF" w:rsidRDefault="00BE09CF">
            <w:pPr>
              <w:rPr>
                <w:rFonts w:ascii="Georgia" w:eastAsia="Calibri" w:hAnsi="Georgia" w:cs="Calibri"/>
                <w:iCs/>
                <w:sz w:val="24"/>
                <w:szCs w:val="24"/>
              </w:rPr>
            </w:pPr>
          </w:p>
          <w:p w:rsidR="00BE09CF" w:rsidRDefault="00BE09CF">
            <w:pPr>
              <w:rPr>
                <w:rFonts w:ascii="Georgia" w:eastAsia="Calibri" w:hAnsi="Georgia" w:cs="Calibri"/>
                <w:iCs/>
                <w:sz w:val="24"/>
                <w:szCs w:val="24"/>
              </w:rPr>
            </w:pPr>
          </w:p>
          <w:p w:rsidR="00BE09CF" w:rsidRDefault="00BE09CF">
            <w:pPr>
              <w:rPr>
                <w:rFonts w:ascii="Georgia" w:eastAsia="Calibri" w:hAnsi="Georgia" w:cs="Calibri"/>
                <w:iCs/>
                <w:sz w:val="24"/>
                <w:szCs w:val="24"/>
              </w:rPr>
            </w:pPr>
          </w:p>
          <w:p w:rsidR="00BE09CF" w:rsidRDefault="00BE09CF">
            <w:pPr>
              <w:rPr>
                <w:rFonts w:ascii="Georgia" w:eastAsia="Calibri" w:hAnsi="Georgia" w:cs="Calibri"/>
                <w:iCs/>
                <w:sz w:val="24"/>
                <w:szCs w:val="24"/>
              </w:rPr>
            </w:pPr>
          </w:p>
          <w:p w:rsidR="00BE09CF" w:rsidRDefault="00BE09CF">
            <w:pPr>
              <w:rPr>
                <w:rFonts w:ascii="Georgia" w:eastAsia="Calibri" w:hAnsi="Georgia" w:cs="Calibri"/>
                <w:iCs/>
                <w:sz w:val="24"/>
                <w:szCs w:val="24"/>
              </w:rPr>
            </w:pPr>
          </w:p>
          <w:p w:rsidR="00BE09CF" w:rsidRDefault="00BE09CF">
            <w:pPr>
              <w:rPr>
                <w:rFonts w:ascii="Georgia" w:eastAsia="Calibri" w:hAnsi="Georgia" w:cs="Calibri"/>
                <w:iCs/>
                <w:sz w:val="24"/>
                <w:szCs w:val="24"/>
              </w:rPr>
            </w:pPr>
          </w:p>
          <w:p w:rsidR="00BE09CF" w:rsidRDefault="00BE09CF">
            <w:pPr>
              <w:rPr>
                <w:rFonts w:ascii="Georgia" w:eastAsia="Calibri" w:hAnsi="Georgia" w:cs="Calibri"/>
                <w:iCs/>
                <w:sz w:val="24"/>
                <w:szCs w:val="24"/>
              </w:rPr>
            </w:pPr>
            <w:r>
              <w:rPr>
                <w:rFonts w:ascii="Georgia" w:eastAsia="Calibri" w:hAnsi="Georgia" w:cs="Calibri"/>
                <w:iCs/>
                <w:sz w:val="24"/>
                <w:szCs w:val="24"/>
              </w:rPr>
              <w:t>Prejemnik</w:t>
            </w:r>
          </w:p>
          <w:p w:rsidR="00BE09CF" w:rsidRPr="00BE09CF" w:rsidRDefault="00BE09CF">
            <w:pPr>
              <w:rPr>
                <w:rFonts w:ascii="Georgia" w:eastAsia="Calibri" w:hAnsi="Georgia" w:cs="Calibri"/>
                <w:b/>
                <w:iCs/>
                <w:sz w:val="24"/>
                <w:szCs w:val="24"/>
              </w:rPr>
            </w:pPr>
            <w:r w:rsidRPr="00BE09CF">
              <w:rPr>
                <w:rFonts w:ascii="Georgia" w:eastAsia="Calibri" w:hAnsi="Georgia" w:cs="Calibri"/>
                <w:b/>
                <w:iCs/>
                <w:sz w:val="24"/>
                <w:szCs w:val="24"/>
              </w:rPr>
              <w:t>GIMNAZIJA IN SREDNJA KEMIJSKA ŠOLA RUŠE</w:t>
            </w:r>
          </w:p>
          <w:p w:rsidR="00BE09CF" w:rsidRPr="00BE09CF" w:rsidRDefault="00BE09CF">
            <w:pPr>
              <w:rPr>
                <w:rFonts w:ascii="Georgia" w:eastAsia="Calibri" w:hAnsi="Georgia" w:cs="Calibri"/>
                <w:b/>
                <w:iCs/>
                <w:sz w:val="24"/>
                <w:szCs w:val="24"/>
              </w:rPr>
            </w:pPr>
            <w:r w:rsidRPr="00BE09CF">
              <w:rPr>
                <w:rFonts w:ascii="Georgia" w:eastAsia="Calibri" w:hAnsi="Georgia" w:cs="Calibri"/>
                <w:b/>
                <w:iCs/>
                <w:sz w:val="24"/>
                <w:szCs w:val="24"/>
              </w:rPr>
              <w:t>Šolska ulica 16</w:t>
            </w:r>
          </w:p>
          <w:p w:rsidR="00BE09CF" w:rsidRDefault="00BE09CF">
            <w:pPr>
              <w:rPr>
                <w:rFonts w:ascii="Georgia" w:eastAsia="Calibri" w:hAnsi="Georgia" w:cs="Calibri"/>
                <w:iCs/>
                <w:sz w:val="24"/>
                <w:szCs w:val="24"/>
              </w:rPr>
            </w:pPr>
            <w:r w:rsidRPr="00BE09CF">
              <w:rPr>
                <w:rFonts w:ascii="Georgia" w:eastAsia="Calibri" w:hAnsi="Georgia" w:cs="Calibri"/>
                <w:b/>
                <w:iCs/>
                <w:sz w:val="24"/>
                <w:szCs w:val="24"/>
              </w:rPr>
              <w:t>2342  RUŠE</w:t>
            </w:r>
          </w:p>
        </w:tc>
      </w:tr>
      <w:tr w:rsidR="00A80AE6" w:rsidTr="00DE7BF6">
        <w:tc>
          <w:tcPr>
            <w:tcW w:w="5735" w:type="dxa"/>
            <w:tcBorders>
              <w:top w:val="single" w:sz="4" w:space="0" w:color="000000"/>
              <w:left w:val="single" w:sz="4" w:space="0" w:color="000000"/>
              <w:bottom w:val="single" w:sz="4" w:space="0" w:color="000000"/>
              <w:right w:val="single" w:sz="4" w:space="0" w:color="000000"/>
            </w:tcBorders>
            <w:hideMark/>
          </w:tcPr>
          <w:p w:rsidR="00BE09CF" w:rsidRDefault="00A80AE6" w:rsidP="00BE09CF">
            <w:pPr>
              <w:rPr>
                <w:rFonts w:ascii="Georgia" w:eastAsia="Calibri" w:hAnsi="Georgia" w:cs="Calibri"/>
                <w:iCs/>
                <w:sz w:val="24"/>
                <w:szCs w:val="24"/>
              </w:rPr>
            </w:pPr>
            <w:r>
              <w:rPr>
                <w:rFonts w:ascii="Georgia" w:hAnsi="Georgia"/>
                <w:szCs w:val="24"/>
              </w:rPr>
              <w:t>Označi:</w:t>
            </w:r>
          </w:p>
          <w:p w:rsidR="00A80AE6" w:rsidRPr="00BE09CF" w:rsidRDefault="00BE09CF" w:rsidP="00BE09CF">
            <w:pPr>
              <w:rPr>
                <w:rFonts w:ascii="Georgia" w:eastAsia="Calibri" w:hAnsi="Georgia" w:cs="Calibri"/>
                <w:iCs/>
                <w:sz w:val="24"/>
                <w:szCs w:val="24"/>
              </w:rPr>
            </w:pPr>
            <w:r>
              <w:rPr>
                <w:rFonts w:ascii="Calibri" w:eastAsia="Calibri" w:hAnsi="Calibri" w:cs="Calibri"/>
                <w:iCs/>
                <w:noProof/>
                <w:sz w:val="24"/>
                <w:szCs w:val="20"/>
                <w:lang w:eastAsia="sl-SI"/>
              </w:rPr>
              <mc:AlternateContent>
                <mc:Choice Requires="wps">
                  <w:drawing>
                    <wp:anchor distT="0" distB="0" distL="114300" distR="114300" simplePos="0" relativeHeight="251669504" behindDoc="0" locked="0" layoutInCell="1" allowOverlap="1" wp14:anchorId="0B886CA2" wp14:editId="0BBC36C8">
                      <wp:simplePos x="0" y="0"/>
                      <wp:positionH relativeFrom="column">
                        <wp:posOffset>5771</wp:posOffset>
                      </wp:positionH>
                      <wp:positionV relativeFrom="paragraph">
                        <wp:posOffset>5080</wp:posOffset>
                      </wp:positionV>
                      <wp:extent cx="171450" cy="152400"/>
                      <wp:effectExtent l="0" t="0" r="19050" b="19050"/>
                      <wp:wrapNone/>
                      <wp:docPr id="7" name="Pravokotni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7" o:spid="_x0000_s1026" style="position:absolute;margin-left:.45pt;margin-top:.4pt;width:13.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"/>
                  </w:pict>
                </mc:Fallback>
              </mc:AlternateContent>
            </w:r>
            <w:r>
              <w:rPr>
                <w:rFonts w:ascii="Georgia" w:hAnsi="Georgia"/>
                <w:szCs w:val="24"/>
              </w:rPr>
              <w:t xml:space="preserve">        </w:t>
            </w:r>
            <w:r w:rsidR="00A80AE6">
              <w:rPr>
                <w:rFonts w:ascii="Georgia" w:hAnsi="Georgia"/>
                <w:szCs w:val="24"/>
              </w:rPr>
              <w:t>Ponudba</w:t>
            </w:r>
          </w:p>
          <w:p w:rsidR="00A80AE6" w:rsidRDefault="00A80AE6">
            <w:pPr>
              <w:ind w:left="426"/>
              <w:rPr>
                <w:rFonts w:ascii="Georgia" w:hAnsi="Georgia"/>
                <w:szCs w:val="24"/>
              </w:rPr>
            </w:pPr>
            <w:r>
              <w:rPr>
                <w:rFonts w:ascii="Calibri" w:hAnsi="Calibri"/>
                <w:noProof/>
                <w:szCs w:val="20"/>
                <w:lang w:eastAsia="sl-SI"/>
              </w:rPr>
              <mc:AlternateContent>
                <mc:Choice Requires="wps">
                  <w:drawing>
                    <wp:anchor distT="0" distB="0" distL="114300" distR="114300" simplePos="0" relativeHeight="251662336" behindDoc="0" locked="0" layoutInCell="1" allowOverlap="1" wp14:anchorId="4E8E4569" wp14:editId="4309B42C">
                      <wp:simplePos x="0" y="0"/>
                      <wp:positionH relativeFrom="column">
                        <wp:posOffset>4445</wp:posOffset>
                      </wp:positionH>
                      <wp:positionV relativeFrom="paragraph">
                        <wp:posOffset>-5080</wp:posOffset>
                      </wp:positionV>
                      <wp:extent cx="171450" cy="152400"/>
                      <wp:effectExtent l="0" t="0" r="19050" b="19050"/>
                      <wp:wrapNone/>
                      <wp:docPr id="6" name="Pravokotni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6" o:spid="_x0000_s1026" style="position:absolute;margin-left:.35pt;margin-top:-.4pt;width:13.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"/>
                  </w:pict>
                </mc:Fallback>
              </mc:AlternateContent>
            </w:r>
            <w:r>
              <w:rPr>
                <w:rFonts w:ascii="Georgia" w:hAnsi="Georgia"/>
                <w:szCs w:val="24"/>
              </w:rPr>
              <w:t>Sprememba</w:t>
            </w:r>
          </w:p>
          <w:p w:rsidR="00A80AE6" w:rsidRDefault="00A80AE6">
            <w:pPr>
              <w:ind w:left="426"/>
              <w:rPr>
                <w:rFonts w:ascii="Georgia" w:eastAsia="Calibri" w:hAnsi="Georgia" w:cs="Calibri"/>
                <w:iCs/>
                <w:sz w:val="24"/>
                <w:szCs w:val="24"/>
              </w:rPr>
            </w:pPr>
            <w:r>
              <w:rPr>
                <w:rFonts w:ascii="Calibri" w:hAnsi="Calibri"/>
                <w:noProof/>
                <w:szCs w:val="20"/>
                <w:lang w:eastAsia="sl-SI"/>
              </w:rPr>
              <mc:AlternateContent>
                <mc:Choice Requires="wps">
                  <w:drawing>
                    <wp:anchor distT="0" distB="0" distL="114300" distR="114300" simplePos="0" relativeHeight="251663360" behindDoc="0" locked="0" layoutInCell="1" allowOverlap="1" wp14:anchorId="6651CC75" wp14:editId="6B1D817D">
                      <wp:simplePos x="0" y="0"/>
                      <wp:positionH relativeFrom="column">
                        <wp:posOffset>4445</wp:posOffset>
                      </wp:positionH>
                      <wp:positionV relativeFrom="paragraph">
                        <wp:posOffset>9525</wp:posOffset>
                      </wp:positionV>
                      <wp:extent cx="171450" cy="152400"/>
                      <wp:effectExtent l="0" t="0" r="19050" b="19050"/>
                      <wp:wrapNone/>
                      <wp:docPr id="5" name="Pravokot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5" o:spid="_x0000_s1026" style="position:absolute;margin-left:.35pt;margin-top:.75pt;width:13.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"/>
                  </w:pict>
                </mc:Fallback>
              </mc:AlternateContent>
            </w:r>
            <w:r>
              <w:rPr>
                <w:rFonts w:ascii="Georgia" w:hAnsi="Georgia"/>
                <w:szCs w:val="24"/>
              </w:rPr>
              <w:t>Umik</w:t>
            </w:r>
          </w:p>
        </w:tc>
        <w:tc>
          <w:tcPr>
            <w:tcW w:w="3871" w:type="dxa"/>
            <w:vMerge/>
            <w:tcBorders>
              <w:top w:val="single" w:sz="4" w:space="0" w:color="000000"/>
              <w:left w:val="single" w:sz="4" w:space="0" w:color="000000"/>
              <w:bottom w:val="single" w:sz="4" w:space="0" w:color="000000"/>
              <w:right w:val="single" w:sz="4" w:space="0" w:color="000000"/>
            </w:tcBorders>
            <w:vAlign w:val="center"/>
          </w:tcPr>
          <w:p w:rsidR="00A80AE6" w:rsidRDefault="00A80AE6">
            <w:pPr>
              <w:rPr>
                <w:rFonts w:ascii="Georgia" w:eastAsia="Calibri" w:hAnsi="Georgia" w:cs="Calibri"/>
                <w:iCs/>
                <w:sz w:val="24"/>
                <w:szCs w:val="24"/>
              </w:rPr>
            </w:pPr>
          </w:p>
        </w:tc>
      </w:tr>
      <w:tr w:rsidR="00A80AE6" w:rsidTr="00DE7BF6">
        <w:trPr>
          <w:trHeight w:val="473"/>
        </w:trPr>
        <w:tc>
          <w:tcPr>
            <w:tcW w:w="5735" w:type="dxa"/>
            <w:tcBorders>
              <w:top w:val="single" w:sz="4" w:space="0" w:color="000000"/>
              <w:left w:val="single" w:sz="4" w:space="0" w:color="000000"/>
              <w:bottom w:val="single" w:sz="4" w:space="0" w:color="000000"/>
              <w:right w:val="single" w:sz="4" w:space="0" w:color="000000"/>
            </w:tcBorders>
            <w:vAlign w:val="center"/>
            <w:hideMark/>
          </w:tcPr>
          <w:p w:rsidR="00A80AE6" w:rsidRDefault="00A80AE6">
            <w:pPr>
              <w:jc w:val="center"/>
              <w:rPr>
                <w:rFonts w:ascii="Georgia" w:eastAsia="Calibri" w:hAnsi="Georgia" w:cs="Calibri"/>
                <w:b/>
                <w:iCs/>
                <w:sz w:val="24"/>
                <w:szCs w:val="24"/>
              </w:rPr>
            </w:pPr>
            <w:r>
              <w:rPr>
                <w:rFonts w:ascii="Georgia" w:hAnsi="Georgia"/>
                <w:b/>
                <w:szCs w:val="24"/>
              </w:rPr>
              <w:t>»NE ODPIRAJ – PONUDBA«</w:t>
            </w:r>
          </w:p>
        </w:tc>
        <w:tc>
          <w:tcPr>
            <w:tcW w:w="3871" w:type="dxa"/>
            <w:vMerge/>
            <w:tcBorders>
              <w:top w:val="single" w:sz="4" w:space="0" w:color="000000"/>
              <w:left w:val="single" w:sz="4" w:space="0" w:color="000000"/>
              <w:bottom w:val="single" w:sz="4" w:space="0" w:color="000000"/>
              <w:right w:val="single" w:sz="4" w:space="0" w:color="000000"/>
            </w:tcBorders>
            <w:vAlign w:val="center"/>
          </w:tcPr>
          <w:p w:rsidR="00A80AE6" w:rsidRDefault="00A80AE6">
            <w:pPr>
              <w:rPr>
                <w:rFonts w:ascii="Georgia" w:eastAsia="Calibri" w:hAnsi="Georgia" w:cs="Calibri"/>
                <w:iCs/>
                <w:sz w:val="24"/>
                <w:szCs w:val="24"/>
              </w:rPr>
            </w:pPr>
          </w:p>
        </w:tc>
      </w:tr>
      <w:tr w:rsidR="00A80AE6" w:rsidTr="00DE7BF6">
        <w:trPr>
          <w:trHeight w:val="927"/>
        </w:trPr>
        <w:tc>
          <w:tcPr>
            <w:tcW w:w="5735" w:type="dxa"/>
            <w:tcBorders>
              <w:top w:val="single" w:sz="4" w:space="0" w:color="000000"/>
              <w:left w:val="single" w:sz="4" w:space="0" w:color="000000"/>
              <w:bottom w:val="single" w:sz="4" w:space="0" w:color="000000"/>
              <w:right w:val="single" w:sz="4" w:space="0" w:color="000000"/>
            </w:tcBorders>
            <w:vAlign w:val="center"/>
            <w:hideMark/>
          </w:tcPr>
          <w:p w:rsidR="00A80AE6" w:rsidRDefault="00A80AE6">
            <w:pPr>
              <w:jc w:val="center"/>
              <w:rPr>
                <w:rFonts w:ascii="Georgia" w:eastAsia="Calibri" w:hAnsi="Georgia" w:cs="Calibri"/>
                <w:b/>
                <w:iCs/>
                <w:sz w:val="24"/>
                <w:szCs w:val="24"/>
              </w:rPr>
            </w:pPr>
            <w:r>
              <w:rPr>
                <w:rFonts w:ascii="Georgia" w:hAnsi="Georgia"/>
                <w:b/>
                <w:szCs w:val="24"/>
              </w:rPr>
              <w:t>Za javni razpis:</w:t>
            </w:r>
          </w:p>
          <w:p w:rsidR="00A80AE6" w:rsidRDefault="00A80AE6">
            <w:pPr>
              <w:jc w:val="center"/>
              <w:rPr>
                <w:rFonts w:ascii="Georgia" w:eastAsia="Calibri" w:hAnsi="Georgia" w:cs="Calibri"/>
                <w:b/>
                <w:iCs/>
                <w:sz w:val="24"/>
                <w:szCs w:val="24"/>
              </w:rPr>
            </w:pPr>
            <w:r>
              <w:rPr>
                <w:rFonts w:ascii="Georgia" w:hAnsi="Georgia"/>
                <w:b/>
                <w:sz w:val="28"/>
                <w:szCs w:val="24"/>
              </w:rPr>
              <w:t>»</w:t>
            </w:r>
            <w:r>
              <w:rPr>
                <w:rFonts w:ascii="Georgia" w:hAnsi="Georgia"/>
                <w:b/>
                <w:sz w:val="28"/>
              </w:rPr>
              <w:t>Dobava lesnih sekancev</w:t>
            </w:r>
            <w:r>
              <w:rPr>
                <w:rFonts w:ascii="Georgia" w:hAnsi="Georgia"/>
                <w:b/>
                <w:sz w:val="28"/>
                <w:szCs w:val="24"/>
              </w:rPr>
              <w:t>«</w:t>
            </w:r>
          </w:p>
        </w:tc>
        <w:tc>
          <w:tcPr>
            <w:tcW w:w="3871" w:type="dxa"/>
            <w:vMerge/>
            <w:tcBorders>
              <w:top w:val="single" w:sz="4" w:space="0" w:color="000000"/>
              <w:left w:val="single" w:sz="4" w:space="0" w:color="000000"/>
              <w:bottom w:val="single" w:sz="4" w:space="0" w:color="000000"/>
              <w:right w:val="single" w:sz="4" w:space="0" w:color="000000"/>
            </w:tcBorders>
            <w:vAlign w:val="center"/>
          </w:tcPr>
          <w:p w:rsidR="00A80AE6" w:rsidRDefault="00A80AE6">
            <w:pPr>
              <w:rPr>
                <w:rFonts w:ascii="Georgia" w:eastAsia="Calibri" w:hAnsi="Georgia" w:cs="Calibri"/>
                <w:iCs/>
                <w:sz w:val="24"/>
                <w:szCs w:val="24"/>
              </w:rPr>
            </w:pPr>
          </w:p>
        </w:tc>
      </w:tr>
      <w:tr w:rsidR="00A80AE6" w:rsidTr="00DE7BF6">
        <w:tc>
          <w:tcPr>
            <w:tcW w:w="5735" w:type="dxa"/>
            <w:tcBorders>
              <w:top w:val="single" w:sz="4" w:space="0" w:color="000000"/>
              <w:left w:val="single" w:sz="4" w:space="0" w:color="000000"/>
              <w:bottom w:val="single" w:sz="4" w:space="0" w:color="000000"/>
              <w:right w:val="single" w:sz="4" w:space="0" w:color="000000"/>
            </w:tcBorders>
          </w:tcPr>
          <w:p w:rsidR="00A80AE6" w:rsidRPr="00BE09CF" w:rsidRDefault="00BE09CF" w:rsidP="00BE09CF">
            <w:pPr>
              <w:jc w:val="center"/>
              <w:rPr>
                <w:rFonts w:ascii="Georgia" w:eastAsia="Calibri" w:hAnsi="Georgia" w:cs="Calibri"/>
                <w:i/>
                <w:iCs/>
                <w:sz w:val="24"/>
                <w:szCs w:val="24"/>
              </w:rPr>
            </w:pPr>
            <w:r>
              <w:rPr>
                <w:rFonts w:ascii="Calibri" w:hAnsi="Calibri"/>
                <w:noProof/>
                <w:szCs w:val="20"/>
                <w:lang w:eastAsia="sl-SI"/>
              </w:rPr>
              <mc:AlternateContent>
                <mc:Choice Requires="wps">
                  <w:drawing>
                    <wp:anchor distT="0" distB="0" distL="114300" distR="114300" simplePos="0" relativeHeight="251664384" behindDoc="0" locked="0" layoutInCell="1" allowOverlap="1" wp14:anchorId="65FD8235" wp14:editId="49791760">
                      <wp:simplePos x="0" y="0"/>
                      <wp:positionH relativeFrom="column">
                        <wp:posOffset>1652575</wp:posOffset>
                      </wp:positionH>
                      <wp:positionV relativeFrom="paragraph">
                        <wp:posOffset>228075</wp:posOffset>
                      </wp:positionV>
                      <wp:extent cx="1637968" cy="295275"/>
                      <wp:effectExtent l="0" t="0" r="19685" b="28575"/>
                      <wp:wrapNone/>
                      <wp:docPr id="4" name="Pravokot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968"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4" o:spid="_x0000_s1026" style="position:absolute;margin-left:130.1pt;margin-top:17.95pt;width:128.9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"/>
                  </w:pict>
                </mc:Fallback>
              </mc:AlternateContent>
            </w:r>
            <w:r w:rsidR="00A80AE6">
              <w:rPr>
                <w:rFonts w:ascii="Georgia" w:hAnsi="Georgia"/>
                <w:i/>
                <w:szCs w:val="24"/>
              </w:rPr>
              <w:t>(izpolni naročnik)</w:t>
            </w:r>
          </w:p>
          <w:p w:rsidR="00A80AE6" w:rsidRDefault="00DE7BF6">
            <w:pPr>
              <w:rPr>
                <w:rFonts w:ascii="Georgia" w:hAnsi="Georgia"/>
                <w:szCs w:val="24"/>
              </w:rPr>
            </w:pPr>
            <w:r>
              <w:rPr>
                <w:rFonts w:ascii="Calibri" w:hAnsi="Calibri"/>
                <w:noProof/>
                <w:szCs w:val="20"/>
                <w:lang w:eastAsia="sl-SI"/>
              </w:rPr>
              <mc:AlternateContent>
                <mc:Choice Requires="wps">
                  <w:drawing>
                    <wp:anchor distT="0" distB="0" distL="114300" distR="114300" simplePos="0" relativeHeight="251665408" behindDoc="0" locked="0" layoutInCell="1" allowOverlap="1" wp14:anchorId="45829BD6" wp14:editId="3EA1320A">
                      <wp:simplePos x="0" y="0"/>
                      <wp:positionH relativeFrom="column">
                        <wp:posOffset>1652574</wp:posOffset>
                      </wp:positionH>
                      <wp:positionV relativeFrom="paragraph">
                        <wp:posOffset>236883</wp:posOffset>
                      </wp:positionV>
                      <wp:extent cx="1637665" cy="295275"/>
                      <wp:effectExtent l="0" t="0" r="19685" b="28575"/>
                      <wp:wrapNone/>
                      <wp:docPr id="8" name="Pravokotni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665"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8" o:spid="_x0000_s1026" style="position:absolute;margin-left:130.1pt;margin-top:18.65pt;width:128.9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"/>
                  </w:pict>
                </mc:Fallback>
              </mc:AlternateContent>
            </w:r>
            <w:r w:rsidR="00A80AE6">
              <w:rPr>
                <w:rFonts w:ascii="Georgia" w:hAnsi="Georgia"/>
                <w:szCs w:val="24"/>
              </w:rPr>
              <w:t xml:space="preserve">Datum in ura prispetja: </w:t>
            </w:r>
          </w:p>
          <w:p w:rsidR="00A80AE6" w:rsidRDefault="00BE09CF">
            <w:pPr>
              <w:rPr>
                <w:rFonts w:ascii="Georgia" w:hAnsi="Georgia"/>
                <w:szCs w:val="24"/>
              </w:rPr>
            </w:pPr>
            <w:r>
              <w:rPr>
                <w:rFonts w:ascii="Calibri" w:hAnsi="Calibri"/>
                <w:noProof/>
                <w:szCs w:val="20"/>
                <w:lang w:eastAsia="sl-SI"/>
              </w:rPr>
              <mc:AlternateContent>
                <mc:Choice Requires="wps">
                  <w:drawing>
                    <wp:anchor distT="0" distB="0" distL="114300" distR="114300" simplePos="0" relativeHeight="251666432" behindDoc="0" locked="0" layoutInCell="1" allowOverlap="1" wp14:anchorId="4909868B" wp14:editId="0D7B6554">
                      <wp:simplePos x="0" y="0"/>
                      <wp:positionH relativeFrom="column">
                        <wp:posOffset>1652574</wp:posOffset>
                      </wp:positionH>
                      <wp:positionV relativeFrom="paragraph">
                        <wp:posOffset>221201</wp:posOffset>
                      </wp:positionV>
                      <wp:extent cx="1637665" cy="295275"/>
                      <wp:effectExtent l="0" t="0" r="19685" b="28575"/>
                      <wp:wrapNone/>
                      <wp:docPr id="9" name="Pravokot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665"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9" o:spid="_x0000_s1026" style="position:absolute;margin-left:130.1pt;margin-top:17.4pt;width:128.9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"/>
                  </w:pict>
                </mc:Fallback>
              </mc:AlternateContent>
            </w:r>
            <w:r w:rsidR="00A80AE6">
              <w:rPr>
                <w:rFonts w:ascii="Georgia" w:hAnsi="Georgia"/>
                <w:szCs w:val="24"/>
              </w:rPr>
              <w:t xml:space="preserve">Način prispetja: </w:t>
            </w:r>
          </w:p>
          <w:p w:rsidR="00A80AE6" w:rsidRDefault="00BE09CF">
            <w:pPr>
              <w:rPr>
                <w:rFonts w:ascii="Georgia" w:hAnsi="Georgia"/>
                <w:szCs w:val="24"/>
              </w:rPr>
            </w:pPr>
            <w:r>
              <w:rPr>
                <w:rFonts w:ascii="Calibri" w:hAnsi="Calibri"/>
                <w:noProof/>
                <w:szCs w:val="20"/>
                <w:lang w:eastAsia="sl-SI"/>
              </w:rPr>
              <mc:AlternateContent>
                <mc:Choice Requires="wps">
                  <w:drawing>
                    <wp:anchor distT="0" distB="0" distL="114300" distR="114300" simplePos="0" relativeHeight="251667456" behindDoc="0" locked="0" layoutInCell="1" allowOverlap="1" wp14:anchorId="51EB1165" wp14:editId="42072D47">
                      <wp:simplePos x="0" y="0"/>
                      <wp:positionH relativeFrom="column">
                        <wp:posOffset>1652574</wp:posOffset>
                      </wp:positionH>
                      <wp:positionV relativeFrom="paragraph">
                        <wp:posOffset>237959</wp:posOffset>
                      </wp:positionV>
                      <wp:extent cx="1637665" cy="295275"/>
                      <wp:effectExtent l="0" t="0" r="19685" b="28575"/>
                      <wp:wrapNone/>
                      <wp:docPr id="10" name="Pravokot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665"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10" o:spid="_x0000_s1026" style="position:absolute;margin-left:130.1pt;margin-top:18.75pt;width:128.9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"/>
                  </w:pict>
                </mc:Fallback>
              </mc:AlternateContent>
            </w:r>
            <w:proofErr w:type="spellStart"/>
            <w:r w:rsidR="00A80AE6">
              <w:rPr>
                <w:rFonts w:ascii="Georgia" w:hAnsi="Georgia"/>
                <w:szCs w:val="24"/>
              </w:rPr>
              <w:t>Zap</w:t>
            </w:r>
            <w:proofErr w:type="spellEnd"/>
            <w:r w:rsidR="00DE7BF6">
              <w:rPr>
                <w:rFonts w:ascii="Georgia" w:hAnsi="Georgia"/>
                <w:szCs w:val="24"/>
              </w:rPr>
              <w:t>.</w:t>
            </w:r>
            <w:r w:rsidR="00A80AE6">
              <w:rPr>
                <w:rFonts w:ascii="Georgia" w:hAnsi="Georgia"/>
                <w:szCs w:val="24"/>
              </w:rPr>
              <w:t xml:space="preserve"> številka </w:t>
            </w:r>
            <w:proofErr w:type="spellStart"/>
            <w:r w:rsidR="00A80AE6">
              <w:rPr>
                <w:rFonts w:ascii="Georgia" w:hAnsi="Georgia"/>
                <w:szCs w:val="24"/>
              </w:rPr>
              <w:t>prispelosti</w:t>
            </w:r>
            <w:proofErr w:type="spellEnd"/>
            <w:r w:rsidR="00A80AE6">
              <w:rPr>
                <w:rFonts w:ascii="Georgia" w:hAnsi="Georgia"/>
                <w:szCs w:val="24"/>
              </w:rPr>
              <w:t xml:space="preserve">: </w:t>
            </w:r>
          </w:p>
          <w:p w:rsidR="00A80AE6" w:rsidRDefault="00A80AE6">
            <w:pPr>
              <w:rPr>
                <w:rFonts w:ascii="Georgia" w:hAnsi="Georgia"/>
                <w:szCs w:val="24"/>
              </w:rPr>
            </w:pPr>
            <w:r>
              <w:rPr>
                <w:rFonts w:ascii="Georgia" w:hAnsi="Georgia"/>
                <w:szCs w:val="24"/>
              </w:rPr>
              <w:t xml:space="preserve">Podpis prevzemnika: </w:t>
            </w:r>
          </w:p>
          <w:p w:rsidR="00A80AE6" w:rsidRDefault="00A80AE6">
            <w:pPr>
              <w:rPr>
                <w:rFonts w:ascii="Georgia" w:hAnsi="Georgia"/>
                <w:szCs w:val="24"/>
              </w:rPr>
            </w:pPr>
          </w:p>
          <w:p w:rsidR="00A80AE6" w:rsidRDefault="00A80AE6">
            <w:pPr>
              <w:rPr>
                <w:rFonts w:ascii="Georgia" w:eastAsia="Calibri" w:hAnsi="Georgia" w:cs="Calibri"/>
                <w:iCs/>
                <w:sz w:val="24"/>
                <w:szCs w:val="24"/>
              </w:rPr>
            </w:pPr>
          </w:p>
        </w:tc>
        <w:tc>
          <w:tcPr>
            <w:tcW w:w="3871" w:type="dxa"/>
            <w:vMerge/>
            <w:tcBorders>
              <w:top w:val="single" w:sz="4" w:space="0" w:color="000000"/>
              <w:left w:val="single" w:sz="4" w:space="0" w:color="000000"/>
              <w:bottom w:val="single" w:sz="4" w:space="0" w:color="000000"/>
              <w:right w:val="single" w:sz="4" w:space="0" w:color="000000"/>
            </w:tcBorders>
            <w:vAlign w:val="center"/>
          </w:tcPr>
          <w:p w:rsidR="00A80AE6" w:rsidRDefault="00A80AE6">
            <w:pPr>
              <w:rPr>
                <w:rFonts w:ascii="Georgia" w:eastAsia="Calibri" w:hAnsi="Georgia" w:cs="Calibri"/>
                <w:iCs/>
                <w:sz w:val="24"/>
                <w:szCs w:val="24"/>
              </w:rPr>
            </w:pPr>
          </w:p>
        </w:tc>
      </w:tr>
    </w:tbl>
    <w:p w:rsidR="00303073" w:rsidRPr="00303073" w:rsidRDefault="00303073" w:rsidP="00303073">
      <w:pPr>
        <w:spacing w:after="0" w:line="240" w:lineRule="auto"/>
        <w:rPr>
          <w:rFonts w:ascii="Times New Roman" w:hAnsi="Times New Roman" w:cs="Times New Roman"/>
          <w:sz w:val="24"/>
          <w:szCs w:val="24"/>
        </w:rPr>
      </w:pPr>
    </w:p>
    <w:sectPr w:rsidR="00303073" w:rsidRPr="00303073" w:rsidSect="00DE7B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C37" w:rsidRDefault="00526C37" w:rsidP="00DF61E3">
      <w:pPr>
        <w:spacing w:after="0" w:line="240" w:lineRule="auto"/>
      </w:pPr>
      <w:r>
        <w:separator/>
      </w:r>
    </w:p>
  </w:endnote>
  <w:endnote w:type="continuationSeparator" w:id="0">
    <w:p w:rsidR="00526C37" w:rsidRDefault="00526C37" w:rsidP="00DF6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3" w:usb2="00000000" w:usb3="00000000" w:csb0="0000009F" w:csb1="00000000"/>
  </w:font>
  <w:font w:name="TTD2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383201"/>
      <w:docPartObj>
        <w:docPartGallery w:val="Page Numbers (Bottom of Page)"/>
        <w:docPartUnique/>
      </w:docPartObj>
    </w:sdtPr>
    <w:sdtEndPr/>
    <w:sdtContent>
      <w:p w:rsidR="00012E19" w:rsidRDefault="00012E19">
        <w:pPr>
          <w:pStyle w:val="Noga"/>
          <w:jc w:val="center"/>
        </w:pPr>
        <w:r>
          <w:rPr>
            <w:noProof/>
            <w:lang w:eastAsia="sl-SI"/>
          </w:rPr>
          <mc:AlternateContent>
            <mc:Choice Requires="wps">
              <w:drawing>
                <wp:inline distT="0" distB="0" distL="0" distR="0" wp14:anchorId="1B5BEE3B" wp14:editId="30CEFB5E">
                  <wp:extent cx="5467350" cy="54610"/>
                  <wp:effectExtent l="9525" t="19050" r="9525" b="12065"/>
                  <wp:docPr id="647" name="Samooblik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Samooblika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" fillcolor="black">
                  <w10:anchorlock/>
                </v:shape>
              </w:pict>
            </mc:Fallback>
          </mc:AlternateContent>
        </w:r>
      </w:p>
      <w:p w:rsidR="00012E19" w:rsidRDefault="00012E19">
        <w:pPr>
          <w:pStyle w:val="Noga"/>
          <w:jc w:val="center"/>
        </w:pPr>
        <w:r>
          <w:fldChar w:fldCharType="begin"/>
        </w:r>
        <w:r>
          <w:instrText>PAGE    \* MERGEFORMAT</w:instrText>
        </w:r>
        <w:r>
          <w:fldChar w:fldCharType="separate"/>
        </w:r>
        <w:r w:rsidR="0020030E">
          <w:rPr>
            <w:noProof/>
          </w:rPr>
          <w:t>7</w:t>
        </w:r>
        <w:r>
          <w:fldChar w:fldCharType="end"/>
        </w:r>
      </w:p>
    </w:sdtContent>
  </w:sdt>
  <w:p w:rsidR="00012E19" w:rsidRDefault="00012E19">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C37" w:rsidRDefault="00526C37" w:rsidP="00DF61E3">
      <w:pPr>
        <w:spacing w:after="0" w:line="240" w:lineRule="auto"/>
      </w:pPr>
      <w:r>
        <w:separator/>
      </w:r>
    </w:p>
  </w:footnote>
  <w:footnote w:type="continuationSeparator" w:id="0">
    <w:p w:rsidR="00526C37" w:rsidRDefault="00526C37" w:rsidP="00DF61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504"/>
    <w:multiLevelType w:val="hybridMultilevel"/>
    <w:tmpl w:val="7D0E23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3F03287"/>
    <w:multiLevelType w:val="hybridMultilevel"/>
    <w:tmpl w:val="5FD4BD42"/>
    <w:lvl w:ilvl="0" w:tplc="F3F8F52C">
      <w:start w:val="2342"/>
      <w:numFmt w:val="decimal"/>
      <w:lvlText w:val="%1"/>
      <w:lvlJc w:val="left"/>
      <w:pPr>
        <w:tabs>
          <w:tab w:val="num" w:pos="1095"/>
        </w:tabs>
        <w:ind w:left="1095" w:hanging="73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040846DD"/>
    <w:multiLevelType w:val="hybridMultilevel"/>
    <w:tmpl w:val="9CFCE894"/>
    <w:lvl w:ilvl="0" w:tplc="5C103520">
      <w:start w:val="2"/>
      <w:numFmt w:val="bullet"/>
      <w:lvlText w:val=""/>
      <w:lvlJc w:val="left"/>
      <w:pPr>
        <w:tabs>
          <w:tab w:val="num" w:pos="720"/>
        </w:tabs>
        <w:ind w:left="720" w:hanging="360"/>
      </w:pPr>
      <w:rPr>
        <w:rFonts w:ascii="Symbol" w:eastAsia="Times New Roman" w:hAnsi="Symbo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nsid w:val="0C2C3495"/>
    <w:multiLevelType w:val="hybridMultilevel"/>
    <w:tmpl w:val="4418E20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nsid w:val="104C79B3"/>
    <w:multiLevelType w:val="hybridMultilevel"/>
    <w:tmpl w:val="005E81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68C236E"/>
    <w:multiLevelType w:val="hybridMultilevel"/>
    <w:tmpl w:val="8D208EF0"/>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1">
      <w:start w:val="1"/>
      <w:numFmt w:val="bullet"/>
      <w:lvlText w:val=""/>
      <w:lvlJc w:val="left"/>
      <w:pPr>
        <w:tabs>
          <w:tab w:val="num" w:pos="1800"/>
        </w:tabs>
        <w:ind w:left="1800" w:hanging="360"/>
      </w:pPr>
      <w:rPr>
        <w:rFonts w:ascii="Symbol" w:hAnsi="Symbol"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nsid w:val="18117D5D"/>
    <w:multiLevelType w:val="hybridMultilevel"/>
    <w:tmpl w:val="EAB2416E"/>
    <w:lvl w:ilvl="0" w:tplc="01A21E46">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B455BCA"/>
    <w:multiLevelType w:val="multilevel"/>
    <w:tmpl w:val="7EF058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22780EF2"/>
    <w:multiLevelType w:val="hybridMultilevel"/>
    <w:tmpl w:val="F0661C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2490567F"/>
    <w:multiLevelType w:val="hybridMultilevel"/>
    <w:tmpl w:val="0B3AFD1A"/>
    <w:lvl w:ilvl="0" w:tplc="F8BA79AE">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27117912"/>
    <w:multiLevelType w:val="hybridMultilevel"/>
    <w:tmpl w:val="365E261E"/>
    <w:lvl w:ilvl="0" w:tplc="C2442CAC">
      <w:start w:val="2"/>
      <w:numFmt w:val="bullet"/>
      <w:lvlText w:val="-"/>
      <w:lvlJc w:val="left"/>
      <w:pPr>
        <w:ind w:left="1080" w:hanging="360"/>
      </w:pPr>
      <w:rPr>
        <w:rFonts w:ascii="Times New Roman" w:eastAsia="Times New Roman"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1">
    <w:nsid w:val="28877BD8"/>
    <w:multiLevelType w:val="multilevel"/>
    <w:tmpl w:val="08A298C6"/>
    <w:lvl w:ilvl="0">
      <w:start w:val="1"/>
      <w:numFmt w:val="decimal"/>
      <w:pStyle w:val="Naslov1"/>
      <w:lvlText w:val="%1"/>
      <w:lvlJc w:val="left"/>
      <w:pPr>
        <w:ind w:left="1283" w:hanging="432"/>
      </w:pPr>
    </w:lvl>
    <w:lvl w:ilvl="1">
      <w:start w:val="1"/>
      <w:numFmt w:val="decimal"/>
      <w:pStyle w:val="Naslov2"/>
      <w:lvlText w:val="%1.%2"/>
      <w:lvlJc w:val="left"/>
      <w:pPr>
        <w:ind w:left="576" w:hanging="576"/>
      </w:pPr>
      <w:rPr>
        <w:color w:val="auto"/>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726" w:hanging="1584"/>
      </w:pPr>
    </w:lvl>
  </w:abstractNum>
  <w:abstractNum w:abstractNumId="12">
    <w:nsid w:val="299D209A"/>
    <w:multiLevelType w:val="hybridMultilevel"/>
    <w:tmpl w:val="E6A280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B744465"/>
    <w:multiLevelType w:val="hybridMultilevel"/>
    <w:tmpl w:val="17381C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1D562EB"/>
    <w:multiLevelType w:val="hybridMultilevel"/>
    <w:tmpl w:val="51081A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6E95963"/>
    <w:multiLevelType w:val="hybridMultilevel"/>
    <w:tmpl w:val="0D32A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7C37915"/>
    <w:multiLevelType w:val="hybridMultilevel"/>
    <w:tmpl w:val="B48CD764"/>
    <w:lvl w:ilvl="0" w:tplc="F8BA79AE">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AE366FD"/>
    <w:multiLevelType w:val="hybridMultilevel"/>
    <w:tmpl w:val="95382B64"/>
    <w:lvl w:ilvl="0" w:tplc="F8BA79AE">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3BE46C9B"/>
    <w:multiLevelType w:val="hybridMultilevel"/>
    <w:tmpl w:val="9E82578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nsid w:val="3DD55366"/>
    <w:multiLevelType w:val="hybridMultilevel"/>
    <w:tmpl w:val="79F8C0E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43EE50E4"/>
    <w:multiLevelType w:val="hybridMultilevel"/>
    <w:tmpl w:val="75C477A2"/>
    <w:lvl w:ilvl="0" w:tplc="25F48B9C">
      <w:start w:val="821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nsid w:val="45C604FF"/>
    <w:multiLevelType w:val="multilevel"/>
    <w:tmpl w:val="F93E42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48A22CA6"/>
    <w:multiLevelType w:val="hybridMultilevel"/>
    <w:tmpl w:val="CAEEC520"/>
    <w:lvl w:ilvl="0" w:tplc="F8BA79AE">
      <w:numFmt w:val="bullet"/>
      <w:lvlText w:val="-"/>
      <w:lvlJc w:val="left"/>
      <w:pPr>
        <w:ind w:left="720" w:hanging="360"/>
      </w:pPr>
      <w:rPr>
        <w:rFonts w:ascii="Cambria" w:eastAsia="Times New Roman" w:hAnsi="Cambri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nsid w:val="4B4A219A"/>
    <w:multiLevelType w:val="hybridMultilevel"/>
    <w:tmpl w:val="53204816"/>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nsid w:val="4D75347C"/>
    <w:multiLevelType w:val="hybridMultilevel"/>
    <w:tmpl w:val="8A2A00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EA96330"/>
    <w:multiLevelType w:val="hybridMultilevel"/>
    <w:tmpl w:val="F21A553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6">
    <w:nsid w:val="52263023"/>
    <w:multiLevelType w:val="hybridMultilevel"/>
    <w:tmpl w:val="5D169BB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nsid w:val="5E4A1956"/>
    <w:multiLevelType w:val="hybridMultilevel"/>
    <w:tmpl w:val="588691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60BE32E3"/>
    <w:multiLevelType w:val="hybridMultilevel"/>
    <w:tmpl w:val="C1A467E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nsid w:val="62EB21D0"/>
    <w:multiLevelType w:val="hybridMultilevel"/>
    <w:tmpl w:val="A9E64BFC"/>
    <w:lvl w:ilvl="0" w:tplc="F8BA79AE">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6B086BD4"/>
    <w:multiLevelType w:val="hybridMultilevel"/>
    <w:tmpl w:val="34286C6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nsid w:val="6C013D41"/>
    <w:multiLevelType w:val="multilevel"/>
    <w:tmpl w:val="86A629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6F7D4AEC"/>
    <w:multiLevelType w:val="hybridMultilevel"/>
    <w:tmpl w:val="3F5C18BA"/>
    <w:lvl w:ilvl="0" w:tplc="C5C0D704">
      <w:start w:val="4"/>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77FB39CF"/>
    <w:multiLevelType w:val="hybridMultilevel"/>
    <w:tmpl w:val="F53A77F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nsid w:val="78FD5A60"/>
    <w:multiLevelType w:val="hybridMultilevel"/>
    <w:tmpl w:val="8E44443E"/>
    <w:lvl w:ilvl="0" w:tplc="04240015">
      <w:start w:val="2"/>
      <w:numFmt w:val="upperLetter"/>
      <w:lvlText w:val="%1."/>
      <w:lvlJc w:val="left"/>
      <w:pPr>
        <w:tabs>
          <w:tab w:val="num" w:pos="1800"/>
        </w:tabs>
        <w:ind w:left="1800" w:hanging="360"/>
      </w:pPr>
      <w:rPr>
        <w:rFonts w:hint="default"/>
      </w:rPr>
    </w:lvl>
    <w:lvl w:ilvl="1" w:tplc="04240019" w:tentative="1">
      <w:start w:val="1"/>
      <w:numFmt w:val="lowerLetter"/>
      <w:lvlText w:val="%2."/>
      <w:lvlJc w:val="left"/>
      <w:pPr>
        <w:tabs>
          <w:tab w:val="num" w:pos="2520"/>
        </w:tabs>
        <w:ind w:left="2520" w:hanging="360"/>
      </w:pPr>
    </w:lvl>
    <w:lvl w:ilvl="2" w:tplc="0424001B" w:tentative="1">
      <w:start w:val="1"/>
      <w:numFmt w:val="lowerRoman"/>
      <w:lvlText w:val="%3."/>
      <w:lvlJc w:val="right"/>
      <w:pPr>
        <w:tabs>
          <w:tab w:val="num" w:pos="3240"/>
        </w:tabs>
        <w:ind w:left="3240" w:hanging="180"/>
      </w:pPr>
    </w:lvl>
    <w:lvl w:ilvl="3" w:tplc="0424000F" w:tentative="1">
      <w:start w:val="1"/>
      <w:numFmt w:val="decimal"/>
      <w:lvlText w:val="%4."/>
      <w:lvlJc w:val="left"/>
      <w:pPr>
        <w:tabs>
          <w:tab w:val="num" w:pos="3960"/>
        </w:tabs>
        <w:ind w:left="3960" w:hanging="360"/>
      </w:pPr>
    </w:lvl>
    <w:lvl w:ilvl="4" w:tplc="04240019" w:tentative="1">
      <w:start w:val="1"/>
      <w:numFmt w:val="lowerLetter"/>
      <w:lvlText w:val="%5."/>
      <w:lvlJc w:val="left"/>
      <w:pPr>
        <w:tabs>
          <w:tab w:val="num" w:pos="4680"/>
        </w:tabs>
        <w:ind w:left="4680" w:hanging="360"/>
      </w:pPr>
    </w:lvl>
    <w:lvl w:ilvl="5" w:tplc="0424001B" w:tentative="1">
      <w:start w:val="1"/>
      <w:numFmt w:val="lowerRoman"/>
      <w:lvlText w:val="%6."/>
      <w:lvlJc w:val="right"/>
      <w:pPr>
        <w:tabs>
          <w:tab w:val="num" w:pos="5400"/>
        </w:tabs>
        <w:ind w:left="5400" w:hanging="180"/>
      </w:pPr>
    </w:lvl>
    <w:lvl w:ilvl="6" w:tplc="0424000F" w:tentative="1">
      <w:start w:val="1"/>
      <w:numFmt w:val="decimal"/>
      <w:lvlText w:val="%7."/>
      <w:lvlJc w:val="left"/>
      <w:pPr>
        <w:tabs>
          <w:tab w:val="num" w:pos="6120"/>
        </w:tabs>
        <w:ind w:left="6120" w:hanging="360"/>
      </w:pPr>
    </w:lvl>
    <w:lvl w:ilvl="7" w:tplc="04240019" w:tentative="1">
      <w:start w:val="1"/>
      <w:numFmt w:val="lowerLetter"/>
      <w:lvlText w:val="%8."/>
      <w:lvlJc w:val="left"/>
      <w:pPr>
        <w:tabs>
          <w:tab w:val="num" w:pos="6840"/>
        </w:tabs>
        <w:ind w:left="6840" w:hanging="360"/>
      </w:pPr>
    </w:lvl>
    <w:lvl w:ilvl="8" w:tplc="0424001B" w:tentative="1">
      <w:start w:val="1"/>
      <w:numFmt w:val="lowerRoman"/>
      <w:lvlText w:val="%9."/>
      <w:lvlJc w:val="right"/>
      <w:pPr>
        <w:tabs>
          <w:tab w:val="num" w:pos="7560"/>
        </w:tabs>
        <w:ind w:left="7560" w:hanging="180"/>
      </w:pPr>
    </w:lvl>
  </w:abstractNum>
  <w:abstractNum w:abstractNumId="35">
    <w:nsid w:val="7BC61F70"/>
    <w:multiLevelType w:val="hybridMultilevel"/>
    <w:tmpl w:val="95AC6A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7D0A30F0"/>
    <w:multiLevelType w:val="hybridMultilevel"/>
    <w:tmpl w:val="3DE8699C"/>
    <w:lvl w:ilvl="0" w:tplc="04240001">
      <w:start w:val="1"/>
      <w:numFmt w:val="bullet"/>
      <w:lvlText w:val=""/>
      <w:lvlJc w:val="left"/>
      <w:pPr>
        <w:ind w:left="786"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4"/>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8"/>
  </w:num>
  <w:num w:numId="5">
    <w:abstractNumId w:val="22"/>
  </w:num>
  <w:num w:numId="6">
    <w:abstractNumId w:val="14"/>
  </w:num>
  <w:num w:numId="7">
    <w:abstractNumId w:val="29"/>
  </w:num>
  <w:num w:numId="8">
    <w:abstractNumId w:val="17"/>
  </w:num>
  <w:num w:numId="9">
    <w:abstractNumId w:val="10"/>
  </w:num>
  <w:num w:numId="10">
    <w:abstractNumId w:val="10"/>
  </w:num>
  <w:num w:numId="11">
    <w:abstractNumId w:val="9"/>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3"/>
  </w:num>
  <w:num w:numId="15">
    <w:abstractNumId w:val="2"/>
  </w:num>
  <w:num w:numId="16">
    <w:abstractNumId w:val="13"/>
  </w:num>
  <w:num w:numId="17">
    <w:abstractNumId w:val="16"/>
  </w:num>
  <w:num w:numId="18">
    <w:abstractNumId w:val="26"/>
  </w:num>
  <w:num w:numId="19">
    <w:abstractNumId w:val="30"/>
  </w:num>
  <w:num w:numId="20">
    <w:abstractNumId w:val="34"/>
  </w:num>
  <w:num w:numId="21">
    <w:abstractNumId w:val="23"/>
  </w:num>
  <w:num w:numId="22">
    <w:abstractNumId w:val="5"/>
  </w:num>
  <w:num w:numId="23">
    <w:abstractNumId w:val="28"/>
  </w:num>
  <w:num w:numId="24">
    <w:abstractNumId w:val="18"/>
  </w:num>
  <w:num w:numId="25">
    <w:abstractNumId w:val="33"/>
  </w:num>
  <w:num w:numId="26">
    <w:abstractNumId w:val="1"/>
  </w:num>
  <w:num w:numId="27">
    <w:abstractNumId w:val="6"/>
  </w:num>
  <w:num w:numId="28">
    <w:abstractNumId w:val="32"/>
  </w:num>
  <w:num w:numId="29">
    <w:abstractNumId w:val="36"/>
  </w:num>
  <w:num w:numId="30">
    <w:abstractNumId w:val="15"/>
  </w:num>
  <w:num w:numId="31">
    <w:abstractNumId w:val="0"/>
  </w:num>
  <w:num w:numId="32">
    <w:abstractNumId w:val="12"/>
  </w:num>
  <w:num w:numId="33">
    <w:abstractNumId w:val="19"/>
  </w:num>
  <w:num w:numId="34">
    <w:abstractNumId w:val="7"/>
  </w:num>
  <w:num w:numId="35">
    <w:abstractNumId w:val="21"/>
  </w:num>
  <w:num w:numId="36">
    <w:abstractNumId w:val="31"/>
  </w:num>
  <w:num w:numId="37">
    <w:abstractNumId w:val="11"/>
  </w:num>
  <w:num w:numId="38">
    <w:abstractNumId w:val="24"/>
  </w:num>
  <w:num w:numId="39">
    <w:abstractNumId w:val="27"/>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E8F"/>
    <w:rsid w:val="00005749"/>
    <w:rsid w:val="00012E19"/>
    <w:rsid w:val="00016B62"/>
    <w:rsid w:val="000215F2"/>
    <w:rsid w:val="0002195C"/>
    <w:rsid w:val="000232C1"/>
    <w:rsid w:val="000271CA"/>
    <w:rsid w:val="000354B4"/>
    <w:rsid w:val="00042AEB"/>
    <w:rsid w:val="00061130"/>
    <w:rsid w:val="000614DF"/>
    <w:rsid w:val="000625AD"/>
    <w:rsid w:val="00066373"/>
    <w:rsid w:val="00072E32"/>
    <w:rsid w:val="00073339"/>
    <w:rsid w:val="00081B05"/>
    <w:rsid w:val="000A77B5"/>
    <w:rsid w:val="000A7A45"/>
    <w:rsid w:val="000B6FCD"/>
    <w:rsid w:val="000B76CA"/>
    <w:rsid w:val="000B7B2F"/>
    <w:rsid w:val="000C5D25"/>
    <w:rsid w:val="000E0986"/>
    <w:rsid w:val="000F3725"/>
    <w:rsid w:val="000F41AB"/>
    <w:rsid w:val="00120B91"/>
    <w:rsid w:val="00124FD3"/>
    <w:rsid w:val="00131473"/>
    <w:rsid w:val="00137595"/>
    <w:rsid w:val="0015062E"/>
    <w:rsid w:val="00165F9C"/>
    <w:rsid w:val="00166A8B"/>
    <w:rsid w:val="001752F0"/>
    <w:rsid w:val="001804CC"/>
    <w:rsid w:val="00181768"/>
    <w:rsid w:val="00182B95"/>
    <w:rsid w:val="00187C95"/>
    <w:rsid w:val="00190055"/>
    <w:rsid w:val="0019255A"/>
    <w:rsid w:val="001939B1"/>
    <w:rsid w:val="001977FD"/>
    <w:rsid w:val="001A6319"/>
    <w:rsid w:val="001B2FB2"/>
    <w:rsid w:val="001B3298"/>
    <w:rsid w:val="001B6946"/>
    <w:rsid w:val="001C03CC"/>
    <w:rsid w:val="001C2980"/>
    <w:rsid w:val="001D3EBF"/>
    <w:rsid w:val="001F1A6D"/>
    <w:rsid w:val="001F2647"/>
    <w:rsid w:val="001F68BC"/>
    <w:rsid w:val="0020030E"/>
    <w:rsid w:val="002042D7"/>
    <w:rsid w:val="00206068"/>
    <w:rsid w:val="00211102"/>
    <w:rsid w:val="00211F9D"/>
    <w:rsid w:val="0022023A"/>
    <w:rsid w:val="00231C23"/>
    <w:rsid w:val="00235255"/>
    <w:rsid w:val="00237AB6"/>
    <w:rsid w:val="00237DE7"/>
    <w:rsid w:val="00243F9A"/>
    <w:rsid w:val="00250F9A"/>
    <w:rsid w:val="002650AB"/>
    <w:rsid w:val="00265F98"/>
    <w:rsid w:val="0027163C"/>
    <w:rsid w:val="0027175E"/>
    <w:rsid w:val="00277AA8"/>
    <w:rsid w:val="0028078D"/>
    <w:rsid w:val="00284375"/>
    <w:rsid w:val="00293A39"/>
    <w:rsid w:val="00295A57"/>
    <w:rsid w:val="00296447"/>
    <w:rsid w:val="00297A88"/>
    <w:rsid w:val="002A5E60"/>
    <w:rsid w:val="002C0202"/>
    <w:rsid w:val="002C07A0"/>
    <w:rsid w:val="002C60FA"/>
    <w:rsid w:val="002E5A6E"/>
    <w:rsid w:val="002E5E80"/>
    <w:rsid w:val="002E652D"/>
    <w:rsid w:val="00303073"/>
    <w:rsid w:val="003050C6"/>
    <w:rsid w:val="00307AC9"/>
    <w:rsid w:val="0031162A"/>
    <w:rsid w:val="00316130"/>
    <w:rsid w:val="00335C66"/>
    <w:rsid w:val="00340315"/>
    <w:rsid w:val="00340877"/>
    <w:rsid w:val="003428C0"/>
    <w:rsid w:val="00351D7F"/>
    <w:rsid w:val="00357ABF"/>
    <w:rsid w:val="00363125"/>
    <w:rsid w:val="00363164"/>
    <w:rsid w:val="0036384E"/>
    <w:rsid w:val="00370350"/>
    <w:rsid w:val="00374AA6"/>
    <w:rsid w:val="00382664"/>
    <w:rsid w:val="0039092C"/>
    <w:rsid w:val="00396E7E"/>
    <w:rsid w:val="003A3CF8"/>
    <w:rsid w:val="003A5152"/>
    <w:rsid w:val="003A53FE"/>
    <w:rsid w:val="003A553B"/>
    <w:rsid w:val="003B67EE"/>
    <w:rsid w:val="003C1BEB"/>
    <w:rsid w:val="003C2B83"/>
    <w:rsid w:val="003C7A73"/>
    <w:rsid w:val="003D3EC1"/>
    <w:rsid w:val="003E0DCA"/>
    <w:rsid w:val="003E3B3C"/>
    <w:rsid w:val="003E3C4A"/>
    <w:rsid w:val="003E3E73"/>
    <w:rsid w:val="003F05EA"/>
    <w:rsid w:val="003F52DD"/>
    <w:rsid w:val="003F7940"/>
    <w:rsid w:val="003F7B99"/>
    <w:rsid w:val="00422EDF"/>
    <w:rsid w:val="00423FC0"/>
    <w:rsid w:val="004240B0"/>
    <w:rsid w:val="00425326"/>
    <w:rsid w:val="004356B4"/>
    <w:rsid w:val="00435985"/>
    <w:rsid w:val="004521B3"/>
    <w:rsid w:val="00454462"/>
    <w:rsid w:val="004570E8"/>
    <w:rsid w:val="00462CD8"/>
    <w:rsid w:val="00462FD9"/>
    <w:rsid w:val="00463351"/>
    <w:rsid w:val="00465F82"/>
    <w:rsid w:val="0046750A"/>
    <w:rsid w:val="004714F4"/>
    <w:rsid w:val="0047284E"/>
    <w:rsid w:val="00481392"/>
    <w:rsid w:val="00483763"/>
    <w:rsid w:val="00484E7E"/>
    <w:rsid w:val="00492E00"/>
    <w:rsid w:val="00493B96"/>
    <w:rsid w:val="004A5206"/>
    <w:rsid w:val="004A7F0E"/>
    <w:rsid w:val="004C0D98"/>
    <w:rsid w:val="004C38E7"/>
    <w:rsid w:val="004E38BF"/>
    <w:rsid w:val="004E486F"/>
    <w:rsid w:val="004E5A88"/>
    <w:rsid w:val="004E6646"/>
    <w:rsid w:val="004F0A04"/>
    <w:rsid w:val="004F6DB4"/>
    <w:rsid w:val="004F6F14"/>
    <w:rsid w:val="004F75CD"/>
    <w:rsid w:val="005127EE"/>
    <w:rsid w:val="00526C37"/>
    <w:rsid w:val="00530B96"/>
    <w:rsid w:val="00535625"/>
    <w:rsid w:val="005422DD"/>
    <w:rsid w:val="00545DEB"/>
    <w:rsid w:val="00551EB5"/>
    <w:rsid w:val="00561E20"/>
    <w:rsid w:val="00566818"/>
    <w:rsid w:val="00570F6F"/>
    <w:rsid w:val="0058250B"/>
    <w:rsid w:val="0059385A"/>
    <w:rsid w:val="005964B6"/>
    <w:rsid w:val="005A359C"/>
    <w:rsid w:val="005A4441"/>
    <w:rsid w:val="005A54DB"/>
    <w:rsid w:val="005A74FF"/>
    <w:rsid w:val="005A7996"/>
    <w:rsid w:val="005B0D4E"/>
    <w:rsid w:val="005B3FAF"/>
    <w:rsid w:val="005C707F"/>
    <w:rsid w:val="005E4E87"/>
    <w:rsid w:val="005F2E38"/>
    <w:rsid w:val="00600DD3"/>
    <w:rsid w:val="00604C98"/>
    <w:rsid w:val="00607FD6"/>
    <w:rsid w:val="00613886"/>
    <w:rsid w:val="00616159"/>
    <w:rsid w:val="0061677D"/>
    <w:rsid w:val="00617B3D"/>
    <w:rsid w:val="00621361"/>
    <w:rsid w:val="00622B69"/>
    <w:rsid w:val="006270CD"/>
    <w:rsid w:val="00630905"/>
    <w:rsid w:val="006316A6"/>
    <w:rsid w:val="00632A77"/>
    <w:rsid w:val="0063457F"/>
    <w:rsid w:val="00637282"/>
    <w:rsid w:val="006373DA"/>
    <w:rsid w:val="00642965"/>
    <w:rsid w:val="0064490E"/>
    <w:rsid w:val="00650CC3"/>
    <w:rsid w:val="006526D2"/>
    <w:rsid w:val="00657C40"/>
    <w:rsid w:val="0066457D"/>
    <w:rsid w:val="006677FB"/>
    <w:rsid w:val="00675EE4"/>
    <w:rsid w:val="00682A22"/>
    <w:rsid w:val="00685608"/>
    <w:rsid w:val="00685DC2"/>
    <w:rsid w:val="0069094A"/>
    <w:rsid w:val="00695139"/>
    <w:rsid w:val="0069550B"/>
    <w:rsid w:val="006A4086"/>
    <w:rsid w:val="006B5318"/>
    <w:rsid w:val="006B6F68"/>
    <w:rsid w:val="006B79B8"/>
    <w:rsid w:val="006C1959"/>
    <w:rsid w:val="006C24B7"/>
    <w:rsid w:val="006D3501"/>
    <w:rsid w:val="006D3722"/>
    <w:rsid w:val="006D690A"/>
    <w:rsid w:val="006E1187"/>
    <w:rsid w:val="006E2D43"/>
    <w:rsid w:val="006E3B90"/>
    <w:rsid w:val="006F010B"/>
    <w:rsid w:val="006F16A5"/>
    <w:rsid w:val="006F3EF3"/>
    <w:rsid w:val="007004C7"/>
    <w:rsid w:val="007026A1"/>
    <w:rsid w:val="00714DDF"/>
    <w:rsid w:val="0071576F"/>
    <w:rsid w:val="0071641F"/>
    <w:rsid w:val="007211B2"/>
    <w:rsid w:val="00726910"/>
    <w:rsid w:val="0073409B"/>
    <w:rsid w:val="0073588F"/>
    <w:rsid w:val="00735D7D"/>
    <w:rsid w:val="0074015F"/>
    <w:rsid w:val="00750531"/>
    <w:rsid w:val="0075097C"/>
    <w:rsid w:val="00762B78"/>
    <w:rsid w:val="007758A7"/>
    <w:rsid w:val="007761A6"/>
    <w:rsid w:val="00776A1C"/>
    <w:rsid w:val="00784D2C"/>
    <w:rsid w:val="00787BA1"/>
    <w:rsid w:val="00793E9E"/>
    <w:rsid w:val="00794515"/>
    <w:rsid w:val="007A111B"/>
    <w:rsid w:val="007A4AF1"/>
    <w:rsid w:val="007B5508"/>
    <w:rsid w:val="007C5352"/>
    <w:rsid w:val="007D1F8F"/>
    <w:rsid w:val="007D49D4"/>
    <w:rsid w:val="007F2640"/>
    <w:rsid w:val="00805989"/>
    <w:rsid w:val="00805F87"/>
    <w:rsid w:val="00826F30"/>
    <w:rsid w:val="008354A9"/>
    <w:rsid w:val="008460AF"/>
    <w:rsid w:val="0085099A"/>
    <w:rsid w:val="00863F30"/>
    <w:rsid w:val="0087159A"/>
    <w:rsid w:val="008749E4"/>
    <w:rsid w:val="0088055B"/>
    <w:rsid w:val="00882256"/>
    <w:rsid w:val="008849CE"/>
    <w:rsid w:val="008A1F07"/>
    <w:rsid w:val="008A6864"/>
    <w:rsid w:val="008B3B4F"/>
    <w:rsid w:val="008B543F"/>
    <w:rsid w:val="008C4AED"/>
    <w:rsid w:val="008D2780"/>
    <w:rsid w:val="008D5683"/>
    <w:rsid w:val="008D7A57"/>
    <w:rsid w:val="008F202D"/>
    <w:rsid w:val="008F3EF3"/>
    <w:rsid w:val="009012F7"/>
    <w:rsid w:val="00901BED"/>
    <w:rsid w:val="00901F10"/>
    <w:rsid w:val="00924BBC"/>
    <w:rsid w:val="009334C7"/>
    <w:rsid w:val="00935200"/>
    <w:rsid w:val="009512EC"/>
    <w:rsid w:val="0095508F"/>
    <w:rsid w:val="00960E6A"/>
    <w:rsid w:val="00962224"/>
    <w:rsid w:val="00965583"/>
    <w:rsid w:val="009730CE"/>
    <w:rsid w:val="00973E88"/>
    <w:rsid w:val="00974489"/>
    <w:rsid w:val="009761A0"/>
    <w:rsid w:val="00980481"/>
    <w:rsid w:val="009819D1"/>
    <w:rsid w:val="0098289F"/>
    <w:rsid w:val="00983A4A"/>
    <w:rsid w:val="00984713"/>
    <w:rsid w:val="00987C0D"/>
    <w:rsid w:val="00997C46"/>
    <w:rsid w:val="009A11E2"/>
    <w:rsid w:val="009A21C8"/>
    <w:rsid w:val="009A6066"/>
    <w:rsid w:val="009A6B71"/>
    <w:rsid w:val="009A7704"/>
    <w:rsid w:val="009B3066"/>
    <w:rsid w:val="009B7188"/>
    <w:rsid w:val="009C1DA3"/>
    <w:rsid w:val="009C3B2F"/>
    <w:rsid w:val="009D11C4"/>
    <w:rsid w:val="009D5D80"/>
    <w:rsid w:val="009F1FD1"/>
    <w:rsid w:val="009F4E28"/>
    <w:rsid w:val="009F6F46"/>
    <w:rsid w:val="009F713D"/>
    <w:rsid w:val="00A11A58"/>
    <w:rsid w:val="00A13F50"/>
    <w:rsid w:val="00A17CEE"/>
    <w:rsid w:val="00A211B5"/>
    <w:rsid w:val="00A23319"/>
    <w:rsid w:val="00A27A97"/>
    <w:rsid w:val="00A30A45"/>
    <w:rsid w:val="00A5372E"/>
    <w:rsid w:val="00A5654E"/>
    <w:rsid w:val="00A64062"/>
    <w:rsid w:val="00A80AE6"/>
    <w:rsid w:val="00A823FA"/>
    <w:rsid w:val="00A82FA8"/>
    <w:rsid w:val="00A9092D"/>
    <w:rsid w:val="00A957FA"/>
    <w:rsid w:val="00A957FF"/>
    <w:rsid w:val="00A96334"/>
    <w:rsid w:val="00AA1393"/>
    <w:rsid w:val="00AA59CD"/>
    <w:rsid w:val="00AB2308"/>
    <w:rsid w:val="00AB5FF7"/>
    <w:rsid w:val="00AB72F9"/>
    <w:rsid w:val="00AB77AA"/>
    <w:rsid w:val="00AB792C"/>
    <w:rsid w:val="00AD2391"/>
    <w:rsid w:val="00AD7744"/>
    <w:rsid w:val="00AE556E"/>
    <w:rsid w:val="00AE5CE1"/>
    <w:rsid w:val="00B04814"/>
    <w:rsid w:val="00B06951"/>
    <w:rsid w:val="00B12523"/>
    <w:rsid w:val="00B32755"/>
    <w:rsid w:val="00B37C40"/>
    <w:rsid w:val="00B53D26"/>
    <w:rsid w:val="00B53F63"/>
    <w:rsid w:val="00B56BB5"/>
    <w:rsid w:val="00B70C8F"/>
    <w:rsid w:val="00B71AF7"/>
    <w:rsid w:val="00B730AF"/>
    <w:rsid w:val="00B73D7A"/>
    <w:rsid w:val="00B7456D"/>
    <w:rsid w:val="00B7653C"/>
    <w:rsid w:val="00BA337D"/>
    <w:rsid w:val="00BB3A75"/>
    <w:rsid w:val="00BB3BCC"/>
    <w:rsid w:val="00BB416C"/>
    <w:rsid w:val="00BC04D4"/>
    <w:rsid w:val="00BC04DF"/>
    <w:rsid w:val="00BD4D22"/>
    <w:rsid w:val="00BE09CF"/>
    <w:rsid w:val="00BE2997"/>
    <w:rsid w:val="00BE56D5"/>
    <w:rsid w:val="00BF01C6"/>
    <w:rsid w:val="00BF0777"/>
    <w:rsid w:val="00BF6A4C"/>
    <w:rsid w:val="00BF7D2F"/>
    <w:rsid w:val="00C01597"/>
    <w:rsid w:val="00C04531"/>
    <w:rsid w:val="00C07619"/>
    <w:rsid w:val="00C12809"/>
    <w:rsid w:val="00C15D4A"/>
    <w:rsid w:val="00C16630"/>
    <w:rsid w:val="00C25189"/>
    <w:rsid w:val="00C25F0F"/>
    <w:rsid w:val="00C27797"/>
    <w:rsid w:val="00C34247"/>
    <w:rsid w:val="00C350EE"/>
    <w:rsid w:val="00C3600E"/>
    <w:rsid w:val="00C3767B"/>
    <w:rsid w:val="00C37C1B"/>
    <w:rsid w:val="00C433E0"/>
    <w:rsid w:val="00C50CE4"/>
    <w:rsid w:val="00C64D98"/>
    <w:rsid w:val="00C6683F"/>
    <w:rsid w:val="00C75134"/>
    <w:rsid w:val="00C76B45"/>
    <w:rsid w:val="00C7731A"/>
    <w:rsid w:val="00C9005D"/>
    <w:rsid w:val="00C903DE"/>
    <w:rsid w:val="00C90533"/>
    <w:rsid w:val="00CA08D3"/>
    <w:rsid w:val="00CC1B16"/>
    <w:rsid w:val="00CD09A4"/>
    <w:rsid w:val="00CD09EB"/>
    <w:rsid w:val="00CD0D5F"/>
    <w:rsid w:val="00CD3E46"/>
    <w:rsid w:val="00CE1695"/>
    <w:rsid w:val="00CE4601"/>
    <w:rsid w:val="00D007BC"/>
    <w:rsid w:val="00D029DD"/>
    <w:rsid w:val="00D104E7"/>
    <w:rsid w:val="00D1270E"/>
    <w:rsid w:val="00D132B7"/>
    <w:rsid w:val="00D177F0"/>
    <w:rsid w:val="00D22870"/>
    <w:rsid w:val="00D24544"/>
    <w:rsid w:val="00D31771"/>
    <w:rsid w:val="00D32A59"/>
    <w:rsid w:val="00D35AC2"/>
    <w:rsid w:val="00D368F7"/>
    <w:rsid w:val="00D41EC5"/>
    <w:rsid w:val="00D41F01"/>
    <w:rsid w:val="00D458E9"/>
    <w:rsid w:val="00D6558E"/>
    <w:rsid w:val="00D65BAA"/>
    <w:rsid w:val="00D95357"/>
    <w:rsid w:val="00D97AE2"/>
    <w:rsid w:val="00DA22F2"/>
    <w:rsid w:val="00DB36F6"/>
    <w:rsid w:val="00DC2CF1"/>
    <w:rsid w:val="00DC5E96"/>
    <w:rsid w:val="00DD2E4B"/>
    <w:rsid w:val="00DD41A7"/>
    <w:rsid w:val="00DD4862"/>
    <w:rsid w:val="00DD7BA0"/>
    <w:rsid w:val="00DE22BD"/>
    <w:rsid w:val="00DE3EA5"/>
    <w:rsid w:val="00DE4439"/>
    <w:rsid w:val="00DE7BF6"/>
    <w:rsid w:val="00DF2443"/>
    <w:rsid w:val="00DF2B58"/>
    <w:rsid w:val="00DF373C"/>
    <w:rsid w:val="00DF61E3"/>
    <w:rsid w:val="00E03ED3"/>
    <w:rsid w:val="00E12F22"/>
    <w:rsid w:val="00E14F4C"/>
    <w:rsid w:val="00E17EBE"/>
    <w:rsid w:val="00E22F63"/>
    <w:rsid w:val="00E27A96"/>
    <w:rsid w:val="00E3227F"/>
    <w:rsid w:val="00E566A2"/>
    <w:rsid w:val="00E71E8F"/>
    <w:rsid w:val="00E72CFC"/>
    <w:rsid w:val="00E75338"/>
    <w:rsid w:val="00E80F93"/>
    <w:rsid w:val="00E872CF"/>
    <w:rsid w:val="00E912A3"/>
    <w:rsid w:val="00E9681A"/>
    <w:rsid w:val="00E968BB"/>
    <w:rsid w:val="00EA09C9"/>
    <w:rsid w:val="00EA365A"/>
    <w:rsid w:val="00EB27AA"/>
    <w:rsid w:val="00EB3771"/>
    <w:rsid w:val="00EB6707"/>
    <w:rsid w:val="00EC1556"/>
    <w:rsid w:val="00EC2AE0"/>
    <w:rsid w:val="00EC63EB"/>
    <w:rsid w:val="00EC67D4"/>
    <w:rsid w:val="00EC7300"/>
    <w:rsid w:val="00ED71AC"/>
    <w:rsid w:val="00EE1863"/>
    <w:rsid w:val="00EE6819"/>
    <w:rsid w:val="00EF4B33"/>
    <w:rsid w:val="00EF5E07"/>
    <w:rsid w:val="00EF65C6"/>
    <w:rsid w:val="00F060F4"/>
    <w:rsid w:val="00F22736"/>
    <w:rsid w:val="00F24CEE"/>
    <w:rsid w:val="00F25A1C"/>
    <w:rsid w:val="00F25DDB"/>
    <w:rsid w:val="00F272DA"/>
    <w:rsid w:val="00F41C1B"/>
    <w:rsid w:val="00F42E0E"/>
    <w:rsid w:val="00F53FF5"/>
    <w:rsid w:val="00F543F5"/>
    <w:rsid w:val="00F55545"/>
    <w:rsid w:val="00F57CB6"/>
    <w:rsid w:val="00F63B59"/>
    <w:rsid w:val="00F73C28"/>
    <w:rsid w:val="00F74DC3"/>
    <w:rsid w:val="00F947E7"/>
    <w:rsid w:val="00FA045A"/>
    <w:rsid w:val="00FA2BA3"/>
    <w:rsid w:val="00FA3494"/>
    <w:rsid w:val="00FC0326"/>
    <w:rsid w:val="00FC1804"/>
    <w:rsid w:val="00FD326E"/>
    <w:rsid w:val="00FD3B03"/>
    <w:rsid w:val="00FD4658"/>
    <w:rsid w:val="00FF4A36"/>
    <w:rsid w:val="00FF53E5"/>
    <w:rsid w:val="00FF61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66A8B"/>
  </w:style>
  <w:style w:type="paragraph" w:styleId="Naslov1">
    <w:name w:val="heading 1"/>
    <w:basedOn w:val="Navaden"/>
    <w:next w:val="Navaden"/>
    <w:link w:val="Naslov1Znak"/>
    <w:uiPriority w:val="9"/>
    <w:qFormat/>
    <w:rsid w:val="00561E20"/>
    <w:pPr>
      <w:keepNext/>
      <w:keepLines/>
      <w:numPr>
        <w:numId w:val="37"/>
      </w:numPr>
      <w:spacing w:before="480" w:after="0" w:line="360" w:lineRule="auto"/>
      <w:ind w:left="573" w:hanging="431"/>
      <w:outlineLvl w:val="0"/>
    </w:pPr>
    <w:rPr>
      <w:rFonts w:ascii="Times New Roman" w:eastAsiaTheme="majorEastAsia" w:hAnsi="Times New Roman" w:cstheme="majorBidi"/>
      <w:b/>
      <w:bCs/>
      <w:sz w:val="28"/>
      <w:szCs w:val="28"/>
    </w:rPr>
  </w:style>
  <w:style w:type="paragraph" w:styleId="Naslov2">
    <w:name w:val="heading 2"/>
    <w:basedOn w:val="Navaden"/>
    <w:next w:val="Navaden"/>
    <w:link w:val="Naslov2Znak"/>
    <w:uiPriority w:val="9"/>
    <w:unhideWhenUsed/>
    <w:qFormat/>
    <w:rsid w:val="0039092C"/>
    <w:pPr>
      <w:keepNext/>
      <w:keepLines/>
      <w:numPr>
        <w:ilvl w:val="1"/>
        <w:numId w:val="37"/>
      </w:numPr>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B730AF"/>
    <w:pPr>
      <w:keepNext/>
      <w:keepLines/>
      <w:numPr>
        <w:ilvl w:val="2"/>
        <w:numId w:val="37"/>
      </w:numPr>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qFormat/>
    <w:rsid w:val="00965583"/>
    <w:pPr>
      <w:keepNext/>
      <w:numPr>
        <w:ilvl w:val="3"/>
        <w:numId w:val="37"/>
      </w:numPr>
      <w:spacing w:before="240" w:after="60" w:line="240" w:lineRule="auto"/>
      <w:outlineLvl w:val="3"/>
    </w:pPr>
    <w:rPr>
      <w:rFonts w:ascii="Times New Roman" w:eastAsia="Times New Roman" w:hAnsi="Times New Roman" w:cs="Times New Roman"/>
      <w:b/>
      <w:bCs/>
      <w:sz w:val="28"/>
      <w:szCs w:val="28"/>
      <w:lang w:eastAsia="sl-SI"/>
    </w:rPr>
  </w:style>
  <w:style w:type="paragraph" w:styleId="Naslov5">
    <w:name w:val="heading 5"/>
    <w:basedOn w:val="Navaden"/>
    <w:next w:val="Navaden"/>
    <w:link w:val="Naslov5Znak"/>
    <w:uiPriority w:val="9"/>
    <w:semiHidden/>
    <w:unhideWhenUsed/>
    <w:qFormat/>
    <w:rsid w:val="00B730AF"/>
    <w:pPr>
      <w:keepNext/>
      <w:keepLines/>
      <w:numPr>
        <w:ilvl w:val="4"/>
        <w:numId w:val="37"/>
      </w:numPr>
      <w:spacing w:before="200" w:after="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semiHidden/>
    <w:unhideWhenUsed/>
    <w:qFormat/>
    <w:rsid w:val="00B730AF"/>
    <w:pPr>
      <w:keepNext/>
      <w:keepLines/>
      <w:numPr>
        <w:ilvl w:val="5"/>
        <w:numId w:val="37"/>
      </w:numPr>
      <w:spacing w:before="200" w:after="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semiHidden/>
    <w:unhideWhenUsed/>
    <w:qFormat/>
    <w:rsid w:val="00B730AF"/>
    <w:pPr>
      <w:keepNext/>
      <w:keepLines/>
      <w:numPr>
        <w:ilvl w:val="6"/>
        <w:numId w:val="37"/>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B730AF"/>
    <w:pPr>
      <w:keepNext/>
      <w:keepLines/>
      <w:numPr>
        <w:ilvl w:val="7"/>
        <w:numId w:val="37"/>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unhideWhenUsed/>
    <w:qFormat/>
    <w:rsid w:val="00B730AF"/>
    <w:pPr>
      <w:keepNext/>
      <w:keepLines/>
      <w:numPr>
        <w:ilvl w:val="8"/>
        <w:numId w:val="3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E71E8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71E8F"/>
    <w:rPr>
      <w:rFonts w:ascii="Tahoma" w:hAnsi="Tahoma" w:cs="Tahoma"/>
      <w:sz w:val="16"/>
      <w:szCs w:val="16"/>
    </w:rPr>
  </w:style>
  <w:style w:type="paragraph" w:styleId="Odstavekseznama">
    <w:name w:val="List Paragraph"/>
    <w:basedOn w:val="Navaden"/>
    <w:link w:val="OdstavekseznamaZnak"/>
    <w:uiPriority w:val="34"/>
    <w:qFormat/>
    <w:rsid w:val="0015062E"/>
    <w:pPr>
      <w:ind w:left="720"/>
      <w:contextualSpacing/>
    </w:pPr>
  </w:style>
  <w:style w:type="paragraph" w:customStyle="1" w:styleId="BodyText21">
    <w:name w:val="Body Text 21"/>
    <w:basedOn w:val="Navaden"/>
    <w:rsid w:val="00924BBC"/>
    <w:pPr>
      <w:spacing w:after="0" w:line="240" w:lineRule="auto"/>
      <w:jc w:val="both"/>
    </w:pPr>
    <w:rPr>
      <w:rFonts w:ascii="Times New Roman" w:eastAsia="Times New Roman" w:hAnsi="Times New Roman" w:cs="Times New Roman"/>
      <w:sz w:val="24"/>
      <w:szCs w:val="20"/>
    </w:rPr>
  </w:style>
  <w:style w:type="paragraph" w:styleId="Telobesedila">
    <w:name w:val="Body Text"/>
    <w:basedOn w:val="Navaden"/>
    <w:link w:val="TelobesedilaZnak"/>
    <w:unhideWhenUsed/>
    <w:rsid w:val="00C34247"/>
    <w:pPr>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TelobesedilaZnak">
    <w:name w:val="Telo besedila Znak"/>
    <w:basedOn w:val="Privzetapisavaodstavka"/>
    <w:link w:val="Telobesedila"/>
    <w:rsid w:val="00C34247"/>
    <w:rPr>
      <w:rFonts w:ascii="Times New Roman" w:eastAsia="Times New Roman" w:hAnsi="Times New Roman" w:cs="Times New Roman"/>
      <w:sz w:val="24"/>
      <w:szCs w:val="20"/>
    </w:rPr>
  </w:style>
  <w:style w:type="paragraph" w:customStyle="1" w:styleId="CharChar">
    <w:name w:val="Char Char"/>
    <w:basedOn w:val="Navaden"/>
    <w:rsid w:val="00B32755"/>
    <w:pPr>
      <w:spacing w:after="160" w:line="240" w:lineRule="exact"/>
    </w:pPr>
    <w:rPr>
      <w:rFonts w:ascii="Tahoma" w:eastAsia="Times New Roman" w:hAnsi="Tahoma" w:cs="Arial"/>
      <w:sz w:val="20"/>
      <w:lang w:val="en-US"/>
    </w:rPr>
  </w:style>
  <w:style w:type="paragraph" w:customStyle="1" w:styleId="CharChar3">
    <w:name w:val="Char Char3"/>
    <w:basedOn w:val="Navaden"/>
    <w:rsid w:val="007D1F8F"/>
    <w:pPr>
      <w:spacing w:after="160" w:line="240" w:lineRule="exact"/>
    </w:pPr>
    <w:rPr>
      <w:rFonts w:ascii="Tahoma" w:eastAsia="Times New Roman" w:hAnsi="Tahoma" w:cs="Arial"/>
      <w:sz w:val="20"/>
      <w:lang w:val="en-US"/>
    </w:rPr>
  </w:style>
  <w:style w:type="paragraph" w:styleId="Naslov">
    <w:name w:val="Title"/>
    <w:basedOn w:val="Navaden"/>
    <w:next w:val="Navaden"/>
    <w:link w:val="NaslovZnak"/>
    <w:uiPriority w:val="10"/>
    <w:qFormat/>
    <w:rsid w:val="009761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9761A0"/>
    <w:rPr>
      <w:rFonts w:asciiTheme="majorHAnsi" w:eastAsiaTheme="majorEastAsia" w:hAnsiTheme="majorHAnsi" w:cstheme="majorBidi"/>
      <w:color w:val="17365D" w:themeColor="text2" w:themeShade="BF"/>
      <w:spacing w:val="5"/>
      <w:kern w:val="28"/>
      <w:sz w:val="52"/>
      <w:szCs w:val="52"/>
    </w:rPr>
  </w:style>
  <w:style w:type="character" w:customStyle="1" w:styleId="Naslov4Znak">
    <w:name w:val="Naslov 4 Znak"/>
    <w:basedOn w:val="Privzetapisavaodstavka"/>
    <w:link w:val="Naslov4"/>
    <w:rsid w:val="00965583"/>
    <w:rPr>
      <w:rFonts w:ascii="Times New Roman" w:eastAsia="Times New Roman" w:hAnsi="Times New Roman" w:cs="Times New Roman"/>
      <w:b/>
      <w:bCs/>
      <w:sz w:val="28"/>
      <w:szCs w:val="28"/>
      <w:lang w:eastAsia="sl-SI"/>
    </w:rPr>
  </w:style>
  <w:style w:type="paragraph" w:customStyle="1" w:styleId="Default">
    <w:name w:val="Default"/>
    <w:rsid w:val="00965583"/>
    <w:pPr>
      <w:autoSpaceDE w:val="0"/>
      <w:autoSpaceDN w:val="0"/>
      <w:adjustRightInd w:val="0"/>
      <w:spacing w:after="0" w:line="240" w:lineRule="auto"/>
    </w:pPr>
    <w:rPr>
      <w:rFonts w:ascii="Trebuchet MS" w:eastAsia="Times New Roman" w:hAnsi="Trebuchet MS" w:cs="Trebuchet MS"/>
      <w:color w:val="000000"/>
      <w:sz w:val="24"/>
      <w:szCs w:val="24"/>
      <w:lang w:eastAsia="sl-SI"/>
    </w:rPr>
  </w:style>
  <w:style w:type="paragraph" w:styleId="Glava">
    <w:name w:val="header"/>
    <w:basedOn w:val="Navaden"/>
    <w:link w:val="GlavaZnak"/>
    <w:uiPriority w:val="99"/>
    <w:unhideWhenUsed/>
    <w:rsid w:val="00DF61E3"/>
    <w:pPr>
      <w:tabs>
        <w:tab w:val="center" w:pos="4536"/>
        <w:tab w:val="right" w:pos="9072"/>
      </w:tabs>
      <w:spacing w:after="0" w:line="240" w:lineRule="auto"/>
    </w:pPr>
  </w:style>
  <w:style w:type="character" w:customStyle="1" w:styleId="GlavaZnak">
    <w:name w:val="Glava Znak"/>
    <w:basedOn w:val="Privzetapisavaodstavka"/>
    <w:link w:val="Glava"/>
    <w:uiPriority w:val="99"/>
    <w:rsid w:val="00DF61E3"/>
  </w:style>
  <w:style w:type="paragraph" w:styleId="Noga">
    <w:name w:val="footer"/>
    <w:basedOn w:val="Navaden"/>
    <w:link w:val="NogaZnak"/>
    <w:uiPriority w:val="99"/>
    <w:unhideWhenUsed/>
    <w:rsid w:val="00DF61E3"/>
    <w:pPr>
      <w:tabs>
        <w:tab w:val="center" w:pos="4536"/>
        <w:tab w:val="right" w:pos="9072"/>
      </w:tabs>
      <w:spacing w:after="0" w:line="240" w:lineRule="auto"/>
    </w:pPr>
  </w:style>
  <w:style w:type="character" w:customStyle="1" w:styleId="NogaZnak">
    <w:name w:val="Noga Znak"/>
    <w:basedOn w:val="Privzetapisavaodstavka"/>
    <w:link w:val="Noga"/>
    <w:uiPriority w:val="99"/>
    <w:rsid w:val="00DF61E3"/>
  </w:style>
  <w:style w:type="character" w:styleId="Hiperpovezava">
    <w:name w:val="Hyperlink"/>
    <w:basedOn w:val="Privzetapisavaodstavka"/>
    <w:uiPriority w:val="99"/>
    <w:unhideWhenUsed/>
    <w:rsid w:val="00484E7E"/>
    <w:rPr>
      <w:color w:val="0000FF" w:themeColor="hyperlink"/>
      <w:u w:val="single"/>
    </w:rPr>
  </w:style>
  <w:style w:type="table" w:styleId="Tabelamrea">
    <w:name w:val="Table Grid"/>
    <w:basedOn w:val="Navadnatabela"/>
    <w:uiPriority w:val="59"/>
    <w:rsid w:val="00CD3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basedOn w:val="Privzetapisavaodstavka"/>
    <w:link w:val="Odstavekseznama"/>
    <w:uiPriority w:val="34"/>
    <w:locked/>
    <w:rsid w:val="004356B4"/>
  </w:style>
  <w:style w:type="character" w:customStyle="1" w:styleId="Naslov1Znak">
    <w:name w:val="Naslov 1 Znak"/>
    <w:basedOn w:val="Privzetapisavaodstavka"/>
    <w:link w:val="Naslov1"/>
    <w:uiPriority w:val="9"/>
    <w:rsid w:val="00561E20"/>
    <w:rPr>
      <w:rFonts w:ascii="Times New Roman" w:eastAsiaTheme="majorEastAsia" w:hAnsi="Times New Roman" w:cstheme="majorBidi"/>
      <w:b/>
      <w:bCs/>
      <w:sz w:val="28"/>
      <w:szCs w:val="28"/>
    </w:rPr>
  </w:style>
  <w:style w:type="character" w:customStyle="1" w:styleId="Naslov2Znak">
    <w:name w:val="Naslov 2 Znak"/>
    <w:basedOn w:val="Privzetapisavaodstavka"/>
    <w:link w:val="Naslov2"/>
    <w:uiPriority w:val="9"/>
    <w:rsid w:val="0039092C"/>
    <w:rPr>
      <w:rFonts w:asciiTheme="majorHAnsi" w:eastAsiaTheme="majorEastAsia" w:hAnsiTheme="majorHAnsi" w:cstheme="majorBidi"/>
      <w:b/>
      <w:bCs/>
      <w:color w:val="4F81BD" w:themeColor="accent1"/>
      <w:sz w:val="26"/>
      <w:szCs w:val="26"/>
    </w:rPr>
  </w:style>
  <w:style w:type="character" w:customStyle="1" w:styleId="Naslov3Znak">
    <w:name w:val="Naslov 3 Znak"/>
    <w:basedOn w:val="Privzetapisavaodstavka"/>
    <w:link w:val="Naslov3"/>
    <w:uiPriority w:val="9"/>
    <w:semiHidden/>
    <w:rsid w:val="00B730AF"/>
    <w:rPr>
      <w:rFonts w:asciiTheme="majorHAnsi" w:eastAsiaTheme="majorEastAsia" w:hAnsiTheme="majorHAnsi" w:cstheme="majorBidi"/>
      <w:b/>
      <w:bCs/>
      <w:color w:val="4F81BD" w:themeColor="accent1"/>
    </w:rPr>
  </w:style>
  <w:style w:type="character" w:customStyle="1" w:styleId="Naslov5Znak">
    <w:name w:val="Naslov 5 Znak"/>
    <w:basedOn w:val="Privzetapisavaodstavka"/>
    <w:link w:val="Naslov5"/>
    <w:uiPriority w:val="9"/>
    <w:semiHidden/>
    <w:rsid w:val="00B730AF"/>
    <w:rPr>
      <w:rFonts w:asciiTheme="majorHAnsi" w:eastAsiaTheme="majorEastAsia" w:hAnsiTheme="majorHAnsi" w:cstheme="majorBidi"/>
      <w:color w:val="243F60" w:themeColor="accent1" w:themeShade="7F"/>
    </w:rPr>
  </w:style>
  <w:style w:type="character" w:customStyle="1" w:styleId="Naslov6Znak">
    <w:name w:val="Naslov 6 Znak"/>
    <w:basedOn w:val="Privzetapisavaodstavka"/>
    <w:link w:val="Naslov6"/>
    <w:uiPriority w:val="9"/>
    <w:semiHidden/>
    <w:rsid w:val="00B730AF"/>
    <w:rPr>
      <w:rFonts w:asciiTheme="majorHAnsi" w:eastAsiaTheme="majorEastAsia" w:hAnsiTheme="majorHAnsi" w:cstheme="majorBidi"/>
      <w:i/>
      <w:iCs/>
      <w:color w:val="243F60" w:themeColor="accent1" w:themeShade="7F"/>
    </w:rPr>
  </w:style>
  <w:style w:type="character" w:customStyle="1" w:styleId="Naslov7Znak">
    <w:name w:val="Naslov 7 Znak"/>
    <w:basedOn w:val="Privzetapisavaodstavka"/>
    <w:link w:val="Naslov7"/>
    <w:uiPriority w:val="9"/>
    <w:semiHidden/>
    <w:rsid w:val="00B730AF"/>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sid w:val="00B730AF"/>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rsid w:val="00B730AF"/>
    <w:rPr>
      <w:rFonts w:asciiTheme="majorHAnsi" w:eastAsiaTheme="majorEastAsia" w:hAnsiTheme="majorHAnsi" w:cstheme="majorBidi"/>
      <w:i/>
      <w:iCs/>
      <w:color w:val="404040" w:themeColor="text1" w:themeTint="BF"/>
      <w:sz w:val="20"/>
      <w:szCs w:val="20"/>
    </w:rPr>
  </w:style>
  <w:style w:type="paragraph" w:styleId="Stvarnokazalo1">
    <w:name w:val="index 1"/>
    <w:basedOn w:val="Navaden"/>
    <w:next w:val="Navaden"/>
    <w:autoRedefine/>
    <w:uiPriority w:val="99"/>
    <w:unhideWhenUsed/>
    <w:rsid w:val="00181768"/>
    <w:pPr>
      <w:spacing w:after="0"/>
      <w:ind w:left="220" w:hanging="220"/>
    </w:pPr>
    <w:rPr>
      <w:sz w:val="18"/>
      <w:szCs w:val="18"/>
    </w:rPr>
  </w:style>
  <w:style w:type="paragraph" w:styleId="Stvarnokazalo2">
    <w:name w:val="index 2"/>
    <w:basedOn w:val="Navaden"/>
    <w:next w:val="Navaden"/>
    <w:autoRedefine/>
    <w:uiPriority w:val="99"/>
    <w:unhideWhenUsed/>
    <w:rsid w:val="00181768"/>
    <w:pPr>
      <w:spacing w:after="0"/>
      <w:ind w:left="440" w:hanging="220"/>
    </w:pPr>
    <w:rPr>
      <w:sz w:val="18"/>
      <w:szCs w:val="18"/>
    </w:rPr>
  </w:style>
  <w:style w:type="paragraph" w:styleId="Stvarnokazalo3">
    <w:name w:val="index 3"/>
    <w:basedOn w:val="Navaden"/>
    <w:next w:val="Navaden"/>
    <w:autoRedefine/>
    <w:uiPriority w:val="99"/>
    <w:unhideWhenUsed/>
    <w:rsid w:val="00181768"/>
    <w:pPr>
      <w:spacing w:after="0"/>
      <w:ind w:left="660" w:hanging="220"/>
    </w:pPr>
    <w:rPr>
      <w:sz w:val="18"/>
      <w:szCs w:val="18"/>
    </w:rPr>
  </w:style>
  <w:style w:type="paragraph" w:styleId="Stvarnokazalo4">
    <w:name w:val="index 4"/>
    <w:basedOn w:val="Navaden"/>
    <w:next w:val="Navaden"/>
    <w:autoRedefine/>
    <w:uiPriority w:val="99"/>
    <w:unhideWhenUsed/>
    <w:rsid w:val="00181768"/>
    <w:pPr>
      <w:spacing w:after="0"/>
      <w:ind w:left="880" w:hanging="220"/>
    </w:pPr>
    <w:rPr>
      <w:sz w:val="18"/>
      <w:szCs w:val="18"/>
    </w:rPr>
  </w:style>
  <w:style w:type="paragraph" w:styleId="Stvarnokazalo5">
    <w:name w:val="index 5"/>
    <w:basedOn w:val="Navaden"/>
    <w:next w:val="Navaden"/>
    <w:autoRedefine/>
    <w:uiPriority w:val="99"/>
    <w:unhideWhenUsed/>
    <w:rsid w:val="00181768"/>
    <w:pPr>
      <w:spacing w:after="0"/>
      <w:ind w:left="1100" w:hanging="220"/>
    </w:pPr>
    <w:rPr>
      <w:sz w:val="18"/>
      <w:szCs w:val="18"/>
    </w:rPr>
  </w:style>
  <w:style w:type="paragraph" w:styleId="Stvarnokazalo6">
    <w:name w:val="index 6"/>
    <w:basedOn w:val="Navaden"/>
    <w:next w:val="Navaden"/>
    <w:autoRedefine/>
    <w:uiPriority w:val="99"/>
    <w:unhideWhenUsed/>
    <w:rsid w:val="00181768"/>
    <w:pPr>
      <w:spacing w:after="0"/>
      <w:ind w:left="1320" w:hanging="220"/>
    </w:pPr>
    <w:rPr>
      <w:sz w:val="18"/>
      <w:szCs w:val="18"/>
    </w:rPr>
  </w:style>
  <w:style w:type="paragraph" w:styleId="Stvarnokazalo7">
    <w:name w:val="index 7"/>
    <w:basedOn w:val="Navaden"/>
    <w:next w:val="Navaden"/>
    <w:autoRedefine/>
    <w:uiPriority w:val="99"/>
    <w:unhideWhenUsed/>
    <w:rsid w:val="00181768"/>
    <w:pPr>
      <w:spacing w:after="0"/>
      <w:ind w:left="1540" w:hanging="220"/>
    </w:pPr>
    <w:rPr>
      <w:sz w:val="18"/>
      <w:szCs w:val="18"/>
    </w:rPr>
  </w:style>
  <w:style w:type="paragraph" w:styleId="Stvarnokazalo8">
    <w:name w:val="index 8"/>
    <w:basedOn w:val="Navaden"/>
    <w:next w:val="Navaden"/>
    <w:autoRedefine/>
    <w:uiPriority w:val="99"/>
    <w:unhideWhenUsed/>
    <w:rsid w:val="00181768"/>
    <w:pPr>
      <w:spacing w:after="0"/>
      <w:ind w:left="1760" w:hanging="220"/>
    </w:pPr>
    <w:rPr>
      <w:sz w:val="18"/>
      <w:szCs w:val="18"/>
    </w:rPr>
  </w:style>
  <w:style w:type="paragraph" w:styleId="Stvarnokazalo9">
    <w:name w:val="index 9"/>
    <w:basedOn w:val="Navaden"/>
    <w:next w:val="Navaden"/>
    <w:autoRedefine/>
    <w:uiPriority w:val="99"/>
    <w:unhideWhenUsed/>
    <w:rsid w:val="00181768"/>
    <w:pPr>
      <w:spacing w:after="0"/>
      <w:ind w:left="1980" w:hanging="220"/>
    </w:pPr>
    <w:rPr>
      <w:sz w:val="18"/>
      <w:szCs w:val="18"/>
    </w:rPr>
  </w:style>
  <w:style w:type="paragraph" w:styleId="Stvarnokazalo-naslov">
    <w:name w:val="index heading"/>
    <w:basedOn w:val="Navaden"/>
    <w:next w:val="Stvarnokazalo1"/>
    <w:uiPriority w:val="99"/>
    <w:unhideWhenUsed/>
    <w:rsid w:val="00181768"/>
    <w:pPr>
      <w:spacing w:before="240" w:after="120"/>
      <w:jc w:val="center"/>
    </w:pPr>
    <w:rPr>
      <w:b/>
      <w:bCs/>
      <w:sz w:val="26"/>
      <w:szCs w:val="26"/>
    </w:rPr>
  </w:style>
  <w:style w:type="paragraph" w:styleId="Kazalovirov">
    <w:name w:val="table of authorities"/>
    <w:basedOn w:val="Navaden"/>
    <w:next w:val="Navaden"/>
    <w:uiPriority w:val="99"/>
    <w:unhideWhenUsed/>
    <w:rsid w:val="00181768"/>
    <w:pPr>
      <w:spacing w:after="0"/>
      <w:ind w:left="220" w:hanging="220"/>
    </w:pPr>
    <w:rPr>
      <w:sz w:val="20"/>
      <w:szCs w:val="20"/>
    </w:rPr>
  </w:style>
  <w:style w:type="paragraph" w:styleId="Kazalovirov-naslov">
    <w:name w:val="toa heading"/>
    <w:basedOn w:val="Navaden"/>
    <w:next w:val="Navaden"/>
    <w:uiPriority w:val="99"/>
    <w:unhideWhenUsed/>
    <w:rsid w:val="00181768"/>
    <w:pPr>
      <w:spacing w:before="240" w:after="120"/>
    </w:pPr>
    <w:rPr>
      <w:rFonts w:cs="Arial"/>
      <w:b/>
      <w:bCs/>
      <w:caps/>
      <w:sz w:val="20"/>
      <w:szCs w:val="20"/>
    </w:rPr>
  </w:style>
  <w:style w:type="paragraph" w:styleId="NaslovTOC">
    <w:name w:val="TOC Heading"/>
    <w:basedOn w:val="Naslov1"/>
    <w:next w:val="Navaden"/>
    <w:uiPriority w:val="39"/>
    <w:unhideWhenUsed/>
    <w:qFormat/>
    <w:rsid w:val="00735D7D"/>
    <w:pPr>
      <w:numPr>
        <w:numId w:val="0"/>
      </w:numPr>
      <w:outlineLvl w:val="9"/>
    </w:pPr>
    <w:rPr>
      <w:lang w:eastAsia="sl-SI"/>
    </w:rPr>
  </w:style>
  <w:style w:type="paragraph" w:styleId="Kazalovsebine2">
    <w:name w:val="toc 2"/>
    <w:basedOn w:val="Navaden"/>
    <w:next w:val="Navaden"/>
    <w:autoRedefine/>
    <w:uiPriority w:val="39"/>
    <w:unhideWhenUsed/>
    <w:qFormat/>
    <w:rsid w:val="00735D7D"/>
    <w:pPr>
      <w:spacing w:after="100"/>
      <w:ind w:left="220"/>
    </w:pPr>
    <w:rPr>
      <w:rFonts w:eastAsiaTheme="minorEastAsia"/>
      <w:lang w:eastAsia="sl-SI"/>
    </w:rPr>
  </w:style>
  <w:style w:type="paragraph" w:styleId="Kazalovsebine1">
    <w:name w:val="toc 1"/>
    <w:basedOn w:val="Navaden"/>
    <w:next w:val="Navaden"/>
    <w:autoRedefine/>
    <w:uiPriority w:val="39"/>
    <w:unhideWhenUsed/>
    <w:qFormat/>
    <w:rsid w:val="00735D7D"/>
    <w:pPr>
      <w:spacing w:after="100"/>
    </w:pPr>
    <w:rPr>
      <w:rFonts w:eastAsiaTheme="minorEastAsia"/>
      <w:lang w:eastAsia="sl-SI"/>
    </w:rPr>
  </w:style>
  <w:style w:type="paragraph" w:styleId="Kazalovsebine3">
    <w:name w:val="toc 3"/>
    <w:basedOn w:val="Navaden"/>
    <w:next w:val="Navaden"/>
    <w:autoRedefine/>
    <w:uiPriority w:val="39"/>
    <w:semiHidden/>
    <w:unhideWhenUsed/>
    <w:qFormat/>
    <w:rsid w:val="00735D7D"/>
    <w:pPr>
      <w:spacing w:after="100"/>
      <w:ind w:left="440"/>
    </w:pPr>
    <w:rPr>
      <w:rFonts w:eastAsiaTheme="minorEastAsia"/>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66A8B"/>
  </w:style>
  <w:style w:type="paragraph" w:styleId="Naslov1">
    <w:name w:val="heading 1"/>
    <w:basedOn w:val="Navaden"/>
    <w:next w:val="Navaden"/>
    <w:link w:val="Naslov1Znak"/>
    <w:uiPriority w:val="9"/>
    <w:qFormat/>
    <w:rsid w:val="00561E20"/>
    <w:pPr>
      <w:keepNext/>
      <w:keepLines/>
      <w:numPr>
        <w:numId w:val="37"/>
      </w:numPr>
      <w:spacing w:before="480" w:after="0" w:line="360" w:lineRule="auto"/>
      <w:ind w:left="573" w:hanging="431"/>
      <w:outlineLvl w:val="0"/>
    </w:pPr>
    <w:rPr>
      <w:rFonts w:ascii="Times New Roman" w:eastAsiaTheme="majorEastAsia" w:hAnsi="Times New Roman" w:cstheme="majorBidi"/>
      <w:b/>
      <w:bCs/>
      <w:sz w:val="28"/>
      <w:szCs w:val="28"/>
    </w:rPr>
  </w:style>
  <w:style w:type="paragraph" w:styleId="Naslov2">
    <w:name w:val="heading 2"/>
    <w:basedOn w:val="Navaden"/>
    <w:next w:val="Navaden"/>
    <w:link w:val="Naslov2Znak"/>
    <w:uiPriority w:val="9"/>
    <w:unhideWhenUsed/>
    <w:qFormat/>
    <w:rsid w:val="0039092C"/>
    <w:pPr>
      <w:keepNext/>
      <w:keepLines/>
      <w:numPr>
        <w:ilvl w:val="1"/>
        <w:numId w:val="37"/>
      </w:numPr>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B730AF"/>
    <w:pPr>
      <w:keepNext/>
      <w:keepLines/>
      <w:numPr>
        <w:ilvl w:val="2"/>
        <w:numId w:val="37"/>
      </w:numPr>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qFormat/>
    <w:rsid w:val="00965583"/>
    <w:pPr>
      <w:keepNext/>
      <w:numPr>
        <w:ilvl w:val="3"/>
        <w:numId w:val="37"/>
      </w:numPr>
      <w:spacing w:before="240" w:after="60" w:line="240" w:lineRule="auto"/>
      <w:outlineLvl w:val="3"/>
    </w:pPr>
    <w:rPr>
      <w:rFonts w:ascii="Times New Roman" w:eastAsia="Times New Roman" w:hAnsi="Times New Roman" w:cs="Times New Roman"/>
      <w:b/>
      <w:bCs/>
      <w:sz w:val="28"/>
      <w:szCs w:val="28"/>
      <w:lang w:eastAsia="sl-SI"/>
    </w:rPr>
  </w:style>
  <w:style w:type="paragraph" w:styleId="Naslov5">
    <w:name w:val="heading 5"/>
    <w:basedOn w:val="Navaden"/>
    <w:next w:val="Navaden"/>
    <w:link w:val="Naslov5Znak"/>
    <w:uiPriority w:val="9"/>
    <w:semiHidden/>
    <w:unhideWhenUsed/>
    <w:qFormat/>
    <w:rsid w:val="00B730AF"/>
    <w:pPr>
      <w:keepNext/>
      <w:keepLines/>
      <w:numPr>
        <w:ilvl w:val="4"/>
        <w:numId w:val="37"/>
      </w:numPr>
      <w:spacing w:before="200" w:after="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semiHidden/>
    <w:unhideWhenUsed/>
    <w:qFormat/>
    <w:rsid w:val="00B730AF"/>
    <w:pPr>
      <w:keepNext/>
      <w:keepLines/>
      <w:numPr>
        <w:ilvl w:val="5"/>
        <w:numId w:val="37"/>
      </w:numPr>
      <w:spacing w:before="200" w:after="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semiHidden/>
    <w:unhideWhenUsed/>
    <w:qFormat/>
    <w:rsid w:val="00B730AF"/>
    <w:pPr>
      <w:keepNext/>
      <w:keepLines/>
      <w:numPr>
        <w:ilvl w:val="6"/>
        <w:numId w:val="37"/>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B730AF"/>
    <w:pPr>
      <w:keepNext/>
      <w:keepLines/>
      <w:numPr>
        <w:ilvl w:val="7"/>
        <w:numId w:val="37"/>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unhideWhenUsed/>
    <w:qFormat/>
    <w:rsid w:val="00B730AF"/>
    <w:pPr>
      <w:keepNext/>
      <w:keepLines/>
      <w:numPr>
        <w:ilvl w:val="8"/>
        <w:numId w:val="3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E71E8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71E8F"/>
    <w:rPr>
      <w:rFonts w:ascii="Tahoma" w:hAnsi="Tahoma" w:cs="Tahoma"/>
      <w:sz w:val="16"/>
      <w:szCs w:val="16"/>
    </w:rPr>
  </w:style>
  <w:style w:type="paragraph" w:styleId="Odstavekseznama">
    <w:name w:val="List Paragraph"/>
    <w:basedOn w:val="Navaden"/>
    <w:link w:val="OdstavekseznamaZnak"/>
    <w:uiPriority w:val="34"/>
    <w:qFormat/>
    <w:rsid w:val="0015062E"/>
    <w:pPr>
      <w:ind w:left="720"/>
      <w:contextualSpacing/>
    </w:pPr>
  </w:style>
  <w:style w:type="paragraph" w:customStyle="1" w:styleId="BodyText21">
    <w:name w:val="Body Text 21"/>
    <w:basedOn w:val="Navaden"/>
    <w:rsid w:val="00924BBC"/>
    <w:pPr>
      <w:spacing w:after="0" w:line="240" w:lineRule="auto"/>
      <w:jc w:val="both"/>
    </w:pPr>
    <w:rPr>
      <w:rFonts w:ascii="Times New Roman" w:eastAsia="Times New Roman" w:hAnsi="Times New Roman" w:cs="Times New Roman"/>
      <w:sz w:val="24"/>
      <w:szCs w:val="20"/>
    </w:rPr>
  </w:style>
  <w:style w:type="paragraph" w:styleId="Telobesedila">
    <w:name w:val="Body Text"/>
    <w:basedOn w:val="Navaden"/>
    <w:link w:val="TelobesedilaZnak"/>
    <w:unhideWhenUsed/>
    <w:rsid w:val="00C34247"/>
    <w:pPr>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TelobesedilaZnak">
    <w:name w:val="Telo besedila Znak"/>
    <w:basedOn w:val="Privzetapisavaodstavka"/>
    <w:link w:val="Telobesedila"/>
    <w:rsid w:val="00C34247"/>
    <w:rPr>
      <w:rFonts w:ascii="Times New Roman" w:eastAsia="Times New Roman" w:hAnsi="Times New Roman" w:cs="Times New Roman"/>
      <w:sz w:val="24"/>
      <w:szCs w:val="20"/>
    </w:rPr>
  </w:style>
  <w:style w:type="paragraph" w:customStyle="1" w:styleId="CharChar">
    <w:name w:val="Char Char"/>
    <w:basedOn w:val="Navaden"/>
    <w:rsid w:val="00B32755"/>
    <w:pPr>
      <w:spacing w:after="160" w:line="240" w:lineRule="exact"/>
    </w:pPr>
    <w:rPr>
      <w:rFonts w:ascii="Tahoma" w:eastAsia="Times New Roman" w:hAnsi="Tahoma" w:cs="Arial"/>
      <w:sz w:val="20"/>
      <w:lang w:val="en-US"/>
    </w:rPr>
  </w:style>
  <w:style w:type="paragraph" w:customStyle="1" w:styleId="CharChar3">
    <w:name w:val="Char Char3"/>
    <w:basedOn w:val="Navaden"/>
    <w:rsid w:val="007D1F8F"/>
    <w:pPr>
      <w:spacing w:after="160" w:line="240" w:lineRule="exact"/>
    </w:pPr>
    <w:rPr>
      <w:rFonts w:ascii="Tahoma" w:eastAsia="Times New Roman" w:hAnsi="Tahoma" w:cs="Arial"/>
      <w:sz w:val="20"/>
      <w:lang w:val="en-US"/>
    </w:rPr>
  </w:style>
  <w:style w:type="paragraph" w:styleId="Naslov">
    <w:name w:val="Title"/>
    <w:basedOn w:val="Navaden"/>
    <w:next w:val="Navaden"/>
    <w:link w:val="NaslovZnak"/>
    <w:uiPriority w:val="10"/>
    <w:qFormat/>
    <w:rsid w:val="009761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9761A0"/>
    <w:rPr>
      <w:rFonts w:asciiTheme="majorHAnsi" w:eastAsiaTheme="majorEastAsia" w:hAnsiTheme="majorHAnsi" w:cstheme="majorBidi"/>
      <w:color w:val="17365D" w:themeColor="text2" w:themeShade="BF"/>
      <w:spacing w:val="5"/>
      <w:kern w:val="28"/>
      <w:sz w:val="52"/>
      <w:szCs w:val="52"/>
    </w:rPr>
  </w:style>
  <w:style w:type="character" w:customStyle="1" w:styleId="Naslov4Znak">
    <w:name w:val="Naslov 4 Znak"/>
    <w:basedOn w:val="Privzetapisavaodstavka"/>
    <w:link w:val="Naslov4"/>
    <w:rsid w:val="00965583"/>
    <w:rPr>
      <w:rFonts w:ascii="Times New Roman" w:eastAsia="Times New Roman" w:hAnsi="Times New Roman" w:cs="Times New Roman"/>
      <w:b/>
      <w:bCs/>
      <w:sz w:val="28"/>
      <w:szCs w:val="28"/>
      <w:lang w:eastAsia="sl-SI"/>
    </w:rPr>
  </w:style>
  <w:style w:type="paragraph" w:customStyle="1" w:styleId="Default">
    <w:name w:val="Default"/>
    <w:rsid w:val="00965583"/>
    <w:pPr>
      <w:autoSpaceDE w:val="0"/>
      <w:autoSpaceDN w:val="0"/>
      <w:adjustRightInd w:val="0"/>
      <w:spacing w:after="0" w:line="240" w:lineRule="auto"/>
    </w:pPr>
    <w:rPr>
      <w:rFonts w:ascii="Trebuchet MS" w:eastAsia="Times New Roman" w:hAnsi="Trebuchet MS" w:cs="Trebuchet MS"/>
      <w:color w:val="000000"/>
      <w:sz w:val="24"/>
      <w:szCs w:val="24"/>
      <w:lang w:eastAsia="sl-SI"/>
    </w:rPr>
  </w:style>
  <w:style w:type="paragraph" w:styleId="Glava">
    <w:name w:val="header"/>
    <w:basedOn w:val="Navaden"/>
    <w:link w:val="GlavaZnak"/>
    <w:uiPriority w:val="99"/>
    <w:unhideWhenUsed/>
    <w:rsid w:val="00DF61E3"/>
    <w:pPr>
      <w:tabs>
        <w:tab w:val="center" w:pos="4536"/>
        <w:tab w:val="right" w:pos="9072"/>
      </w:tabs>
      <w:spacing w:after="0" w:line="240" w:lineRule="auto"/>
    </w:pPr>
  </w:style>
  <w:style w:type="character" w:customStyle="1" w:styleId="GlavaZnak">
    <w:name w:val="Glava Znak"/>
    <w:basedOn w:val="Privzetapisavaodstavka"/>
    <w:link w:val="Glava"/>
    <w:uiPriority w:val="99"/>
    <w:rsid w:val="00DF61E3"/>
  </w:style>
  <w:style w:type="paragraph" w:styleId="Noga">
    <w:name w:val="footer"/>
    <w:basedOn w:val="Navaden"/>
    <w:link w:val="NogaZnak"/>
    <w:uiPriority w:val="99"/>
    <w:unhideWhenUsed/>
    <w:rsid w:val="00DF61E3"/>
    <w:pPr>
      <w:tabs>
        <w:tab w:val="center" w:pos="4536"/>
        <w:tab w:val="right" w:pos="9072"/>
      </w:tabs>
      <w:spacing w:after="0" w:line="240" w:lineRule="auto"/>
    </w:pPr>
  </w:style>
  <w:style w:type="character" w:customStyle="1" w:styleId="NogaZnak">
    <w:name w:val="Noga Znak"/>
    <w:basedOn w:val="Privzetapisavaodstavka"/>
    <w:link w:val="Noga"/>
    <w:uiPriority w:val="99"/>
    <w:rsid w:val="00DF61E3"/>
  </w:style>
  <w:style w:type="character" w:styleId="Hiperpovezava">
    <w:name w:val="Hyperlink"/>
    <w:basedOn w:val="Privzetapisavaodstavka"/>
    <w:uiPriority w:val="99"/>
    <w:unhideWhenUsed/>
    <w:rsid w:val="00484E7E"/>
    <w:rPr>
      <w:color w:val="0000FF" w:themeColor="hyperlink"/>
      <w:u w:val="single"/>
    </w:rPr>
  </w:style>
  <w:style w:type="table" w:styleId="Tabelamrea">
    <w:name w:val="Table Grid"/>
    <w:basedOn w:val="Navadnatabela"/>
    <w:uiPriority w:val="59"/>
    <w:rsid w:val="00CD3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basedOn w:val="Privzetapisavaodstavka"/>
    <w:link w:val="Odstavekseznama"/>
    <w:uiPriority w:val="34"/>
    <w:locked/>
    <w:rsid w:val="004356B4"/>
  </w:style>
  <w:style w:type="character" w:customStyle="1" w:styleId="Naslov1Znak">
    <w:name w:val="Naslov 1 Znak"/>
    <w:basedOn w:val="Privzetapisavaodstavka"/>
    <w:link w:val="Naslov1"/>
    <w:uiPriority w:val="9"/>
    <w:rsid w:val="00561E20"/>
    <w:rPr>
      <w:rFonts w:ascii="Times New Roman" w:eastAsiaTheme="majorEastAsia" w:hAnsi="Times New Roman" w:cstheme="majorBidi"/>
      <w:b/>
      <w:bCs/>
      <w:sz w:val="28"/>
      <w:szCs w:val="28"/>
    </w:rPr>
  </w:style>
  <w:style w:type="character" w:customStyle="1" w:styleId="Naslov2Znak">
    <w:name w:val="Naslov 2 Znak"/>
    <w:basedOn w:val="Privzetapisavaodstavka"/>
    <w:link w:val="Naslov2"/>
    <w:uiPriority w:val="9"/>
    <w:rsid w:val="0039092C"/>
    <w:rPr>
      <w:rFonts w:asciiTheme="majorHAnsi" w:eastAsiaTheme="majorEastAsia" w:hAnsiTheme="majorHAnsi" w:cstheme="majorBidi"/>
      <w:b/>
      <w:bCs/>
      <w:color w:val="4F81BD" w:themeColor="accent1"/>
      <w:sz w:val="26"/>
      <w:szCs w:val="26"/>
    </w:rPr>
  </w:style>
  <w:style w:type="character" w:customStyle="1" w:styleId="Naslov3Znak">
    <w:name w:val="Naslov 3 Znak"/>
    <w:basedOn w:val="Privzetapisavaodstavka"/>
    <w:link w:val="Naslov3"/>
    <w:uiPriority w:val="9"/>
    <w:semiHidden/>
    <w:rsid w:val="00B730AF"/>
    <w:rPr>
      <w:rFonts w:asciiTheme="majorHAnsi" w:eastAsiaTheme="majorEastAsia" w:hAnsiTheme="majorHAnsi" w:cstheme="majorBidi"/>
      <w:b/>
      <w:bCs/>
      <w:color w:val="4F81BD" w:themeColor="accent1"/>
    </w:rPr>
  </w:style>
  <w:style w:type="character" w:customStyle="1" w:styleId="Naslov5Znak">
    <w:name w:val="Naslov 5 Znak"/>
    <w:basedOn w:val="Privzetapisavaodstavka"/>
    <w:link w:val="Naslov5"/>
    <w:uiPriority w:val="9"/>
    <w:semiHidden/>
    <w:rsid w:val="00B730AF"/>
    <w:rPr>
      <w:rFonts w:asciiTheme="majorHAnsi" w:eastAsiaTheme="majorEastAsia" w:hAnsiTheme="majorHAnsi" w:cstheme="majorBidi"/>
      <w:color w:val="243F60" w:themeColor="accent1" w:themeShade="7F"/>
    </w:rPr>
  </w:style>
  <w:style w:type="character" w:customStyle="1" w:styleId="Naslov6Znak">
    <w:name w:val="Naslov 6 Znak"/>
    <w:basedOn w:val="Privzetapisavaodstavka"/>
    <w:link w:val="Naslov6"/>
    <w:uiPriority w:val="9"/>
    <w:semiHidden/>
    <w:rsid w:val="00B730AF"/>
    <w:rPr>
      <w:rFonts w:asciiTheme="majorHAnsi" w:eastAsiaTheme="majorEastAsia" w:hAnsiTheme="majorHAnsi" w:cstheme="majorBidi"/>
      <w:i/>
      <w:iCs/>
      <w:color w:val="243F60" w:themeColor="accent1" w:themeShade="7F"/>
    </w:rPr>
  </w:style>
  <w:style w:type="character" w:customStyle="1" w:styleId="Naslov7Znak">
    <w:name w:val="Naslov 7 Znak"/>
    <w:basedOn w:val="Privzetapisavaodstavka"/>
    <w:link w:val="Naslov7"/>
    <w:uiPriority w:val="9"/>
    <w:semiHidden/>
    <w:rsid w:val="00B730AF"/>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sid w:val="00B730AF"/>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rsid w:val="00B730AF"/>
    <w:rPr>
      <w:rFonts w:asciiTheme="majorHAnsi" w:eastAsiaTheme="majorEastAsia" w:hAnsiTheme="majorHAnsi" w:cstheme="majorBidi"/>
      <w:i/>
      <w:iCs/>
      <w:color w:val="404040" w:themeColor="text1" w:themeTint="BF"/>
      <w:sz w:val="20"/>
      <w:szCs w:val="20"/>
    </w:rPr>
  </w:style>
  <w:style w:type="paragraph" w:styleId="Stvarnokazalo1">
    <w:name w:val="index 1"/>
    <w:basedOn w:val="Navaden"/>
    <w:next w:val="Navaden"/>
    <w:autoRedefine/>
    <w:uiPriority w:val="99"/>
    <w:unhideWhenUsed/>
    <w:rsid w:val="00181768"/>
    <w:pPr>
      <w:spacing w:after="0"/>
      <w:ind w:left="220" w:hanging="220"/>
    </w:pPr>
    <w:rPr>
      <w:sz w:val="18"/>
      <w:szCs w:val="18"/>
    </w:rPr>
  </w:style>
  <w:style w:type="paragraph" w:styleId="Stvarnokazalo2">
    <w:name w:val="index 2"/>
    <w:basedOn w:val="Navaden"/>
    <w:next w:val="Navaden"/>
    <w:autoRedefine/>
    <w:uiPriority w:val="99"/>
    <w:unhideWhenUsed/>
    <w:rsid w:val="00181768"/>
    <w:pPr>
      <w:spacing w:after="0"/>
      <w:ind w:left="440" w:hanging="220"/>
    </w:pPr>
    <w:rPr>
      <w:sz w:val="18"/>
      <w:szCs w:val="18"/>
    </w:rPr>
  </w:style>
  <w:style w:type="paragraph" w:styleId="Stvarnokazalo3">
    <w:name w:val="index 3"/>
    <w:basedOn w:val="Navaden"/>
    <w:next w:val="Navaden"/>
    <w:autoRedefine/>
    <w:uiPriority w:val="99"/>
    <w:unhideWhenUsed/>
    <w:rsid w:val="00181768"/>
    <w:pPr>
      <w:spacing w:after="0"/>
      <w:ind w:left="660" w:hanging="220"/>
    </w:pPr>
    <w:rPr>
      <w:sz w:val="18"/>
      <w:szCs w:val="18"/>
    </w:rPr>
  </w:style>
  <w:style w:type="paragraph" w:styleId="Stvarnokazalo4">
    <w:name w:val="index 4"/>
    <w:basedOn w:val="Navaden"/>
    <w:next w:val="Navaden"/>
    <w:autoRedefine/>
    <w:uiPriority w:val="99"/>
    <w:unhideWhenUsed/>
    <w:rsid w:val="00181768"/>
    <w:pPr>
      <w:spacing w:after="0"/>
      <w:ind w:left="880" w:hanging="220"/>
    </w:pPr>
    <w:rPr>
      <w:sz w:val="18"/>
      <w:szCs w:val="18"/>
    </w:rPr>
  </w:style>
  <w:style w:type="paragraph" w:styleId="Stvarnokazalo5">
    <w:name w:val="index 5"/>
    <w:basedOn w:val="Navaden"/>
    <w:next w:val="Navaden"/>
    <w:autoRedefine/>
    <w:uiPriority w:val="99"/>
    <w:unhideWhenUsed/>
    <w:rsid w:val="00181768"/>
    <w:pPr>
      <w:spacing w:after="0"/>
      <w:ind w:left="1100" w:hanging="220"/>
    </w:pPr>
    <w:rPr>
      <w:sz w:val="18"/>
      <w:szCs w:val="18"/>
    </w:rPr>
  </w:style>
  <w:style w:type="paragraph" w:styleId="Stvarnokazalo6">
    <w:name w:val="index 6"/>
    <w:basedOn w:val="Navaden"/>
    <w:next w:val="Navaden"/>
    <w:autoRedefine/>
    <w:uiPriority w:val="99"/>
    <w:unhideWhenUsed/>
    <w:rsid w:val="00181768"/>
    <w:pPr>
      <w:spacing w:after="0"/>
      <w:ind w:left="1320" w:hanging="220"/>
    </w:pPr>
    <w:rPr>
      <w:sz w:val="18"/>
      <w:szCs w:val="18"/>
    </w:rPr>
  </w:style>
  <w:style w:type="paragraph" w:styleId="Stvarnokazalo7">
    <w:name w:val="index 7"/>
    <w:basedOn w:val="Navaden"/>
    <w:next w:val="Navaden"/>
    <w:autoRedefine/>
    <w:uiPriority w:val="99"/>
    <w:unhideWhenUsed/>
    <w:rsid w:val="00181768"/>
    <w:pPr>
      <w:spacing w:after="0"/>
      <w:ind w:left="1540" w:hanging="220"/>
    </w:pPr>
    <w:rPr>
      <w:sz w:val="18"/>
      <w:szCs w:val="18"/>
    </w:rPr>
  </w:style>
  <w:style w:type="paragraph" w:styleId="Stvarnokazalo8">
    <w:name w:val="index 8"/>
    <w:basedOn w:val="Navaden"/>
    <w:next w:val="Navaden"/>
    <w:autoRedefine/>
    <w:uiPriority w:val="99"/>
    <w:unhideWhenUsed/>
    <w:rsid w:val="00181768"/>
    <w:pPr>
      <w:spacing w:after="0"/>
      <w:ind w:left="1760" w:hanging="220"/>
    </w:pPr>
    <w:rPr>
      <w:sz w:val="18"/>
      <w:szCs w:val="18"/>
    </w:rPr>
  </w:style>
  <w:style w:type="paragraph" w:styleId="Stvarnokazalo9">
    <w:name w:val="index 9"/>
    <w:basedOn w:val="Navaden"/>
    <w:next w:val="Navaden"/>
    <w:autoRedefine/>
    <w:uiPriority w:val="99"/>
    <w:unhideWhenUsed/>
    <w:rsid w:val="00181768"/>
    <w:pPr>
      <w:spacing w:after="0"/>
      <w:ind w:left="1980" w:hanging="220"/>
    </w:pPr>
    <w:rPr>
      <w:sz w:val="18"/>
      <w:szCs w:val="18"/>
    </w:rPr>
  </w:style>
  <w:style w:type="paragraph" w:styleId="Stvarnokazalo-naslov">
    <w:name w:val="index heading"/>
    <w:basedOn w:val="Navaden"/>
    <w:next w:val="Stvarnokazalo1"/>
    <w:uiPriority w:val="99"/>
    <w:unhideWhenUsed/>
    <w:rsid w:val="00181768"/>
    <w:pPr>
      <w:spacing w:before="240" w:after="120"/>
      <w:jc w:val="center"/>
    </w:pPr>
    <w:rPr>
      <w:b/>
      <w:bCs/>
      <w:sz w:val="26"/>
      <w:szCs w:val="26"/>
    </w:rPr>
  </w:style>
  <w:style w:type="paragraph" w:styleId="Kazalovirov">
    <w:name w:val="table of authorities"/>
    <w:basedOn w:val="Navaden"/>
    <w:next w:val="Navaden"/>
    <w:uiPriority w:val="99"/>
    <w:unhideWhenUsed/>
    <w:rsid w:val="00181768"/>
    <w:pPr>
      <w:spacing w:after="0"/>
      <w:ind w:left="220" w:hanging="220"/>
    </w:pPr>
    <w:rPr>
      <w:sz w:val="20"/>
      <w:szCs w:val="20"/>
    </w:rPr>
  </w:style>
  <w:style w:type="paragraph" w:styleId="Kazalovirov-naslov">
    <w:name w:val="toa heading"/>
    <w:basedOn w:val="Navaden"/>
    <w:next w:val="Navaden"/>
    <w:uiPriority w:val="99"/>
    <w:unhideWhenUsed/>
    <w:rsid w:val="00181768"/>
    <w:pPr>
      <w:spacing w:before="240" w:after="120"/>
    </w:pPr>
    <w:rPr>
      <w:rFonts w:cs="Arial"/>
      <w:b/>
      <w:bCs/>
      <w:caps/>
      <w:sz w:val="20"/>
      <w:szCs w:val="20"/>
    </w:rPr>
  </w:style>
  <w:style w:type="paragraph" w:styleId="NaslovTOC">
    <w:name w:val="TOC Heading"/>
    <w:basedOn w:val="Naslov1"/>
    <w:next w:val="Navaden"/>
    <w:uiPriority w:val="39"/>
    <w:unhideWhenUsed/>
    <w:qFormat/>
    <w:rsid w:val="00735D7D"/>
    <w:pPr>
      <w:numPr>
        <w:numId w:val="0"/>
      </w:numPr>
      <w:outlineLvl w:val="9"/>
    </w:pPr>
    <w:rPr>
      <w:lang w:eastAsia="sl-SI"/>
    </w:rPr>
  </w:style>
  <w:style w:type="paragraph" w:styleId="Kazalovsebine2">
    <w:name w:val="toc 2"/>
    <w:basedOn w:val="Navaden"/>
    <w:next w:val="Navaden"/>
    <w:autoRedefine/>
    <w:uiPriority w:val="39"/>
    <w:unhideWhenUsed/>
    <w:qFormat/>
    <w:rsid w:val="00735D7D"/>
    <w:pPr>
      <w:spacing w:after="100"/>
      <w:ind w:left="220"/>
    </w:pPr>
    <w:rPr>
      <w:rFonts w:eastAsiaTheme="minorEastAsia"/>
      <w:lang w:eastAsia="sl-SI"/>
    </w:rPr>
  </w:style>
  <w:style w:type="paragraph" w:styleId="Kazalovsebine1">
    <w:name w:val="toc 1"/>
    <w:basedOn w:val="Navaden"/>
    <w:next w:val="Navaden"/>
    <w:autoRedefine/>
    <w:uiPriority w:val="39"/>
    <w:unhideWhenUsed/>
    <w:qFormat/>
    <w:rsid w:val="00735D7D"/>
    <w:pPr>
      <w:spacing w:after="100"/>
    </w:pPr>
    <w:rPr>
      <w:rFonts w:eastAsiaTheme="minorEastAsia"/>
      <w:lang w:eastAsia="sl-SI"/>
    </w:rPr>
  </w:style>
  <w:style w:type="paragraph" w:styleId="Kazalovsebine3">
    <w:name w:val="toc 3"/>
    <w:basedOn w:val="Navaden"/>
    <w:next w:val="Navaden"/>
    <w:autoRedefine/>
    <w:uiPriority w:val="39"/>
    <w:semiHidden/>
    <w:unhideWhenUsed/>
    <w:qFormat/>
    <w:rsid w:val="00735D7D"/>
    <w:pPr>
      <w:spacing w:after="100"/>
      <w:ind w:left="440"/>
    </w:pPr>
    <w:rPr>
      <w:rFonts w:eastAsiaTheme="minorEastAsia"/>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368210">
      <w:bodyDiv w:val="1"/>
      <w:marLeft w:val="0"/>
      <w:marRight w:val="0"/>
      <w:marTop w:val="0"/>
      <w:marBottom w:val="0"/>
      <w:divBdr>
        <w:top w:val="none" w:sz="0" w:space="0" w:color="auto"/>
        <w:left w:val="none" w:sz="0" w:space="0" w:color="auto"/>
        <w:bottom w:val="none" w:sz="0" w:space="0" w:color="auto"/>
        <w:right w:val="none" w:sz="0" w:space="0" w:color="auto"/>
      </w:divBdr>
    </w:div>
    <w:div w:id="704135141">
      <w:bodyDiv w:val="1"/>
      <w:marLeft w:val="0"/>
      <w:marRight w:val="0"/>
      <w:marTop w:val="0"/>
      <w:marBottom w:val="0"/>
      <w:divBdr>
        <w:top w:val="none" w:sz="0" w:space="0" w:color="auto"/>
        <w:left w:val="none" w:sz="0" w:space="0" w:color="auto"/>
        <w:bottom w:val="none" w:sz="0" w:space="0" w:color="auto"/>
        <w:right w:val="none" w:sz="0" w:space="0" w:color="auto"/>
      </w:divBdr>
    </w:div>
    <w:div w:id="1455976044">
      <w:bodyDiv w:val="1"/>
      <w:marLeft w:val="0"/>
      <w:marRight w:val="0"/>
      <w:marTop w:val="0"/>
      <w:marBottom w:val="0"/>
      <w:divBdr>
        <w:top w:val="none" w:sz="0" w:space="0" w:color="auto"/>
        <w:left w:val="none" w:sz="0" w:space="0" w:color="auto"/>
        <w:bottom w:val="none" w:sz="0" w:space="0" w:color="auto"/>
        <w:right w:val="none" w:sz="0" w:space="0" w:color="auto"/>
      </w:divBdr>
    </w:div>
    <w:div w:id="1587232095">
      <w:bodyDiv w:val="1"/>
      <w:marLeft w:val="0"/>
      <w:marRight w:val="0"/>
      <w:marTop w:val="0"/>
      <w:marBottom w:val="0"/>
      <w:divBdr>
        <w:top w:val="none" w:sz="0" w:space="0" w:color="auto"/>
        <w:left w:val="none" w:sz="0" w:space="0" w:color="auto"/>
        <w:bottom w:val="none" w:sz="0" w:space="0" w:color="auto"/>
        <w:right w:val="none" w:sz="0" w:space="0" w:color="auto"/>
      </w:divBdr>
    </w:div>
    <w:div w:id="193162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van.sitar@guest.arnes.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novo.gimnazija-ruse.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8945F-B166-49DD-9DB8-F47390E45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24</Pages>
  <Words>5477</Words>
  <Characters>31223</Characters>
  <Application>Microsoft Office Word</Application>
  <DocSecurity>0</DocSecurity>
  <Lines>260</Lines>
  <Paragraphs>73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32</cp:revision>
  <cp:lastPrinted>2017-05-18T11:32:00Z</cp:lastPrinted>
  <dcterms:created xsi:type="dcterms:W3CDTF">2018-03-09T06:02:00Z</dcterms:created>
  <dcterms:modified xsi:type="dcterms:W3CDTF">2018-03-26T07:44:00Z</dcterms:modified>
</cp:coreProperties>
</file>